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DB4DF" w14:textId="77777777" w:rsidR="008840CE" w:rsidRDefault="006435FA">
      <w:pPr>
        <w:spacing w:after="0"/>
        <w:jc w:val="center"/>
      </w:pPr>
      <w:r>
        <w:rPr>
          <w:rFonts w:ascii="Helvetica Neue" w:eastAsia="Helvetica Neue" w:hAnsi="Helvetica Neue" w:cs="Helvetica Neue"/>
          <w:noProof/>
          <w:color w:val="000000"/>
          <w:sz w:val="28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4B0891F4" wp14:editId="53511EA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28656" cy="10789920"/>
            <wp:effectExtent l="0" t="0" r="0" b="0"/>
            <wp:wrapTopAndBottom/>
            <wp:docPr id="1562657206" name="Picture 1562657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401" cy="10799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0A3D5" w14:textId="77777777" w:rsidR="00D74730" w:rsidRPr="00742B23" w:rsidRDefault="005720A3" w:rsidP="00742B23">
      <w:pPr>
        <w:pStyle w:val="Ttulo1"/>
      </w:pPr>
      <w:bookmarkStart w:id="0" w:name="_Hlk71561923"/>
      <w:r w:rsidRPr="00742B23">
        <w:rPr>
          <w:rFonts w:ascii="Helvetica Neue" w:eastAsia="Helvetica Neue" w:hAnsi="Helvetica Neue" w:cs="Helvetica Neue"/>
          <w:b/>
          <w:color w:val="00CC00"/>
          <w:sz w:val="36"/>
          <w:lang w:val="es-CO" w:eastAsia="es-CO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FA8DD9" wp14:editId="1620A516">
                <wp:simplePos x="0" y="0"/>
                <wp:positionH relativeFrom="margin">
                  <wp:posOffset>2783205</wp:posOffset>
                </wp:positionH>
                <wp:positionV relativeFrom="paragraph">
                  <wp:posOffset>6985</wp:posOffset>
                </wp:positionV>
                <wp:extent cx="3025140" cy="2735580"/>
                <wp:effectExtent l="0" t="0" r="3810" b="762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73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EA642" w14:textId="77777777" w:rsidR="005720A3" w:rsidRDefault="00016F22" w:rsidP="00475AD9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 wp14:anchorId="3C1BF3B1" wp14:editId="17609BC1">
                                  <wp:extent cx="2689860" cy="2670659"/>
                                  <wp:effectExtent l="0" t="0" r="0" b="0"/>
                                  <wp:docPr id="1562657205" name="Imagem 1" descr="Uma imagem com texto, mapa, Tipo de letra&#10;&#10;Os conteúdos gerados por IA poderão estar incorretos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2657205" name="Imagem 1" descr="Uma imagem com texto, mapa, Tipo de letra&#10;&#10;Os conteúdos gerados por IA poderão estar incorretos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5636" cy="2676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A8DD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19.15pt;margin-top:.55pt;width:238.2pt;height:21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" stroked="f">
                <v:textbox>
                  <w:txbxContent>
                    <w:p w14:paraId="1C6EA642" w14:textId="77777777" w:rsidR="005720A3" w:rsidRDefault="00016F22" w:rsidP="00475AD9">
                      <w:pPr>
                        <w:jc w:val="right"/>
                      </w:pPr>
                      <w:r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 wp14:anchorId="3C1BF3B1" wp14:editId="17609BC1">
                            <wp:extent cx="2689860" cy="2670659"/>
                            <wp:effectExtent l="0" t="0" r="0" b="0"/>
                            <wp:docPr id="1562657205" name="Imagem 1" descr="Uma imagem com texto, mapa, Tipo de letra&#10;&#10;Os conteúdos gerados por IA poderão estar incorretos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2657205" name="Imagem 1" descr="Uma imagem com texto, mapa, Tipo de letra&#10;&#10;Os conteúdos gerados por IA poderão estar incorretos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5636" cy="2676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4730" w:rsidRPr="00742B23">
        <w:rPr>
          <w:rFonts w:ascii="Helvetica Neue" w:eastAsia="Helvetica Neue" w:hAnsi="Helvetica Neue" w:cs="Helvetica Neue"/>
          <w:b/>
          <w:color w:val="00CC00"/>
          <w:sz w:val="36"/>
        </w:rPr>
        <w:t xml:space="preserve">MADRID Y OPORTO </w:t>
      </w:r>
      <w:r w:rsidR="00EE21AD" w:rsidRPr="00742B23">
        <w:rPr>
          <w:rFonts w:ascii="Helvetica Neue" w:eastAsia="Helvetica Neue" w:hAnsi="Helvetica Neue" w:cs="Helvetica Neue"/>
          <w:b/>
          <w:color w:val="00CC00"/>
          <w:sz w:val="36"/>
        </w:rPr>
        <w:t>|</w:t>
      </w:r>
      <w:r w:rsidR="0033198B" w:rsidRPr="00742B23">
        <w:rPr>
          <w:rFonts w:ascii="Helvetica Neue" w:eastAsia="Helvetica Neue" w:hAnsi="Helvetica Neue" w:cs="Helvetica Neue"/>
          <w:b/>
          <w:color w:val="00CC00"/>
          <w:sz w:val="36"/>
        </w:rPr>
        <w:t xml:space="preserve"> </w:t>
      </w:r>
      <w:r w:rsidR="00D74730" w:rsidRPr="00742B23">
        <w:rPr>
          <w:rFonts w:ascii="Helvetica Neue" w:eastAsia="Helvetica Neue" w:hAnsi="Helvetica Neue" w:cs="Helvetica Neue"/>
          <w:b/>
          <w:color w:val="00CC00"/>
          <w:sz w:val="36"/>
        </w:rPr>
        <w:t>202</w:t>
      </w:r>
      <w:r w:rsidR="00D32D94" w:rsidRPr="00742B23">
        <w:rPr>
          <w:rFonts w:ascii="Helvetica Neue" w:eastAsia="Helvetica Neue" w:hAnsi="Helvetica Neue" w:cs="Helvetica Neue"/>
          <w:b/>
          <w:color w:val="00CC00"/>
          <w:sz w:val="36"/>
        </w:rPr>
        <w:t>5</w:t>
      </w:r>
      <w:r w:rsidR="00AD4529" w:rsidRPr="00742B23">
        <w:rPr>
          <w:rFonts w:ascii="Helvetica Neue" w:eastAsia="Helvetica Neue" w:hAnsi="Helvetica Neue" w:cs="Helvetica Neue"/>
          <w:b/>
          <w:color w:val="00CC00"/>
          <w:sz w:val="36"/>
        </w:rPr>
        <w:t>-</w:t>
      </w:r>
      <w:r w:rsidR="0033198B" w:rsidRPr="00742B23">
        <w:rPr>
          <w:rFonts w:ascii="Helvetica Neue" w:eastAsia="Helvetica Neue" w:hAnsi="Helvetica Neue" w:cs="Helvetica Neue"/>
          <w:b/>
          <w:color w:val="00CC00"/>
          <w:sz w:val="36"/>
        </w:rPr>
        <w:t>26</w:t>
      </w:r>
    </w:p>
    <w:p w14:paraId="1849ED89" w14:textId="77777777" w:rsidR="00D74730" w:rsidRPr="00742B23" w:rsidRDefault="00D74730" w:rsidP="00742B23">
      <w:pPr>
        <w:pStyle w:val="Ttulo1"/>
      </w:pPr>
    </w:p>
    <w:p w14:paraId="672A5B5D" w14:textId="77777777" w:rsidR="00D74730" w:rsidRPr="00742B23" w:rsidRDefault="00475AD9" w:rsidP="00742B23">
      <w:pPr>
        <w:pStyle w:val="Ttulo1"/>
        <w:rPr>
          <w:rFonts w:eastAsia="Calibri"/>
        </w:rPr>
      </w:pPr>
      <w:r w:rsidRPr="00742B23">
        <w:rPr>
          <w:rFonts w:ascii="Helvetica Neue" w:eastAsia="Helvetica Neue" w:hAnsi="Helvetica Neue" w:cs="Helvetica Neue"/>
          <w:b/>
          <w:color w:val="00CC00"/>
          <w:sz w:val="36"/>
        </w:rPr>
        <w:t xml:space="preserve">7 DÍAS DE VIAJE </w:t>
      </w:r>
    </w:p>
    <w:p w14:paraId="5EFFDA45" w14:textId="77777777" w:rsidR="00D74730" w:rsidRPr="005720A3" w:rsidRDefault="00D74730" w:rsidP="00016F22">
      <w:pPr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  <w:lang w:val="es-ES"/>
        </w:rPr>
      </w:pPr>
    </w:p>
    <w:p w14:paraId="186580F4" w14:textId="77777777" w:rsidR="00D74730" w:rsidRPr="005720A3" w:rsidRDefault="00D74730" w:rsidP="00016F22">
      <w:pPr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  <w:lang w:val="es-ES"/>
        </w:rPr>
      </w:pPr>
    </w:p>
    <w:p w14:paraId="0910DC19" w14:textId="77777777" w:rsidR="00D74730" w:rsidRPr="005720A3" w:rsidRDefault="00D74730" w:rsidP="00016F22">
      <w:pPr>
        <w:spacing w:after="0" w:line="240" w:lineRule="auto"/>
        <w:jc w:val="center"/>
        <w:rPr>
          <w:rFonts w:eastAsia="Times New Roman" w:cstheme="minorHAnsi"/>
          <w:caps/>
          <w:color w:val="000000" w:themeColor="text1"/>
          <w:sz w:val="20"/>
          <w:szCs w:val="20"/>
          <w:lang w:val="es-ES" w:eastAsia="pt-PT"/>
        </w:rPr>
      </w:pPr>
      <w:r w:rsidRPr="005720A3">
        <w:rPr>
          <w:rFonts w:ascii="Helvetica Neue" w:eastAsia="Helvetica Neue" w:hAnsi="Helvetica Neue" w:cstheme="minorHAnsi"/>
          <w:b/>
          <w:color w:val="000000"/>
          <w:sz w:val="28"/>
          <w:szCs w:val="20"/>
          <w:lang w:val="es-ES" w:eastAsia="pt-PT"/>
        </w:rPr>
        <w:t>Visitando:</w:t>
      </w:r>
      <w:r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 xml:space="preserve"> </w:t>
      </w:r>
      <w:bookmarkStart w:id="1" w:name="_Hlk69905904"/>
      <w:r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/>
        </w:rPr>
        <w:t xml:space="preserve">Madrid, Salamanca, Peso da </w:t>
      </w:r>
      <w:proofErr w:type="spellStart"/>
      <w:r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/>
        </w:rPr>
        <w:t>Régua</w:t>
      </w:r>
      <w:proofErr w:type="spellEnd"/>
      <w:r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/>
        </w:rPr>
        <w:t xml:space="preserve"> y Oporto</w:t>
      </w:r>
    </w:p>
    <w:bookmarkEnd w:id="1"/>
    <w:p w14:paraId="66D85B2F" w14:textId="77777777" w:rsidR="00D74730" w:rsidRPr="005720A3" w:rsidRDefault="00D74730" w:rsidP="005720A3">
      <w:pPr>
        <w:spacing w:after="0" w:line="240" w:lineRule="auto"/>
        <w:jc w:val="both"/>
        <w:rPr>
          <w:rFonts w:eastAsia="Times New Roman" w:cstheme="minorHAnsi"/>
          <w:caps/>
          <w:color w:val="000000" w:themeColor="text1"/>
          <w:sz w:val="20"/>
          <w:szCs w:val="20"/>
          <w:lang w:val="es-ES" w:eastAsia="pt-PT"/>
        </w:rPr>
      </w:pPr>
    </w:p>
    <w:p w14:paraId="152F0B72" w14:textId="77777777" w:rsidR="00D74730" w:rsidRPr="005720A3" w:rsidRDefault="00D74730" w:rsidP="005720A3">
      <w:pPr>
        <w:pStyle w:val="Sinespaciado"/>
        <w:jc w:val="both"/>
        <w:rPr>
          <w:rFonts w:cstheme="minorHAnsi"/>
          <w:color w:val="000000" w:themeColor="text1"/>
          <w:sz w:val="20"/>
          <w:szCs w:val="20"/>
          <w:lang w:val="es-ES"/>
        </w:rPr>
      </w:pPr>
    </w:p>
    <w:p w14:paraId="48D6C112" w14:textId="77777777" w:rsidR="004975C5" w:rsidRDefault="004975C5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71B9B344" w14:textId="77777777" w:rsidR="00475AD9" w:rsidRDefault="00475AD9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7C1F2ED6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5354C0C0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75736D13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682C5E3F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092889E8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733F35C9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5AFF5C2D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11800371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7710B866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577F23A7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4387AE96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47418011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36DAE245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06273F98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2ABF6B7C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0C8B2F8B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52ABA383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1DACC563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081D36EB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63D08194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5107EB0C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37D114DC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6B1A0C2B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6151BC10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17A8A821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3C46A632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7D62AC72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4D7E7AEA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083E3342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5541330E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41509640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4BA0D9E2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74D39BA0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750631DF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09B435D2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61816BDD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3D13EE6D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40AEB014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08A5B900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58B6DE49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7A7A7394" w14:textId="77777777" w:rsidR="00742B23" w:rsidRDefault="00742B23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4649A491" w14:textId="77777777" w:rsidR="00475AD9" w:rsidRPr="005720A3" w:rsidRDefault="00475AD9" w:rsidP="005720A3">
      <w:pPr>
        <w:pStyle w:val="Sinespaciad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123B175C" w14:textId="77777777" w:rsidR="00742B23" w:rsidRDefault="00742B23" w:rsidP="00742B23">
      <w:pPr>
        <w:pStyle w:val="Ttulo1"/>
        <w:jc w:val="left"/>
        <w:rPr>
          <w:highlight w:val="lightGray"/>
        </w:rPr>
      </w:pPr>
      <w:r w:rsidRPr="00742B23">
        <w:rPr>
          <w:rFonts w:ascii="Helvetica Neue" w:eastAsia="Helvetica Neue" w:hAnsi="Helvetica Neue" w:cs="Helvetica Neue"/>
          <w:b/>
          <w:color w:val="00CC00"/>
          <w:sz w:val="36"/>
          <w:highlight w:val="lightGray"/>
          <w:lang w:val="es-CO"/>
        </w:rPr>
        <w:lastRenderedPageBreak/>
        <w:t>PAQUETE TURÍSTICO</w:t>
      </w:r>
      <w:r>
        <w:rPr>
          <w:rFonts w:ascii="Helvetica Neue" w:eastAsia="Helvetica Neue" w:hAnsi="Helvetica Neue" w:cs="Helvetica Neue"/>
          <w:b/>
          <w:color w:val="00CC00"/>
          <w:sz w:val="36"/>
          <w:highlight w:val="lightGray"/>
          <w:lang w:val="es-CO"/>
        </w:rPr>
        <w:t xml:space="preserve"> 7 DÍAS </w:t>
      </w:r>
      <w:r w:rsidRPr="00742B23">
        <w:rPr>
          <w:rFonts w:ascii="Helvetica Neue" w:eastAsia="Helvetica Neue" w:hAnsi="Helvetica Neue" w:cs="Helvetica Neue"/>
          <w:b/>
          <w:color w:val="00CC00"/>
          <w:sz w:val="36"/>
        </w:rPr>
        <w:t>MADRID Y OPORTO</w:t>
      </w:r>
    </w:p>
    <w:p w14:paraId="7FFBDF3D" w14:textId="77777777" w:rsidR="00D74730" w:rsidRPr="00742B23" w:rsidRDefault="00475AD9" w:rsidP="00742B23">
      <w:pPr>
        <w:pStyle w:val="Ttulo1"/>
        <w:jc w:val="left"/>
      </w:pPr>
      <w:r w:rsidRPr="00475AD9">
        <w:rPr>
          <w:rFonts w:ascii="Helvetica Neue" w:eastAsia="Helvetica Neue" w:hAnsi="Helvetica Neue" w:cs="Helvetica Neue"/>
          <w:b/>
          <w:color w:val="00CC00"/>
          <w:sz w:val="36"/>
          <w:highlight w:val="lightGray"/>
        </w:rPr>
        <w:t>ITINERARIO</w:t>
      </w:r>
    </w:p>
    <w:p w14:paraId="7CB0178D" w14:textId="77777777" w:rsidR="00D74730" w:rsidRPr="005720A3" w:rsidRDefault="00D74730" w:rsidP="00742B23">
      <w:pPr>
        <w:pStyle w:val="Ttulo1"/>
        <w:jc w:val="left"/>
      </w:pPr>
      <w:bookmarkStart w:id="2" w:name="_Hlk69129248"/>
      <w:bookmarkStart w:id="3" w:name="_Hlk69129971"/>
      <w:r w:rsidRPr="005720A3">
        <w:rPr>
          <w:rFonts w:ascii="Helvetica Neue" w:eastAsia="Helvetica Neue" w:hAnsi="Helvetica Neue" w:cs="Helvetica Neue"/>
          <w:b/>
          <w:color w:val="00CC00"/>
          <w:sz w:val="36"/>
        </w:rPr>
        <w:t>1º Día – Llegada a Madrid</w:t>
      </w:r>
    </w:p>
    <w:p w14:paraId="0A8467C0" w14:textId="77777777" w:rsidR="00D74730" w:rsidRPr="005720A3" w:rsidRDefault="00D74730" w:rsidP="005720A3">
      <w:pPr>
        <w:spacing w:after="0" w:line="240" w:lineRule="auto"/>
        <w:jc w:val="both"/>
        <w:rPr>
          <w:rFonts w:eastAsia="GuardianEgyp-Thin" w:cstheme="minorHAnsi"/>
          <w:spacing w:val="-3"/>
          <w:sz w:val="20"/>
          <w:szCs w:val="20"/>
          <w:lang w:val="es-ES" w:bidi="en-US"/>
        </w:rPr>
      </w:pPr>
      <w:r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/>
        </w:rPr>
        <w:t xml:space="preserve">Llegada al aeropuerto de Madrid y traslado al hotel (la mayoría de los hoteles en Europa solo aceptan la entrada después de las 2 pm). Tiempo libre para los primeros contactos con la capital española. </w:t>
      </w:r>
      <w:r w:rsidRPr="005720A3">
        <w:rPr>
          <w:rFonts w:ascii="Helvetica Neue" w:eastAsia="Helvetica Neue" w:hAnsi="Helvetica Neue" w:cstheme="minorHAnsi"/>
          <w:color w:val="000000"/>
          <w:spacing w:val="-3"/>
          <w:sz w:val="28"/>
          <w:szCs w:val="20"/>
          <w:lang w:val="es-ES" w:bidi="en-US"/>
        </w:rPr>
        <w:t xml:space="preserve">A las 7 pm, encuentro de bienvenida en el hotel con su guía Abreu. </w:t>
      </w:r>
    </w:p>
    <w:p w14:paraId="148CD70B" w14:textId="77777777" w:rsidR="00D74730" w:rsidRPr="005720A3" w:rsidRDefault="00D74730" w:rsidP="005720A3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7A226D80" w14:textId="77777777" w:rsidR="00D74730" w:rsidRPr="00742B23" w:rsidRDefault="00D74730" w:rsidP="00742B23">
      <w:pPr>
        <w:pStyle w:val="Ttulo1"/>
        <w:jc w:val="left"/>
      </w:pPr>
      <w:r w:rsidRPr="00742B23">
        <w:rPr>
          <w:rFonts w:ascii="Helvetica Neue" w:eastAsia="Helvetica Neue" w:hAnsi="Helvetica Neue" w:cs="Helvetica Neue"/>
          <w:b/>
          <w:color w:val="00CC00"/>
          <w:sz w:val="36"/>
        </w:rPr>
        <w:t>2º Día – Madrid</w:t>
      </w:r>
    </w:p>
    <w:p w14:paraId="15CFC3A9" w14:textId="77777777" w:rsidR="00D74730" w:rsidRPr="005720A3" w:rsidRDefault="00D74730" w:rsidP="005720A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es-ES" w:eastAsia="pt-PT"/>
        </w:rPr>
      </w:pPr>
      <w:r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>Visita panorámica de Madrid. Tarde y noche libres. Consulta los tours opcionales del día.</w:t>
      </w:r>
    </w:p>
    <w:p w14:paraId="5E91DD1F" w14:textId="77777777" w:rsidR="00D74730" w:rsidRPr="005720A3" w:rsidRDefault="00D74730" w:rsidP="005720A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es-ES" w:eastAsia="pt-PT"/>
        </w:rPr>
      </w:pPr>
    </w:p>
    <w:p w14:paraId="1CDCC6FB" w14:textId="77777777" w:rsidR="00D74730" w:rsidRPr="00742B23" w:rsidRDefault="00D74730" w:rsidP="00742B23">
      <w:pPr>
        <w:pStyle w:val="Ttulo1"/>
        <w:jc w:val="left"/>
      </w:pPr>
      <w:r w:rsidRPr="00742B23">
        <w:rPr>
          <w:rFonts w:ascii="Helvetica Neue" w:eastAsia="Helvetica Neue" w:hAnsi="Helvetica Neue" w:cs="Helvetica Neue"/>
          <w:b/>
          <w:color w:val="00CC00"/>
          <w:sz w:val="36"/>
        </w:rPr>
        <w:t xml:space="preserve">3º Día – Madrid </w:t>
      </w:r>
    </w:p>
    <w:p w14:paraId="5CCA410E" w14:textId="77777777" w:rsidR="00D74730" w:rsidRPr="005720A3" w:rsidRDefault="00D74730" w:rsidP="005720A3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kern w:val="36"/>
          <w:sz w:val="20"/>
          <w:szCs w:val="20"/>
          <w:lang w:val="es-ES" w:eastAsia="pt-PT"/>
        </w:rPr>
      </w:pPr>
      <w:r w:rsidRPr="005720A3">
        <w:rPr>
          <w:rFonts w:ascii="Helvetica Neue" w:eastAsia="Helvetica Neue" w:hAnsi="Helvetica Neue" w:cstheme="minorHAnsi"/>
          <w:bCs/>
          <w:color w:val="000000"/>
          <w:kern w:val="36"/>
          <w:sz w:val="28"/>
          <w:szCs w:val="20"/>
          <w:lang w:val="es-ES" w:eastAsia="pt-PT"/>
        </w:rPr>
        <w:t>Día libre a disposición. Consulte los tours opcionales del día.</w:t>
      </w:r>
    </w:p>
    <w:p w14:paraId="562EA6ED" w14:textId="77777777" w:rsidR="00D74730" w:rsidRPr="005720A3" w:rsidRDefault="00D74730" w:rsidP="005720A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es-ES" w:eastAsia="pt-PT"/>
        </w:rPr>
      </w:pPr>
    </w:p>
    <w:p w14:paraId="56C6C111" w14:textId="77777777" w:rsidR="00D74730" w:rsidRPr="00742B23" w:rsidRDefault="00D74730" w:rsidP="00742B23">
      <w:pPr>
        <w:pStyle w:val="Ttulo1"/>
        <w:jc w:val="left"/>
      </w:pPr>
      <w:r w:rsidRPr="00742B23">
        <w:rPr>
          <w:rFonts w:ascii="Helvetica Neue" w:eastAsia="Helvetica Neue" w:hAnsi="Helvetica Neue" w:cs="Helvetica Neue"/>
          <w:b/>
          <w:color w:val="00CC00"/>
          <w:sz w:val="36"/>
        </w:rPr>
        <w:t>4º Día – Madrid &gt; Salamanca &gt; Oporto</w:t>
      </w:r>
    </w:p>
    <w:p w14:paraId="21E98364" w14:textId="77777777" w:rsidR="004E72D3" w:rsidRPr="005720A3" w:rsidRDefault="004E72D3" w:rsidP="005720A3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 xml:space="preserve">Salida hacia Salamanca, la “Ciudad Dorada”. Breve parada para conocer la más famosa Plaza Mayor de España. Continuación hacia Portugal. Llegada a Peso da </w:t>
      </w:r>
      <w:proofErr w:type="spellStart"/>
      <w:r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>Régua</w:t>
      </w:r>
      <w:proofErr w:type="spellEnd"/>
      <w:r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 xml:space="preserve">, antiguo centro de exportación de vinos (breve parada). Continuación por el espectacular paisaje del Valle del Duero, pasando por </w:t>
      </w:r>
      <w:proofErr w:type="spellStart"/>
      <w:r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>Mesão</w:t>
      </w:r>
      <w:proofErr w:type="spellEnd"/>
      <w:r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 xml:space="preserve"> Frio y </w:t>
      </w:r>
      <w:proofErr w:type="spellStart"/>
      <w:r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>Amarante</w:t>
      </w:r>
      <w:proofErr w:type="spellEnd"/>
      <w:r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>. Llegada a la ciudad de Oporto.</w:t>
      </w:r>
      <w:r w:rsidRPr="005720A3">
        <w:rPr>
          <w:rFonts w:ascii="Helvetica Neue" w:eastAsia="Helvetica Neue" w:hAnsi="Helvetica Neue" w:cstheme="minorHAnsi"/>
          <w:b/>
          <w:color w:val="000000"/>
          <w:sz w:val="28"/>
          <w:szCs w:val="20"/>
          <w:lang w:val="es-ES"/>
        </w:rPr>
        <w:t xml:space="preserve"> </w:t>
      </w:r>
    </w:p>
    <w:p w14:paraId="1662617B" w14:textId="77777777" w:rsidR="00D74730" w:rsidRPr="005720A3" w:rsidRDefault="00D74730" w:rsidP="005720A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es-ES" w:eastAsia="pt-PT"/>
        </w:rPr>
      </w:pPr>
    </w:p>
    <w:p w14:paraId="57427077" w14:textId="77777777" w:rsidR="00D74730" w:rsidRPr="00742B23" w:rsidRDefault="00D74730" w:rsidP="00742B23">
      <w:pPr>
        <w:pStyle w:val="Ttulo1"/>
        <w:jc w:val="left"/>
      </w:pPr>
      <w:r w:rsidRPr="00742B23">
        <w:rPr>
          <w:rFonts w:ascii="Helvetica Neue" w:eastAsia="Helvetica Neue" w:hAnsi="Helvetica Neue" w:cs="Helvetica Neue"/>
          <w:b/>
          <w:color w:val="00CC00"/>
          <w:sz w:val="36"/>
        </w:rPr>
        <w:t>5º Día – Oporto</w:t>
      </w:r>
    </w:p>
    <w:p w14:paraId="2AE17BB2" w14:textId="77777777" w:rsidR="00D74730" w:rsidRPr="005720A3" w:rsidRDefault="002358FA" w:rsidP="005720A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es-ES" w:eastAsia="pt-PT"/>
        </w:rPr>
      </w:pPr>
      <w:r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>V</w:t>
      </w:r>
      <w:r w:rsidR="00D74730"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 xml:space="preserve">isita guiada de Oporto descubriendo la Avenida da </w:t>
      </w:r>
      <w:proofErr w:type="spellStart"/>
      <w:r w:rsidR="00D74730"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>Boavista</w:t>
      </w:r>
      <w:proofErr w:type="spellEnd"/>
      <w:r w:rsidR="00D74730"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 xml:space="preserve">, </w:t>
      </w:r>
      <w:proofErr w:type="spellStart"/>
      <w:r w:rsidR="00D74730"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>Bairro</w:t>
      </w:r>
      <w:proofErr w:type="spellEnd"/>
      <w:r w:rsidR="00D74730"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 xml:space="preserve"> da </w:t>
      </w:r>
      <w:proofErr w:type="spellStart"/>
      <w:r w:rsidR="00D74730"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>Foz</w:t>
      </w:r>
      <w:proofErr w:type="spellEnd"/>
      <w:r w:rsidR="00D74730"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 w:eastAsia="pt-PT"/>
        </w:rPr>
        <w:t xml:space="preserve">, Torre dos Clérigos, Avenida dos Aliados e Iglesia da Lapa. Visitaremos el interior de la estación de San Bento, decorada con sus famosos paneles de azulejos. Tarde y noche libres. </w:t>
      </w:r>
    </w:p>
    <w:p w14:paraId="275315CF" w14:textId="77777777" w:rsidR="00D74730" w:rsidRPr="005720A3" w:rsidRDefault="00D74730" w:rsidP="005720A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es-ES" w:eastAsia="pt-PT"/>
        </w:rPr>
      </w:pPr>
    </w:p>
    <w:p w14:paraId="39787E3E" w14:textId="77777777" w:rsidR="00D74730" w:rsidRPr="00742B23" w:rsidRDefault="00D74730" w:rsidP="00742B23">
      <w:pPr>
        <w:pStyle w:val="Ttulo1"/>
        <w:jc w:val="left"/>
      </w:pPr>
      <w:r w:rsidRPr="00742B23">
        <w:rPr>
          <w:rFonts w:ascii="Helvetica Neue" w:eastAsia="Helvetica Neue" w:hAnsi="Helvetica Neue" w:cs="Helvetica Neue"/>
          <w:b/>
          <w:color w:val="00CC00"/>
          <w:sz w:val="36"/>
        </w:rPr>
        <w:t>6º Día – Oporto</w:t>
      </w:r>
    </w:p>
    <w:p w14:paraId="5E8FD468" w14:textId="77777777" w:rsidR="002358FA" w:rsidRPr="005720A3" w:rsidRDefault="002358FA" w:rsidP="005720A3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kern w:val="36"/>
          <w:sz w:val="20"/>
          <w:szCs w:val="20"/>
          <w:lang w:val="es-ES" w:eastAsia="pt-PT"/>
        </w:rPr>
      </w:pPr>
      <w:r w:rsidRPr="005720A3">
        <w:rPr>
          <w:rFonts w:ascii="Helvetica Neue" w:eastAsia="Helvetica Neue" w:hAnsi="Helvetica Neue" w:cstheme="minorHAnsi"/>
          <w:bCs/>
          <w:color w:val="000000"/>
          <w:kern w:val="36"/>
          <w:sz w:val="28"/>
          <w:szCs w:val="20"/>
          <w:lang w:val="es-ES" w:eastAsia="pt-PT"/>
        </w:rPr>
        <w:t>Día libre a disposición. Consulte los tours opcionales del día.</w:t>
      </w:r>
    </w:p>
    <w:p w14:paraId="4ED48959" w14:textId="77777777" w:rsidR="00D74730" w:rsidRPr="005720A3" w:rsidRDefault="00D74730" w:rsidP="005720A3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kern w:val="36"/>
          <w:sz w:val="20"/>
          <w:szCs w:val="20"/>
          <w:lang w:val="es-ES" w:eastAsia="pt-PT"/>
        </w:rPr>
      </w:pPr>
    </w:p>
    <w:p w14:paraId="4AA606EE" w14:textId="77777777" w:rsidR="00D74730" w:rsidRPr="00742B23" w:rsidRDefault="00D74730" w:rsidP="00742B23">
      <w:pPr>
        <w:pStyle w:val="Ttulo1"/>
        <w:jc w:val="left"/>
      </w:pPr>
      <w:bookmarkStart w:id="4" w:name="_Hlk69135313"/>
      <w:bookmarkEnd w:id="2"/>
      <w:bookmarkEnd w:id="3"/>
      <w:r w:rsidRPr="00742B23">
        <w:rPr>
          <w:rFonts w:ascii="Helvetica Neue" w:eastAsia="Helvetica Neue" w:hAnsi="Helvetica Neue" w:cs="Helvetica Neue"/>
          <w:b/>
          <w:color w:val="00CC00"/>
          <w:sz w:val="36"/>
        </w:rPr>
        <w:t xml:space="preserve">7º Día – Salida desde Porto </w:t>
      </w:r>
      <w:bookmarkStart w:id="5" w:name="_Hlk69135184"/>
      <w:bookmarkEnd w:id="4"/>
    </w:p>
    <w:p w14:paraId="5E64AC01" w14:textId="77777777" w:rsidR="00D74730" w:rsidRPr="005720A3" w:rsidRDefault="00D74730" w:rsidP="005720A3">
      <w:pPr>
        <w:jc w:val="both"/>
        <w:rPr>
          <w:rFonts w:cstheme="minorHAnsi"/>
          <w:sz w:val="20"/>
          <w:szCs w:val="20"/>
          <w:lang w:val="es-ES"/>
        </w:rPr>
      </w:pPr>
      <w:r w:rsidRPr="005720A3">
        <w:rPr>
          <w:rFonts w:ascii="Helvetica Neue" w:eastAsia="Helvetica Neue" w:hAnsi="Helvetica Neue" w:cstheme="minorHAnsi"/>
          <w:bCs/>
          <w:color w:val="000000"/>
          <w:kern w:val="36"/>
          <w:sz w:val="28"/>
          <w:szCs w:val="20"/>
          <w:lang w:val="es-ES" w:eastAsia="pt-PT"/>
        </w:rPr>
        <w:t xml:space="preserve">Los servicios del hotel terminan con el desayuno (la habitación puede permanecer ocupada hasta las 10 o las 12 de la mañana, según las reglas de cada hotel). </w:t>
      </w:r>
      <w:r w:rsidR="000E13F1"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/>
        </w:rPr>
        <w:t>Traslado de salida no incluido.</w:t>
      </w:r>
      <w:r w:rsidR="00826F9F" w:rsidRPr="005720A3">
        <w:rPr>
          <w:rFonts w:ascii="Helvetica Neue" w:eastAsia="Helvetica Neue" w:hAnsi="Helvetica Neue" w:cstheme="minorHAnsi"/>
          <w:color w:val="000000"/>
          <w:sz w:val="28"/>
          <w:szCs w:val="20"/>
          <w:lang w:val="es-ES"/>
        </w:rPr>
        <w:t xml:space="preserve"> </w:t>
      </w:r>
      <w:r w:rsidRPr="005720A3">
        <w:rPr>
          <w:rFonts w:ascii="Helvetica Neue" w:eastAsia="Helvetica Neue" w:hAnsi="Helvetica Neue" w:cstheme="minorHAnsi"/>
          <w:bCs/>
          <w:color w:val="000000"/>
          <w:kern w:val="36"/>
          <w:sz w:val="28"/>
          <w:szCs w:val="20"/>
          <w:lang w:val="es-ES" w:eastAsia="pt-PT"/>
        </w:rPr>
        <w:t>Feliz viaje de regreso.</w:t>
      </w:r>
      <w:bookmarkEnd w:id="5"/>
    </w:p>
    <w:p w14:paraId="57279082" w14:textId="77777777" w:rsidR="00D74730" w:rsidRDefault="00D74730" w:rsidP="005720A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es-ES" w:eastAsia="pt-PT"/>
        </w:rPr>
      </w:pPr>
    </w:p>
    <w:p w14:paraId="23DFA584" w14:textId="77777777" w:rsidR="00B91F8E" w:rsidRDefault="00B91F8E" w:rsidP="005720A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es-ES" w:eastAsia="pt-PT"/>
        </w:rPr>
      </w:pPr>
    </w:p>
    <w:p w14:paraId="53087000" w14:textId="77777777" w:rsidR="00777CAB" w:rsidRPr="005720A3" w:rsidRDefault="00777CAB" w:rsidP="005720A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es-ES" w:eastAsia="pt-PT"/>
        </w:rPr>
      </w:pPr>
    </w:p>
    <w:p w14:paraId="55DD8E12" w14:textId="77777777" w:rsidR="00D74730" w:rsidRPr="00742B23" w:rsidRDefault="00D74730" w:rsidP="00742B23">
      <w:pPr>
        <w:pStyle w:val="Ttulo1"/>
        <w:jc w:val="left"/>
      </w:pPr>
      <w:r w:rsidRPr="00742B23">
        <w:rPr>
          <w:rFonts w:ascii="Helvetica Neue" w:eastAsia="Helvetica Neue" w:hAnsi="Helvetica Neue" w:cs="Helvetica Neue"/>
          <w:b/>
          <w:color w:val="00CC00"/>
          <w:sz w:val="36"/>
        </w:rPr>
        <w:t>SERVICIOS INCLUIDOS:</w:t>
      </w:r>
    </w:p>
    <w:p w14:paraId="2FA02F91" w14:textId="77777777" w:rsidR="00D74730" w:rsidRPr="00475AD9" w:rsidRDefault="00D74730" w:rsidP="00475AD9">
      <w:pPr>
        <w:pStyle w:val="Sinespaciado"/>
        <w:numPr>
          <w:ilvl w:val="0"/>
          <w:numId w:val="4"/>
        </w:numPr>
        <w:rPr>
          <w:sz w:val="20"/>
          <w:szCs w:val="20"/>
          <w:lang w:eastAsia="pt-PT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</w:rPr>
        <w:t>6 Desayunos;</w:t>
      </w:r>
    </w:p>
    <w:p w14:paraId="2F4D9E26" w14:textId="77777777" w:rsidR="00D74730" w:rsidRPr="00475AD9" w:rsidRDefault="00D74730" w:rsidP="00475AD9">
      <w:pPr>
        <w:pStyle w:val="Sinespaciado"/>
        <w:numPr>
          <w:ilvl w:val="0"/>
          <w:numId w:val="4"/>
        </w:numPr>
        <w:rPr>
          <w:sz w:val="20"/>
          <w:szCs w:val="20"/>
          <w:lang w:val="es-ES" w:eastAsia="pt-PT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lastRenderedPageBreak/>
        <w:t>Circuito en autobús de turismo;</w:t>
      </w:r>
    </w:p>
    <w:p w14:paraId="4FB8F4CA" w14:textId="77777777" w:rsidR="00D74730" w:rsidRPr="00475AD9" w:rsidRDefault="00D74730" w:rsidP="00475AD9">
      <w:pPr>
        <w:pStyle w:val="Sinespaciado"/>
        <w:numPr>
          <w:ilvl w:val="0"/>
          <w:numId w:val="4"/>
        </w:numPr>
        <w:rPr>
          <w:sz w:val="20"/>
          <w:szCs w:val="20"/>
          <w:lang w:val="es-ES" w:eastAsia="pt-PT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>Traslado de llegada (el traslado solo se incluye si recibimos la información de vuelo con más de 15 días de anticipación);</w:t>
      </w:r>
    </w:p>
    <w:p w14:paraId="0593D32F" w14:textId="77777777" w:rsidR="00D74730" w:rsidRPr="00475AD9" w:rsidRDefault="00D74730" w:rsidP="00475AD9">
      <w:pPr>
        <w:pStyle w:val="Sinespaciado"/>
        <w:numPr>
          <w:ilvl w:val="0"/>
          <w:numId w:val="4"/>
        </w:numPr>
        <w:rPr>
          <w:sz w:val="20"/>
          <w:szCs w:val="20"/>
          <w:lang w:val="es-ES" w:eastAsia="pt-PT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>Estancia en habitaciones dobles en los hoteles mencionados;</w:t>
      </w:r>
    </w:p>
    <w:p w14:paraId="131977D6" w14:textId="77777777" w:rsidR="00D74730" w:rsidRPr="00475AD9" w:rsidRDefault="00D74730" w:rsidP="00475AD9">
      <w:pPr>
        <w:pStyle w:val="Sinespaciado"/>
        <w:numPr>
          <w:ilvl w:val="0"/>
          <w:numId w:val="4"/>
        </w:numPr>
        <w:rPr>
          <w:sz w:val="20"/>
          <w:szCs w:val="20"/>
          <w:lang w:val="es-ES" w:eastAsia="pt-PT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>Acompañamiento en todo el circuito por un guía bilingüe Abreu (español y portugués);</w:t>
      </w:r>
    </w:p>
    <w:p w14:paraId="53170457" w14:textId="77777777" w:rsidR="00D74730" w:rsidRPr="00475AD9" w:rsidRDefault="00D74730" w:rsidP="00475AD9">
      <w:pPr>
        <w:pStyle w:val="Sinespaciado"/>
        <w:numPr>
          <w:ilvl w:val="0"/>
          <w:numId w:val="4"/>
        </w:numPr>
        <w:rPr>
          <w:sz w:val="20"/>
          <w:szCs w:val="20"/>
          <w:lang w:val="es-ES" w:eastAsia="pt-PT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>Visitas de ciudad (incluidas) con guía local: Oporto;</w:t>
      </w:r>
    </w:p>
    <w:p w14:paraId="350E4EE7" w14:textId="77777777" w:rsidR="00D74730" w:rsidRPr="00475AD9" w:rsidRDefault="00D74730" w:rsidP="00475AD9">
      <w:pPr>
        <w:pStyle w:val="Sinespaciado"/>
        <w:numPr>
          <w:ilvl w:val="0"/>
          <w:numId w:val="4"/>
        </w:numPr>
        <w:rPr>
          <w:sz w:val="20"/>
          <w:szCs w:val="20"/>
          <w:lang w:val="es-ES" w:eastAsia="pt-PT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 xml:space="preserve">Otras ciudades y lugares comentados por nuestro guía: Madrid, Salamanca y Peso da </w:t>
      </w:r>
      <w:proofErr w:type="spellStart"/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>Régua</w:t>
      </w:r>
      <w:proofErr w:type="spellEnd"/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>;</w:t>
      </w:r>
    </w:p>
    <w:p w14:paraId="00F5D0D5" w14:textId="77777777" w:rsidR="00D74730" w:rsidRPr="00475AD9" w:rsidRDefault="00D74730" w:rsidP="00475AD9">
      <w:pPr>
        <w:pStyle w:val="Sinespaciado"/>
        <w:numPr>
          <w:ilvl w:val="0"/>
          <w:numId w:val="4"/>
        </w:numPr>
        <w:rPr>
          <w:sz w:val="20"/>
          <w:szCs w:val="20"/>
          <w:lang w:val="es-ES" w:eastAsia="pt-PT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>Entradas a museos y monumentos según el itinerario:</w:t>
      </w:r>
      <w:bookmarkStart w:id="6" w:name="_Hlk69136366"/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 xml:space="preserve"> </w:t>
      </w: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 w:eastAsia="pt-PT"/>
        </w:rPr>
        <w:t>Estación de San Bento;</w:t>
      </w:r>
    </w:p>
    <w:p w14:paraId="715937D8" w14:textId="77777777" w:rsidR="00D74730" w:rsidRPr="00475AD9" w:rsidRDefault="00D74730" w:rsidP="00475AD9">
      <w:pPr>
        <w:pStyle w:val="Sinespaciado"/>
        <w:numPr>
          <w:ilvl w:val="0"/>
          <w:numId w:val="4"/>
        </w:numPr>
        <w:rPr>
          <w:sz w:val="20"/>
          <w:szCs w:val="20"/>
          <w:lang w:val="es-ES" w:eastAsia="pt-PT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 w:eastAsia="pt-PT"/>
        </w:rPr>
        <w:t>Auriculares para mayor comodidad durante las visitas.</w:t>
      </w:r>
    </w:p>
    <w:bookmarkEnd w:id="6"/>
    <w:p w14:paraId="06C049B7" w14:textId="77777777" w:rsidR="00475AD9" w:rsidRDefault="00475AD9" w:rsidP="00475AD9">
      <w:pPr>
        <w:pStyle w:val="Sinespaciado"/>
        <w:rPr>
          <w:sz w:val="20"/>
          <w:szCs w:val="20"/>
          <w:lang w:val="es-ES" w:eastAsia="pt-PT"/>
        </w:rPr>
      </w:pPr>
    </w:p>
    <w:p w14:paraId="19D8B43F" w14:textId="77777777" w:rsidR="00475AD9" w:rsidRPr="00475AD9" w:rsidRDefault="00475AD9" w:rsidP="00475AD9">
      <w:pPr>
        <w:pStyle w:val="Sinespaciado"/>
        <w:rPr>
          <w:sz w:val="20"/>
          <w:szCs w:val="20"/>
          <w:lang w:val="es-ES" w:eastAsia="pt-PT"/>
        </w:rPr>
      </w:pPr>
    </w:p>
    <w:p w14:paraId="2987824C" w14:textId="77777777" w:rsidR="00D74730" w:rsidRPr="00742B23" w:rsidRDefault="00475AD9" w:rsidP="00742B23">
      <w:pPr>
        <w:pStyle w:val="Ttulo1"/>
        <w:jc w:val="left"/>
      </w:pPr>
      <w:r w:rsidRPr="00742B23">
        <w:rPr>
          <w:rFonts w:ascii="Helvetica Neue" w:eastAsia="Helvetica Neue" w:hAnsi="Helvetica Neue" w:cs="Helvetica Neue"/>
          <w:b/>
          <w:color w:val="00CC00"/>
          <w:sz w:val="36"/>
        </w:rPr>
        <w:t xml:space="preserve">SERVICIOS EXCLUÍDOS: </w:t>
      </w:r>
    </w:p>
    <w:bookmarkEnd w:id="0"/>
    <w:p w14:paraId="4E9E53EF" w14:textId="77777777" w:rsidR="00286267" w:rsidRPr="00475AD9" w:rsidRDefault="00286267" w:rsidP="00475AD9">
      <w:pPr>
        <w:pStyle w:val="Sinespaciado"/>
        <w:numPr>
          <w:ilvl w:val="0"/>
          <w:numId w:val="5"/>
        </w:numPr>
        <w:rPr>
          <w:sz w:val="20"/>
          <w:szCs w:val="20"/>
          <w:lang w:eastAsia="pt-PT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eastAsia="pt-PT"/>
        </w:rPr>
        <w:t>Traslado de salida;</w:t>
      </w:r>
    </w:p>
    <w:p w14:paraId="2B06C5C0" w14:textId="77777777" w:rsidR="00286267" w:rsidRPr="00475AD9" w:rsidRDefault="00286267" w:rsidP="00475AD9">
      <w:pPr>
        <w:pStyle w:val="Sinespaciado"/>
        <w:numPr>
          <w:ilvl w:val="0"/>
          <w:numId w:val="5"/>
        </w:numPr>
        <w:rPr>
          <w:sz w:val="20"/>
          <w:szCs w:val="20"/>
          <w:lang w:val="es-ES" w:eastAsia="pt-PT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 w:eastAsia="pt-PT"/>
        </w:rPr>
        <w:t>Tasas hoteleras y de servicios;</w:t>
      </w:r>
    </w:p>
    <w:p w14:paraId="3DDD2CFE" w14:textId="77777777" w:rsidR="00286267" w:rsidRPr="00475AD9" w:rsidRDefault="00286267" w:rsidP="00475AD9">
      <w:pPr>
        <w:pStyle w:val="Sinespaciado"/>
        <w:numPr>
          <w:ilvl w:val="0"/>
          <w:numId w:val="5"/>
        </w:numPr>
        <w:rPr>
          <w:sz w:val="20"/>
          <w:szCs w:val="20"/>
          <w:lang w:val="es-ES" w:eastAsia="pt-PT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 w:eastAsia="pt-PT"/>
        </w:rPr>
        <w:t xml:space="preserve">Cualquier cosa que no esté especificada correctamente en los "Servicios </w:t>
      </w:r>
      <w:proofErr w:type="spellStart"/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 w:eastAsia="pt-PT"/>
        </w:rPr>
        <w:t>incluídos</w:t>
      </w:r>
      <w:proofErr w:type="spellEnd"/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 w:eastAsia="pt-PT"/>
        </w:rPr>
        <w:t>";</w:t>
      </w:r>
    </w:p>
    <w:p w14:paraId="6913E8BC" w14:textId="77777777" w:rsidR="00A66EE5" w:rsidRDefault="00A66EE5" w:rsidP="00475AD9">
      <w:pPr>
        <w:pStyle w:val="Sinespaciado"/>
        <w:rPr>
          <w:sz w:val="20"/>
          <w:szCs w:val="20"/>
          <w:lang w:val="es-ES" w:eastAsia="pt-PT"/>
        </w:rPr>
      </w:pPr>
    </w:p>
    <w:p w14:paraId="3BD453AE" w14:textId="77777777" w:rsidR="00475AD9" w:rsidRDefault="00475AD9" w:rsidP="00475AD9">
      <w:pPr>
        <w:pStyle w:val="Sinespaciado"/>
        <w:rPr>
          <w:sz w:val="20"/>
          <w:szCs w:val="20"/>
          <w:lang w:val="es-ES" w:eastAsia="pt-PT"/>
        </w:rPr>
      </w:pPr>
    </w:p>
    <w:p w14:paraId="5B9B1CD1" w14:textId="77777777" w:rsidR="00C92EAC" w:rsidRDefault="00C92EAC" w:rsidP="00475AD9">
      <w:pPr>
        <w:pStyle w:val="Sinespaciado"/>
        <w:rPr>
          <w:sz w:val="20"/>
          <w:szCs w:val="20"/>
          <w:lang w:val="es-ES" w:eastAsia="pt-PT"/>
        </w:rPr>
      </w:pPr>
    </w:p>
    <w:p w14:paraId="68AD5943" w14:textId="77777777" w:rsidR="00742B23" w:rsidRPr="00777CAB" w:rsidRDefault="00742B23" w:rsidP="00777CAB">
      <w:pPr>
        <w:pStyle w:val="Ttulo1"/>
        <w:jc w:val="left"/>
        <w:rPr>
          <w:rFonts w:ascii="Helvetica Neue" w:eastAsia="Helvetica Neue" w:hAnsi="Helvetica Neue" w:cs="Helvetica Neue"/>
          <w:b/>
          <w:color w:val="00CC00"/>
          <w:sz w:val="36"/>
        </w:rPr>
      </w:pPr>
      <w:bookmarkStart w:id="7" w:name="_GoBack"/>
      <w:r w:rsidRPr="00777CAB">
        <w:rPr>
          <w:rFonts w:ascii="Helvetica Neue" w:eastAsia="Helvetica Neue" w:hAnsi="Helvetica Neue" w:cs="Helvetica Neue"/>
          <w:b/>
          <w:color w:val="00CC00"/>
          <w:sz w:val="36"/>
        </w:rPr>
        <w:t>Tarifas y Salidas (USD)</w:t>
      </w:r>
    </w:p>
    <w:p w14:paraId="5D464949" w14:textId="77777777" w:rsidR="007C00FE" w:rsidRDefault="007C00FE" w:rsidP="00475AD9">
      <w:pPr>
        <w:pStyle w:val="Sinespaciado"/>
        <w:rPr>
          <w:b/>
          <w:bCs/>
          <w:sz w:val="20"/>
          <w:szCs w:val="20"/>
          <w:lang w:val="es-ES" w:eastAsia="pt-PT"/>
        </w:rPr>
      </w:pPr>
    </w:p>
    <w:p w14:paraId="6C766F93" w14:textId="77777777" w:rsidR="00475AD9" w:rsidRPr="00A140AB" w:rsidRDefault="00A140AB" w:rsidP="00475AD9">
      <w:pPr>
        <w:pStyle w:val="Sinespaciado"/>
        <w:rPr>
          <w:sz w:val="20"/>
          <w:szCs w:val="20"/>
          <w:lang w:val="es-ES" w:eastAsia="pt-PT"/>
        </w:rPr>
      </w:pPr>
      <w:r w:rsidRPr="00A140AB">
        <w:rPr>
          <w:rFonts w:ascii="Helvetica Neue" w:eastAsia="Helvetica Neue" w:hAnsi="Helvetica Neue" w:cs="Helvetica Neue"/>
          <w:color w:val="000000"/>
          <w:sz w:val="28"/>
          <w:szCs w:val="20"/>
          <w:lang w:val="es-ES" w:eastAsia="pt-PT"/>
        </w:rPr>
        <w:t>Precios por persona en USD - PARTE TERRESTRE:</w:t>
      </w:r>
    </w:p>
    <w:tbl>
      <w:tblPr>
        <w:tblStyle w:val="Tabladecuadrcula4-nfasis6"/>
        <w:tblW w:w="0" w:type="auto"/>
        <w:tblLook w:val="04A0" w:firstRow="1" w:lastRow="0" w:firstColumn="1" w:lastColumn="0" w:noHBand="0" w:noVBand="1"/>
      </w:tblPr>
      <w:tblGrid>
        <w:gridCol w:w="2536"/>
        <w:gridCol w:w="1365"/>
        <w:gridCol w:w="1521"/>
        <w:gridCol w:w="2129"/>
        <w:gridCol w:w="943"/>
      </w:tblGrid>
      <w:tr w:rsidR="00742B23" w:rsidRPr="00742B23" w14:paraId="2B824AA6" w14:textId="77777777" w:rsidTr="00742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A3567D" w14:textId="77777777" w:rsidR="00742B23" w:rsidRPr="00742B23" w:rsidRDefault="00742B23" w:rsidP="00742B23">
            <w:pPr>
              <w:pStyle w:val="Sinespaciado"/>
              <w:rPr>
                <w:sz w:val="20"/>
                <w:szCs w:val="20"/>
                <w:lang w:val="es-CO" w:eastAsia="pt-PT"/>
              </w:rPr>
            </w:pPr>
            <w:r w:rsidRPr="00742B23">
              <w:rPr>
                <w:sz w:val="20"/>
                <w:szCs w:val="20"/>
                <w:lang w:val="es-CO" w:eastAsia="pt-PT"/>
              </w:rPr>
              <w:t>Salidas</w:t>
            </w:r>
          </w:p>
        </w:tc>
        <w:tc>
          <w:tcPr>
            <w:tcW w:w="0" w:type="auto"/>
            <w:hideMark/>
          </w:tcPr>
          <w:p w14:paraId="1339A519" w14:textId="77777777" w:rsidR="00742B23" w:rsidRPr="00742B23" w:rsidRDefault="00742B23" w:rsidP="00742B2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CO" w:eastAsia="pt-PT"/>
              </w:rPr>
            </w:pPr>
            <w:r w:rsidRPr="00742B23">
              <w:rPr>
                <w:sz w:val="20"/>
                <w:szCs w:val="20"/>
                <w:lang w:val="es-CO" w:eastAsia="pt-PT"/>
              </w:rPr>
              <w:t>Habitación Doble</w:t>
            </w:r>
          </w:p>
        </w:tc>
        <w:tc>
          <w:tcPr>
            <w:tcW w:w="0" w:type="auto"/>
            <w:hideMark/>
          </w:tcPr>
          <w:p w14:paraId="257F5F97" w14:textId="77777777" w:rsidR="00742B23" w:rsidRPr="00742B23" w:rsidRDefault="00742B23" w:rsidP="00742B2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CO" w:eastAsia="pt-PT"/>
              </w:rPr>
            </w:pPr>
            <w:r w:rsidRPr="00742B23">
              <w:rPr>
                <w:sz w:val="20"/>
                <w:szCs w:val="20"/>
                <w:lang w:val="es-CO" w:eastAsia="pt-PT"/>
              </w:rPr>
              <w:t>Habitación Individual</w:t>
            </w:r>
          </w:p>
        </w:tc>
        <w:tc>
          <w:tcPr>
            <w:tcW w:w="0" w:type="auto"/>
            <w:hideMark/>
          </w:tcPr>
          <w:p w14:paraId="2282DD7A" w14:textId="77777777" w:rsidR="00742B23" w:rsidRPr="00742B23" w:rsidRDefault="00742B23" w:rsidP="00742B2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CO" w:eastAsia="pt-PT"/>
              </w:rPr>
            </w:pPr>
            <w:r w:rsidRPr="00742B23">
              <w:rPr>
                <w:sz w:val="20"/>
                <w:szCs w:val="20"/>
                <w:lang w:val="es-CO" w:eastAsia="pt-PT"/>
              </w:rPr>
              <w:t>Habitación Doble con cama adicional</w:t>
            </w:r>
          </w:p>
        </w:tc>
        <w:tc>
          <w:tcPr>
            <w:tcW w:w="0" w:type="auto"/>
            <w:hideMark/>
          </w:tcPr>
          <w:p w14:paraId="11775EF3" w14:textId="77777777" w:rsidR="00742B23" w:rsidRPr="00742B23" w:rsidRDefault="00742B23" w:rsidP="00742B23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CO" w:eastAsia="pt-PT"/>
              </w:rPr>
            </w:pPr>
            <w:r w:rsidRPr="00742B23">
              <w:rPr>
                <w:sz w:val="20"/>
                <w:szCs w:val="20"/>
                <w:lang w:val="es-CO" w:eastAsia="pt-PT"/>
              </w:rPr>
              <w:t>Niños (5-11)</w:t>
            </w:r>
          </w:p>
        </w:tc>
      </w:tr>
      <w:tr w:rsidR="00742B23" w:rsidRPr="00742B23" w14:paraId="7D52844D" w14:textId="77777777" w:rsidTr="00742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7688E3" w14:textId="77777777" w:rsidR="00742B23" w:rsidRPr="00742B23" w:rsidRDefault="00742B23" w:rsidP="00742B23">
            <w:pPr>
              <w:pStyle w:val="Sinespaciado"/>
              <w:rPr>
                <w:sz w:val="20"/>
                <w:szCs w:val="20"/>
                <w:lang w:val="es-CO" w:eastAsia="pt-PT"/>
              </w:rPr>
            </w:pPr>
            <w:r w:rsidRPr="00742B23">
              <w:rPr>
                <w:sz w:val="20"/>
                <w:szCs w:val="20"/>
                <w:lang w:val="es-CO" w:eastAsia="pt-PT"/>
              </w:rPr>
              <w:t>24 sep.'25</w:t>
            </w:r>
          </w:p>
        </w:tc>
        <w:tc>
          <w:tcPr>
            <w:tcW w:w="0" w:type="auto"/>
            <w:hideMark/>
          </w:tcPr>
          <w:p w14:paraId="1E6E4A5A" w14:textId="77777777" w:rsidR="00742B23" w:rsidRPr="00742B23" w:rsidRDefault="00742B23" w:rsidP="00742B2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CO" w:eastAsia="pt-PT"/>
              </w:rPr>
            </w:pPr>
            <w:r w:rsidRPr="00742B23">
              <w:rPr>
                <w:b/>
                <w:bCs/>
                <w:sz w:val="20"/>
                <w:szCs w:val="20"/>
                <w:lang w:val="es-CO" w:eastAsia="pt-PT"/>
              </w:rPr>
              <w:t>1576</w:t>
            </w:r>
          </w:p>
        </w:tc>
        <w:tc>
          <w:tcPr>
            <w:tcW w:w="0" w:type="auto"/>
            <w:hideMark/>
          </w:tcPr>
          <w:p w14:paraId="08272907" w14:textId="77777777" w:rsidR="00742B23" w:rsidRPr="00742B23" w:rsidRDefault="00742B23" w:rsidP="00742B2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CO" w:eastAsia="pt-PT"/>
              </w:rPr>
            </w:pPr>
            <w:r w:rsidRPr="00742B23">
              <w:rPr>
                <w:b/>
                <w:bCs/>
                <w:sz w:val="20"/>
                <w:szCs w:val="20"/>
                <w:lang w:val="es-CO" w:eastAsia="pt-PT"/>
              </w:rPr>
              <w:t>2088</w:t>
            </w:r>
          </w:p>
        </w:tc>
        <w:tc>
          <w:tcPr>
            <w:tcW w:w="0" w:type="auto"/>
            <w:hideMark/>
          </w:tcPr>
          <w:p w14:paraId="615DAC36" w14:textId="77777777" w:rsidR="00742B23" w:rsidRPr="00742B23" w:rsidRDefault="00742B23" w:rsidP="00742B2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CO" w:eastAsia="pt-PT"/>
              </w:rPr>
            </w:pPr>
            <w:r w:rsidRPr="00742B23">
              <w:rPr>
                <w:b/>
                <w:bCs/>
                <w:sz w:val="20"/>
                <w:szCs w:val="20"/>
                <w:lang w:val="es-CO" w:eastAsia="pt-PT"/>
              </w:rPr>
              <w:t>1549</w:t>
            </w:r>
          </w:p>
        </w:tc>
        <w:tc>
          <w:tcPr>
            <w:tcW w:w="0" w:type="auto"/>
            <w:hideMark/>
          </w:tcPr>
          <w:p w14:paraId="61A47612" w14:textId="77777777" w:rsidR="00742B23" w:rsidRPr="00742B23" w:rsidRDefault="00742B23" w:rsidP="00742B2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CO" w:eastAsia="pt-PT"/>
              </w:rPr>
            </w:pPr>
            <w:r w:rsidRPr="00742B23">
              <w:rPr>
                <w:b/>
                <w:bCs/>
                <w:sz w:val="20"/>
                <w:szCs w:val="20"/>
                <w:lang w:val="es-CO" w:eastAsia="pt-PT"/>
              </w:rPr>
              <w:t>788</w:t>
            </w:r>
          </w:p>
        </w:tc>
      </w:tr>
      <w:tr w:rsidR="00742B23" w:rsidRPr="00742B23" w14:paraId="49BEF129" w14:textId="77777777" w:rsidTr="00742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AA7029" w14:textId="77777777" w:rsidR="00742B23" w:rsidRPr="00742B23" w:rsidRDefault="00742B23" w:rsidP="00742B23">
            <w:pPr>
              <w:pStyle w:val="Sinespaciado"/>
              <w:rPr>
                <w:sz w:val="20"/>
                <w:szCs w:val="20"/>
                <w:lang w:val="es-CO" w:eastAsia="pt-PT"/>
              </w:rPr>
            </w:pPr>
            <w:r w:rsidRPr="00742B23">
              <w:rPr>
                <w:sz w:val="20"/>
                <w:szCs w:val="20"/>
                <w:lang w:val="es-CO" w:eastAsia="pt-PT"/>
              </w:rPr>
              <w:t>08 y 29 oct.'25</w:t>
            </w:r>
          </w:p>
        </w:tc>
        <w:tc>
          <w:tcPr>
            <w:tcW w:w="0" w:type="auto"/>
            <w:hideMark/>
          </w:tcPr>
          <w:p w14:paraId="629DCE34" w14:textId="77777777" w:rsidR="00742B23" w:rsidRPr="00742B23" w:rsidRDefault="00742B23" w:rsidP="00742B2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CO" w:eastAsia="pt-PT"/>
              </w:rPr>
            </w:pPr>
            <w:r w:rsidRPr="00742B23">
              <w:rPr>
                <w:b/>
                <w:bCs/>
                <w:sz w:val="20"/>
                <w:szCs w:val="20"/>
                <w:lang w:val="es-CO" w:eastAsia="pt-PT"/>
              </w:rPr>
              <w:t>1429</w:t>
            </w:r>
          </w:p>
        </w:tc>
        <w:tc>
          <w:tcPr>
            <w:tcW w:w="0" w:type="auto"/>
            <w:hideMark/>
          </w:tcPr>
          <w:p w14:paraId="5AFC7DA7" w14:textId="77777777" w:rsidR="00742B23" w:rsidRPr="00742B23" w:rsidRDefault="00742B23" w:rsidP="00742B2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CO" w:eastAsia="pt-PT"/>
              </w:rPr>
            </w:pPr>
            <w:r w:rsidRPr="00742B23">
              <w:rPr>
                <w:b/>
                <w:bCs/>
                <w:sz w:val="20"/>
                <w:szCs w:val="20"/>
                <w:lang w:val="es-CO" w:eastAsia="pt-PT"/>
              </w:rPr>
              <w:t>1941</w:t>
            </w:r>
          </w:p>
        </w:tc>
        <w:tc>
          <w:tcPr>
            <w:tcW w:w="0" w:type="auto"/>
            <w:hideMark/>
          </w:tcPr>
          <w:p w14:paraId="236D4490" w14:textId="77777777" w:rsidR="00742B23" w:rsidRPr="00742B23" w:rsidRDefault="00742B23" w:rsidP="00742B2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CO" w:eastAsia="pt-PT"/>
              </w:rPr>
            </w:pPr>
            <w:r w:rsidRPr="00742B23">
              <w:rPr>
                <w:b/>
                <w:bCs/>
                <w:sz w:val="20"/>
                <w:szCs w:val="20"/>
                <w:lang w:val="es-CO" w:eastAsia="pt-PT"/>
              </w:rPr>
              <w:t>1405</w:t>
            </w:r>
          </w:p>
        </w:tc>
        <w:tc>
          <w:tcPr>
            <w:tcW w:w="0" w:type="auto"/>
            <w:hideMark/>
          </w:tcPr>
          <w:p w14:paraId="31EC1A6F" w14:textId="77777777" w:rsidR="00742B23" w:rsidRPr="00742B23" w:rsidRDefault="00742B23" w:rsidP="00742B2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CO" w:eastAsia="pt-PT"/>
              </w:rPr>
            </w:pPr>
            <w:r w:rsidRPr="00742B23">
              <w:rPr>
                <w:b/>
                <w:bCs/>
                <w:sz w:val="20"/>
                <w:szCs w:val="20"/>
                <w:lang w:val="es-CO" w:eastAsia="pt-PT"/>
              </w:rPr>
              <w:t>715</w:t>
            </w:r>
          </w:p>
        </w:tc>
      </w:tr>
      <w:tr w:rsidR="00742B23" w:rsidRPr="00742B23" w14:paraId="700A70AC" w14:textId="77777777" w:rsidTr="00742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368DC2" w14:textId="77777777" w:rsidR="00742B23" w:rsidRPr="00742B23" w:rsidRDefault="00742B23" w:rsidP="00742B23">
            <w:pPr>
              <w:pStyle w:val="Sinespaciado"/>
              <w:rPr>
                <w:sz w:val="20"/>
                <w:szCs w:val="20"/>
                <w:lang w:val="es-CO" w:eastAsia="pt-PT"/>
              </w:rPr>
            </w:pPr>
            <w:r w:rsidRPr="00742B23">
              <w:rPr>
                <w:sz w:val="20"/>
                <w:szCs w:val="20"/>
                <w:lang w:val="en-US" w:eastAsia="pt-PT"/>
              </w:rPr>
              <w:t xml:space="preserve">19 </w:t>
            </w:r>
            <w:proofErr w:type="spellStart"/>
            <w:r w:rsidRPr="00742B23">
              <w:rPr>
                <w:sz w:val="20"/>
                <w:szCs w:val="20"/>
                <w:lang w:val="en-US" w:eastAsia="pt-PT"/>
              </w:rPr>
              <w:t>nov.</w:t>
            </w:r>
            <w:proofErr w:type="spellEnd"/>
            <w:r w:rsidRPr="00742B23">
              <w:rPr>
                <w:sz w:val="20"/>
                <w:szCs w:val="20"/>
                <w:lang w:val="en-US" w:eastAsia="pt-PT"/>
              </w:rPr>
              <w:t xml:space="preserve"> + 24 dic.'25 + 14 </w:t>
            </w:r>
            <w:proofErr w:type="spellStart"/>
            <w:r w:rsidRPr="00742B23">
              <w:rPr>
                <w:sz w:val="20"/>
                <w:szCs w:val="20"/>
                <w:lang w:val="en-US" w:eastAsia="pt-PT"/>
              </w:rPr>
              <w:t>ene</w:t>
            </w:r>
            <w:proofErr w:type="spellEnd"/>
            <w:r w:rsidRPr="00742B23">
              <w:rPr>
                <w:sz w:val="20"/>
                <w:szCs w:val="20"/>
                <w:lang w:val="en-US" w:eastAsia="pt-PT"/>
              </w:rPr>
              <w:t xml:space="preserve">. + 18 </w:t>
            </w:r>
            <w:proofErr w:type="spellStart"/>
            <w:r w:rsidRPr="00742B23">
              <w:rPr>
                <w:sz w:val="20"/>
                <w:szCs w:val="20"/>
                <w:lang w:val="en-US" w:eastAsia="pt-PT"/>
              </w:rPr>
              <w:t>feb.</w:t>
            </w:r>
            <w:proofErr w:type="spellEnd"/>
            <w:r w:rsidRPr="00742B23">
              <w:rPr>
                <w:sz w:val="20"/>
                <w:szCs w:val="20"/>
                <w:lang w:val="en-US" w:eastAsia="pt-PT"/>
              </w:rPr>
              <w:t xml:space="preserve"> </w:t>
            </w:r>
            <w:r w:rsidRPr="00742B23">
              <w:rPr>
                <w:sz w:val="20"/>
                <w:szCs w:val="20"/>
                <w:lang w:val="es-CO" w:eastAsia="pt-PT"/>
              </w:rPr>
              <w:t>+ 18 mar.'25</w:t>
            </w:r>
          </w:p>
        </w:tc>
        <w:tc>
          <w:tcPr>
            <w:tcW w:w="0" w:type="auto"/>
            <w:hideMark/>
          </w:tcPr>
          <w:p w14:paraId="70E91979" w14:textId="77777777" w:rsidR="00742B23" w:rsidRPr="00742B23" w:rsidRDefault="00742B23" w:rsidP="00742B2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CO" w:eastAsia="pt-PT"/>
              </w:rPr>
            </w:pPr>
            <w:r w:rsidRPr="00742B23">
              <w:rPr>
                <w:b/>
                <w:bCs/>
                <w:sz w:val="20"/>
                <w:szCs w:val="20"/>
                <w:lang w:val="es-CO" w:eastAsia="pt-PT"/>
              </w:rPr>
              <w:t>1283</w:t>
            </w:r>
          </w:p>
        </w:tc>
        <w:tc>
          <w:tcPr>
            <w:tcW w:w="0" w:type="auto"/>
            <w:hideMark/>
          </w:tcPr>
          <w:p w14:paraId="39833A88" w14:textId="77777777" w:rsidR="00742B23" w:rsidRPr="00742B23" w:rsidRDefault="00742B23" w:rsidP="00742B2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CO" w:eastAsia="pt-PT"/>
              </w:rPr>
            </w:pPr>
            <w:r w:rsidRPr="00742B23">
              <w:rPr>
                <w:b/>
                <w:bCs/>
                <w:sz w:val="20"/>
                <w:szCs w:val="20"/>
                <w:lang w:val="es-CO" w:eastAsia="pt-PT"/>
              </w:rPr>
              <w:t>1794</w:t>
            </w:r>
          </w:p>
        </w:tc>
        <w:tc>
          <w:tcPr>
            <w:tcW w:w="0" w:type="auto"/>
            <w:hideMark/>
          </w:tcPr>
          <w:p w14:paraId="7A694BBE" w14:textId="77777777" w:rsidR="00742B23" w:rsidRPr="00742B23" w:rsidRDefault="00742B23" w:rsidP="00742B2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CO" w:eastAsia="pt-PT"/>
              </w:rPr>
            </w:pPr>
            <w:r w:rsidRPr="00742B23">
              <w:rPr>
                <w:b/>
                <w:bCs/>
                <w:sz w:val="20"/>
                <w:szCs w:val="20"/>
                <w:lang w:val="es-CO" w:eastAsia="pt-PT"/>
              </w:rPr>
              <w:t>1261</w:t>
            </w:r>
          </w:p>
        </w:tc>
        <w:tc>
          <w:tcPr>
            <w:tcW w:w="0" w:type="auto"/>
            <w:hideMark/>
          </w:tcPr>
          <w:p w14:paraId="348BBE25" w14:textId="77777777" w:rsidR="00742B23" w:rsidRPr="00742B23" w:rsidRDefault="00742B23" w:rsidP="00742B2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CO" w:eastAsia="pt-PT"/>
              </w:rPr>
            </w:pPr>
            <w:r w:rsidRPr="00742B23">
              <w:rPr>
                <w:b/>
                <w:bCs/>
                <w:sz w:val="20"/>
                <w:szCs w:val="20"/>
                <w:lang w:val="es-CO" w:eastAsia="pt-PT"/>
              </w:rPr>
              <w:t>641</w:t>
            </w:r>
          </w:p>
        </w:tc>
      </w:tr>
      <w:bookmarkEnd w:id="7"/>
    </w:tbl>
    <w:p w14:paraId="5B917184" w14:textId="77777777" w:rsidR="00475AD9" w:rsidRDefault="00475AD9" w:rsidP="00475AD9">
      <w:pPr>
        <w:pStyle w:val="Sinespaciado"/>
        <w:rPr>
          <w:b/>
          <w:bCs/>
          <w:sz w:val="20"/>
          <w:szCs w:val="20"/>
          <w:lang w:val="es-ES" w:eastAsia="pt-PT"/>
        </w:rPr>
      </w:pPr>
    </w:p>
    <w:p w14:paraId="75BCB8AE" w14:textId="77777777" w:rsidR="00475AD9" w:rsidRDefault="00475AD9" w:rsidP="00475AD9">
      <w:pPr>
        <w:pStyle w:val="Sinespaciado"/>
        <w:rPr>
          <w:b/>
          <w:bCs/>
          <w:sz w:val="20"/>
          <w:szCs w:val="20"/>
          <w:lang w:val="es-ES" w:eastAsia="pt-PT"/>
        </w:rPr>
      </w:pPr>
    </w:p>
    <w:p w14:paraId="6405E258" w14:textId="77777777" w:rsidR="00742B23" w:rsidRPr="00742B23" w:rsidRDefault="00742B23" w:rsidP="00742B23">
      <w:pPr>
        <w:pStyle w:val="Ttulo1"/>
        <w:jc w:val="left"/>
      </w:pPr>
      <w:r w:rsidRPr="00742B23">
        <w:rPr>
          <w:rFonts w:ascii="Helvetica Neue" w:eastAsia="Helvetica Neue" w:hAnsi="Helvetica Neue" w:cs="Helvetica Neue"/>
          <w:b/>
          <w:color w:val="00CC00"/>
          <w:sz w:val="36"/>
        </w:rPr>
        <w:t>Frecuencia de Salidas</w:t>
      </w:r>
    </w:p>
    <w:p w14:paraId="50C942FA" w14:textId="77777777" w:rsidR="00362D3C" w:rsidRDefault="00362D3C" w:rsidP="00475AD9">
      <w:pPr>
        <w:pStyle w:val="Sinespaciado"/>
        <w:rPr>
          <w:b/>
          <w:bCs/>
          <w:sz w:val="20"/>
          <w:szCs w:val="20"/>
          <w:lang w:val="es-ES" w:eastAsia="pt-PT"/>
        </w:rPr>
      </w:pPr>
    </w:p>
    <w:p w14:paraId="541B5812" w14:textId="77777777" w:rsidR="00742B23" w:rsidRPr="00475AD9" w:rsidRDefault="00742B23" w:rsidP="00742B23">
      <w:pPr>
        <w:pStyle w:val="Sinespaciado"/>
        <w:rPr>
          <w:b/>
          <w:bCs/>
          <w:sz w:val="20"/>
          <w:szCs w:val="20"/>
          <w:lang w:val="es-ES"/>
        </w:rPr>
      </w:pPr>
      <w:r w:rsidRPr="00475AD9">
        <w:rPr>
          <w:rFonts w:ascii="Helvetica Neue" w:eastAsia="Helvetica Neue" w:hAnsi="Helvetica Neue" w:cs="Helvetica Neue"/>
          <w:b/>
          <w:bCs/>
          <w:color w:val="000000"/>
          <w:sz w:val="28"/>
          <w:szCs w:val="20"/>
          <w:highlight w:val="lightGray"/>
          <w:lang w:val="es-ES"/>
        </w:rPr>
        <w:t>SALIDAS:</w:t>
      </w:r>
    </w:p>
    <w:p w14:paraId="380E8FEB" w14:textId="77777777" w:rsidR="00742B23" w:rsidRPr="00475AD9" w:rsidRDefault="00742B23" w:rsidP="00742B23">
      <w:pPr>
        <w:pStyle w:val="Sinespaciado"/>
        <w:rPr>
          <w:b/>
          <w:bCs/>
          <w:sz w:val="20"/>
          <w:szCs w:val="20"/>
          <w:lang w:val="es-ES"/>
        </w:rPr>
      </w:pPr>
      <w:r w:rsidRPr="00475AD9">
        <w:rPr>
          <w:rFonts w:ascii="Helvetica Neue" w:eastAsia="Helvetica Neue" w:hAnsi="Helvetica Neue" w:cs="Helvetica Neue"/>
          <w:b/>
          <w:bCs/>
          <w:color w:val="000000"/>
          <w:sz w:val="28"/>
          <w:szCs w:val="20"/>
          <w:lang w:val="es-ES"/>
        </w:rPr>
        <w:t>2025</w:t>
      </w:r>
    </w:p>
    <w:p w14:paraId="21B3FAFF" w14:textId="77777777" w:rsidR="00742B23" w:rsidRPr="00475AD9" w:rsidRDefault="00742B23" w:rsidP="00742B23">
      <w:pPr>
        <w:pStyle w:val="Sinespaciado"/>
        <w:rPr>
          <w:sz w:val="20"/>
          <w:szCs w:val="20"/>
          <w:lang w:val="es-ES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>Septiembre: 24</w:t>
      </w:r>
    </w:p>
    <w:p w14:paraId="10B0CD33" w14:textId="77777777" w:rsidR="00742B23" w:rsidRPr="00475AD9" w:rsidRDefault="00742B23" w:rsidP="00742B23">
      <w:pPr>
        <w:pStyle w:val="Sinespaciado"/>
        <w:rPr>
          <w:sz w:val="20"/>
          <w:szCs w:val="20"/>
          <w:lang w:val="es-ES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>Octubre: 8, 29</w:t>
      </w:r>
    </w:p>
    <w:p w14:paraId="69BCD8B8" w14:textId="77777777" w:rsidR="00742B23" w:rsidRPr="00475AD9" w:rsidRDefault="00742B23" w:rsidP="00742B23">
      <w:pPr>
        <w:pStyle w:val="Sinespaciado"/>
        <w:rPr>
          <w:sz w:val="20"/>
          <w:szCs w:val="20"/>
          <w:lang w:val="es-ES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>Noviembre: 19</w:t>
      </w:r>
    </w:p>
    <w:p w14:paraId="0CD2F7B8" w14:textId="77777777" w:rsidR="00742B23" w:rsidRPr="00475AD9" w:rsidRDefault="00742B23" w:rsidP="00742B23">
      <w:pPr>
        <w:pStyle w:val="Sinespaciado"/>
        <w:rPr>
          <w:sz w:val="20"/>
          <w:szCs w:val="20"/>
          <w:lang w:val="es-ES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>Diciembre: 24</w:t>
      </w:r>
    </w:p>
    <w:p w14:paraId="1475FE66" w14:textId="77777777" w:rsidR="00742B23" w:rsidRPr="00475AD9" w:rsidRDefault="00742B23" w:rsidP="00742B23">
      <w:pPr>
        <w:pStyle w:val="Sinespaciado"/>
        <w:rPr>
          <w:sz w:val="20"/>
          <w:szCs w:val="20"/>
          <w:lang w:val="es-ES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 xml:space="preserve"> </w:t>
      </w:r>
    </w:p>
    <w:p w14:paraId="0DAD5D82" w14:textId="77777777" w:rsidR="00742B23" w:rsidRPr="00475AD9" w:rsidRDefault="00742B23" w:rsidP="00742B23">
      <w:pPr>
        <w:pStyle w:val="Sinespaciado"/>
        <w:rPr>
          <w:b/>
          <w:bCs/>
          <w:sz w:val="20"/>
          <w:szCs w:val="20"/>
          <w:lang w:val="es-ES"/>
        </w:rPr>
      </w:pPr>
      <w:r w:rsidRPr="00475AD9">
        <w:rPr>
          <w:rFonts w:ascii="Helvetica Neue" w:eastAsia="Helvetica Neue" w:hAnsi="Helvetica Neue" w:cs="Helvetica Neue"/>
          <w:b/>
          <w:bCs/>
          <w:color w:val="000000"/>
          <w:sz w:val="28"/>
          <w:szCs w:val="20"/>
          <w:lang w:val="es-ES"/>
        </w:rPr>
        <w:t>2026</w:t>
      </w:r>
    </w:p>
    <w:p w14:paraId="4EE8FE85" w14:textId="77777777" w:rsidR="00742B23" w:rsidRPr="00475AD9" w:rsidRDefault="00742B23" w:rsidP="00742B23">
      <w:pPr>
        <w:pStyle w:val="Sinespaciado"/>
        <w:rPr>
          <w:sz w:val="20"/>
          <w:szCs w:val="20"/>
          <w:lang w:val="es-ES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>Enero: 14</w:t>
      </w:r>
    </w:p>
    <w:p w14:paraId="5B791A4B" w14:textId="77777777" w:rsidR="00742B23" w:rsidRPr="00475AD9" w:rsidRDefault="00742B23" w:rsidP="00742B23">
      <w:pPr>
        <w:pStyle w:val="Sinespaciado"/>
        <w:rPr>
          <w:sz w:val="20"/>
          <w:szCs w:val="20"/>
          <w:lang w:val="es-ES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>Febrero: 18</w:t>
      </w:r>
    </w:p>
    <w:p w14:paraId="4FF29140" w14:textId="77777777" w:rsidR="00742B23" w:rsidRPr="00475AD9" w:rsidRDefault="00742B23" w:rsidP="00742B23">
      <w:pPr>
        <w:pStyle w:val="Sinespaciado"/>
        <w:rPr>
          <w:rFonts w:eastAsia="Times New Roman"/>
          <w:color w:val="000000" w:themeColor="text1"/>
          <w:kern w:val="36"/>
          <w:sz w:val="20"/>
          <w:szCs w:val="20"/>
          <w:lang w:val="es-ES" w:eastAsia="pt-PT"/>
        </w:rPr>
      </w:pPr>
      <w:r w:rsidRPr="00475AD9">
        <w:rPr>
          <w:rFonts w:ascii="Helvetica Neue" w:eastAsia="Helvetica Neue" w:hAnsi="Helvetica Neue" w:cs="Helvetica Neue"/>
          <w:color w:val="000000"/>
          <w:sz w:val="28"/>
          <w:szCs w:val="20"/>
          <w:lang w:val="es-ES"/>
        </w:rPr>
        <w:t>Marzo: 18</w:t>
      </w:r>
    </w:p>
    <w:p w14:paraId="140F832D" w14:textId="77777777" w:rsidR="008840CE" w:rsidRDefault="008840CE"/>
    <w:p w14:paraId="32281C3B" w14:textId="77777777" w:rsidR="008840CE" w:rsidRDefault="006435FA">
      <w:pPr>
        <w:pStyle w:val="Ttulo2"/>
      </w:pPr>
      <w:r>
        <w:rPr>
          <w:rFonts w:ascii="Helvetica Neue" w:eastAsia="Helvetica Neue" w:hAnsi="Helvetica Neue" w:cs="Helvetica Neue"/>
          <w:b/>
          <w:color w:val="00CC00"/>
          <w:sz w:val="36"/>
        </w:rPr>
        <w:t>Notas Importantes</w:t>
      </w:r>
    </w:p>
    <w:p w14:paraId="47CFD6D4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Las comidas no incluyen bebidas.</w:t>
      </w:r>
    </w:p>
    <w:p w14:paraId="0B71633A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 xml:space="preserve">• En el caso de grupos con un número reducido </w:t>
      </w:r>
      <w:r>
        <w:rPr>
          <w:rFonts w:ascii="Helvetica Neue" w:eastAsia="Helvetica Neue" w:hAnsi="Helvetica Neue" w:cs="Helvetica Neue"/>
          <w:color w:val="000000"/>
          <w:sz w:val="28"/>
        </w:rPr>
        <w:t>de participantes, el recorrido se realizará en minibús, acompañado por un guía/conductor que hable portugués o español. Durante las visitas a ciudades, los guías locales podrán ser sustituidos por un guía turístico.</w:t>
      </w:r>
    </w:p>
    <w:p w14:paraId="17F8643E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Durante las ferias u otros eventos esp</w:t>
      </w:r>
      <w:r>
        <w:rPr>
          <w:rFonts w:ascii="Helvetica Neue" w:eastAsia="Helvetica Neue" w:hAnsi="Helvetica Neue" w:cs="Helvetica Neue"/>
          <w:color w:val="000000"/>
          <w:sz w:val="28"/>
        </w:rPr>
        <w:t>eciales, el alojamiento podrá realizarse en hoteles y/o ciudades distintos de los indicados en el itinerario.</w:t>
      </w:r>
    </w:p>
    <w:p w14:paraId="2F2A4C88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En caso necesario, podrán introducirse cambios en el orden de los itinerarios y visitas descritos en el itinerario.</w:t>
      </w:r>
    </w:p>
    <w:p w14:paraId="04C6C51E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Se salvaguardarán los posi</w:t>
      </w:r>
      <w:r>
        <w:rPr>
          <w:rFonts w:ascii="Helvetica Neue" w:eastAsia="Helvetica Neue" w:hAnsi="Helvetica Neue" w:cs="Helvetica Neue"/>
          <w:color w:val="000000"/>
          <w:sz w:val="28"/>
        </w:rPr>
        <w:t>bles cambios en el programa debidos a carreteras intransitables por causas meteorológicas u otros motivos de fuerza mayor.</w:t>
      </w:r>
    </w:p>
    <w:p w14:paraId="5884BCDB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Itinerario no recomendado para niños menores de 5 años (incluidos). Nos reservamos el derecho de no aceptar participantes hasta est</w:t>
      </w:r>
      <w:r>
        <w:rPr>
          <w:rFonts w:ascii="Helvetica Neue" w:eastAsia="Helvetica Neue" w:hAnsi="Helvetica Neue" w:cs="Helvetica Neue"/>
          <w:color w:val="000000"/>
          <w:sz w:val="28"/>
        </w:rPr>
        <w:t>a edad.</w:t>
      </w:r>
    </w:p>
    <w:p w14:paraId="774DF6CC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Las habitaciones triples son habitaciones dobles con una cama extra (a veces un sofá cama). A veces, esta cama extra es más pequeña que las camas normales y, en este caso, sólo se recomienda para niños y adolescentes.</w:t>
      </w:r>
    </w:p>
    <w:p w14:paraId="0501D6C4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Las personas con necesidad</w:t>
      </w:r>
      <w:r>
        <w:rPr>
          <w:rFonts w:ascii="Helvetica Neue" w:eastAsia="Helvetica Neue" w:hAnsi="Helvetica Neue" w:cs="Helvetica Neue"/>
          <w:color w:val="000000"/>
          <w:sz w:val="28"/>
        </w:rPr>
        <w:t>es especiales, las personas mayores y cualquier persona que necesite atención individualizada y cuidados especiales (sean cuales sean) deben viajar con un acompañante que pueda prestarles la asistencia necesaria. Los autobuses no están equipados con sillas</w:t>
      </w:r>
      <w:r>
        <w:rPr>
          <w:rFonts w:ascii="Helvetica Neue" w:eastAsia="Helvetica Neue" w:hAnsi="Helvetica Neue" w:cs="Helvetica Neue"/>
          <w:color w:val="000000"/>
          <w:sz w:val="28"/>
        </w:rPr>
        <w:t xml:space="preserve"> de ruedas ni tienen capacidad para acomodarlas adecuadamente. El programa y el funcionamiento de nuestros viajes europeos no prevén condiciones específicas para atender a personas que necesiten un trato especial (discapacitados o personas con alguna dific</w:t>
      </w:r>
      <w:r>
        <w:rPr>
          <w:rFonts w:ascii="Helvetica Neue" w:eastAsia="Helvetica Neue" w:hAnsi="Helvetica Neue" w:cs="Helvetica Neue"/>
          <w:color w:val="000000"/>
          <w:sz w:val="28"/>
        </w:rPr>
        <w:t>ultad para desplazarse, deficientes visuales y otros). Los viajeros deberán informarnos por escrito en el momento de la reserva de cualquier impedimento o restricción que, aunque no les impida participar en el viaje, pueda requerir cuidados especiales dura</w:t>
      </w:r>
      <w:r>
        <w:rPr>
          <w:rFonts w:ascii="Helvetica Neue" w:eastAsia="Helvetica Neue" w:hAnsi="Helvetica Neue" w:cs="Helvetica Neue"/>
          <w:color w:val="000000"/>
          <w:sz w:val="28"/>
        </w:rPr>
        <w:t>nte el mismo.</w:t>
      </w:r>
    </w:p>
    <w:p w14:paraId="3298CAFC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lastRenderedPageBreak/>
        <w:t>• Las reservas serán confirmadas, previa solicitud formal.</w:t>
      </w:r>
    </w:p>
    <w:p w14:paraId="2AAFFEB7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Los traslados y tours en regular son en servicio compartido (SIB).</w:t>
      </w:r>
    </w:p>
    <w:p w14:paraId="3CCB6BCD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Pasajeros deben ingresar en calidad de turista, para no pagar impuestos.</w:t>
      </w:r>
    </w:p>
    <w:p w14:paraId="62F36F96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CTM en línea se reserva el derecho de</w:t>
      </w:r>
      <w:r>
        <w:rPr>
          <w:rFonts w:ascii="Helvetica Neue" w:eastAsia="Helvetica Neue" w:hAnsi="Helvetica Neue" w:cs="Helvetica Neue"/>
          <w:color w:val="000000"/>
          <w:sz w:val="28"/>
        </w:rPr>
        <w:t xml:space="preserve"> cancelar o reasignar hoteles de similar categoría.</w:t>
      </w:r>
    </w:p>
    <w:p w14:paraId="300CBEB6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Valores por persona basados en ocupación doble expresados en USD.</w:t>
      </w:r>
    </w:p>
    <w:p w14:paraId="73FD1133" w14:textId="77777777" w:rsidR="008840CE" w:rsidRDefault="006435FA">
      <w:pPr>
        <w:pStyle w:val="Ttulo2"/>
      </w:pPr>
      <w:r>
        <w:rPr>
          <w:rFonts w:ascii="Helvetica Neue" w:eastAsia="Helvetica Neue" w:hAnsi="Helvetica Neue" w:cs="Helvetica Neue"/>
          <w:b/>
          <w:color w:val="00CC00"/>
          <w:sz w:val="36"/>
        </w:rPr>
        <w:t>Condiciones Generales</w:t>
      </w:r>
    </w:p>
    <w:p w14:paraId="4E89BD80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Precios según fecha de viaje, número de personas y servicios contratados.</w:t>
      </w:r>
    </w:p>
    <w:p w14:paraId="1537A79A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 xml:space="preserve">• Pago en pesos colombianos a la tasa </w:t>
      </w:r>
      <w:r>
        <w:rPr>
          <w:rFonts w:ascii="Helvetica Neue" w:eastAsia="Helvetica Neue" w:hAnsi="Helvetica Neue" w:cs="Helvetica Neue"/>
          <w:color w:val="000000"/>
          <w:sz w:val="28"/>
        </w:rPr>
        <w:t>de cambio vigente al momento de la transacción.</w:t>
      </w:r>
    </w:p>
    <w:p w14:paraId="13257918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El programa corresponde únicamente a la porción terrestre; tiquetes aéreos cotizados aparte.</w:t>
      </w:r>
    </w:p>
    <w:p w14:paraId="1FA33F66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Es responsabilidad del viajero portar pasaporte y visados; la agencia no responde por rechazos de entrada.</w:t>
      </w:r>
    </w:p>
    <w:p w14:paraId="54C3EFF0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No</w:t>
      </w:r>
      <w:r>
        <w:rPr>
          <w:rFonts w:ascii="Helvetica Neue" w:eastAsia="Helvetica Neue" w:hAnsi="Helvetica Neue" w:cs="Helvetica Neue"/>
          <w:color w:val="000000"/>
          <w:sz w:val="28"/>
        </w:rPr>
        <w:t xml:space="preserve"> asumimos responsabilidad por fuerza mayor; los servicios podrán modificarse o cancelarse.</w:t>
      </w:r>
    </w:p>
    <w:p w14:paraId="7BD8B9C1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Todos los precios, impuestos y tasas están sujetos a cambio y disponibilidad sin previo aviso.</w:t>
      </w:r>
    </w:p>
    <w:p w14:paraId="445B0CB6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Aplican restricciones, políticas de cancelación y penalidades info</w:t>
      </w:r>
      <w:r>
        <w:rPr>
          <w:rFonts w:ascii="Helvetica Neue" w:eastAsia="Helvetica Neue" w:hAnsi="Helvetica Neue" w:cs="Helvetica Neue"/>
          <w:color w:val="000000"/>
          <w:sz w:val="28"/>
        </w:rPr>
        <w:t>rmadas al expedir los documentos.</w:t>
      </w:r>
    </w:p>
    <w:p w14:paraId="740375A9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Existen impuestos de destino (p.ej. City Tax) que el pasajero paga directamente en el hotel.</w:t>
      </w:r>
    </w:p>
    <w:p w14:paraId="43C5C28A" w14:textId="77777777" w:rsidR="008840CE" w:rsidRDefault="006435FA">
      <w:pPr>
        <w:pStyle w:val="Ttulo2"/>
      </w:pPr>
      <w:r>
        <w:rPr>
          <w:rFonts w:ascii="Helvetica Neue" w:eastAsia="Helvetica Neue" w:hAnsi="Helvetica Neue" w:cs="Helvetica Neue"/>
          <w:b/>
          <w:color w:val="00CC00"/>
          <w:sz w:val="36"/>
        </w:rPr>
        <w:t>Consejos De Viaje – Destino Europa</w:t>
      </w:r>
    </w:p>
    <w:p w14:paraId="14C50293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Pasaporte vigente con al menos seis meses de validez después de la fecha de regreso.</w:t>
      </w:r>
    </w:p>
    <w:p w14:paraId="65007E18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Ver</w:t>
      </w:r>
      <w:r>
        <w:rPr>
          <w:rFonts w:ascii="Helvetica Neue" w:eastAsia="Helvetica Neue" w:hAnsi="Helvetica Neue" w:cs="Helvetica Neue"/>
          <w:color w:val="000000"/>
          <w:sz w:val="28"/>
        </w:rPr>
        <w:t>ificar necesidad de visa según el país de destino (para turismo o negocios, tramitar con mínimo 30 días de antelación si aplica).</w:t>
      </w:r>
    </w:p>
    <w:p w14:paraId="5EF23D80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lastRenderedPageBreak/>
        <w:t>• Completar el formulario ETIAS (obligatorio a partir de 2025 para ciertos países Schengen): https://travel-europe.europa.eu/e</w:t>
      </w:r>
      <w:r>
        <w:rPr>
          <w:rFonts w:ascii="Helvetica Neue" w:eastAsia="Helvetica Neue" w:hAnsi="Helvetica Neue" w:cs="Helvetica Neue"/>
          <w:color w:val="000000"/>
          <w:sz w:val="28"/>
        </w:rPr>
        <w:t>tias</w:t>
      </w:r>
    </w:p>
    <w:p w14:paraId="0E2E4F17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Tiquete de ida y vuelta válido, con estancia máxima autorizada (normalmente hasta 90 días en países Schengen).</w:t>
      </w:r>
    </w:p>
    <w:p w14:paraId="219CD4F0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Comprobante de reserva de hotel o carta de invitación del anfitrión.</w:t>
      </w:r>
    </w:p>
    <w:p w14:paraId="18A1BBC7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Seguro de viaje con cobertura médica mínima de 30.000 EUR exigida</w:t>
      </w:r>
      <w:r>
        <w:rPr>
          <w:rFonts w:ascii="Helvetica Neue" w:eastAsia="Helvetica Neue" w:hAnsi="Helvetica Neue" w:cs="Helvetica Neue"/>
          <w:color w:val="000000"/>
          <w:sz w:val="28"/>
        </w:rPr>
        <w:t xml:space="preserve"> por el espacio Schengen.</w:t>
      </w:r>
    </w:p>
    <w:p w14:paraId="0FAD8ACD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Certificado bancario o comprobantes de fondos suficientes para cubrir la estancia.</w:t>
      </w:r>
    </w:p>
    <w:p w14:paraId="0FB29538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Plan de comunicación: roaming internacional activado o compra de SIM local para evitar cargos altos.</w:t>
      </w:r>
    </w:p>
    <w:p w14:paraId="51134867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 xml:space="preserve">• Medicamentos en su envase original, con </w:t>
      </w:r>
      <w:r>
        <w:rPr>
          <w:rFonts w:ascii="Helvetica Neue" w:eastAsia="Helvetica Neue" w:hAnsi="Helvetica Neue" w:cs="Helvetica Neue"/>
          <w:color w:val="000000"/>
          <w:sz w:val="28"/>
        </w:rPr>
        <w:t>receta en español y traducción al inglés o idioma local.</w:t>
      </w:r>
    </w:p>
    <w:p w14:paraId="6BCD870F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Cambio previo de moneda (EUR/GBP/CHF según el país) y uso de tarjetas internacionales para pagos o retiros.</w:t>
      </w:r>
    </w:p>
    <w:p w14:paraId="46C33D04" w14:textId="77777777" w:rsidR="008840CE" w:rsidRDefault="006435FA">
      <w:pPr>
        <w:ind w:left="280" w:hanging="140"/>
      </w:pPr>
      <w:r>
        <w:rPr>
          <w:rFonts w:ascii="Helvetica Neue" w:eastAsia="Helvetica Neue" w:hAnsi="Helvetica Neue" w:cs="Helvetica Neue"/>
          <w:color w:val="000000"/>
          <w:sz w:val="28"/>
        </w:rPr>
        <w:t>• Propinas voluntarias en destino, de acuerdo con la costumbre local (no siempre obligato</w:t>
      </w:r>
      <w:r>
        <w:rPr>
          <w:rFonts w:ascii="Helvetica Neue" w:eastAsia="Helvetica Neue" w:hAnsi="Helvetica Neue" w:cs="Helvetica Neue"/>
          <w:color w:val="000000"/>
          <w:sz w:val="28"/>
        </w:rPr>
        <w:t>rias en Europa).</w:t>
      </w:r>
    </w:p>
    <w:sectPr w:rsidR="008840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A0000067" w:usb1="00000000" w:usb2="00000000" w:usb3="00000000" w:csb0="00000111" w:csb1="00000000"/>
  </w:font>
  <w:font w:name="GuardianEgyp-Thin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26411"/>
    <w:multiLevelType w:val="hybridMultilevel"/>
    <w:tmpl w:val="4230B9F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A79"/>
    <w:multiLevelType w:val="hybridMultilevel"/>
    <w:tmpl w:val="C2FCB7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112E4"/>
    <w:multiLevelType w:val="hybridMultilevel"/>
    <w:tmpl w:val="102CE30E"/>
    <w:lvl w:ilvl="0" w:tplc="1626FD6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D3B1F"/>
    <w:multiLevelType w:val="hybridMultilevel"/>
    <w:tmpl w:val="CCB6E73C"/>
    <w:lvl w:ilvl="0" w:tplc="5ED4661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933473"/>
    <w:multiLevelType w:val="hybridMultilevel"/>
    <w:tmpl w:val="962A51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F0C50"/>
    <w:multiLevelType w:val="hybridMultilevel"/>
    <w:tmpl w:val="3962B7DA"/>
    <w:lvl w:ilvl="0" w:tplc="A920E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30"/>
    <w:rsid w:val="00016F22"/>
    <w:rsid w:val="000902FF"/>
    <w:rsid w:val="000E13F1"/>
    <w:rsid w:val="001D5452"/>
    <w:rsid w:val="00220299"/>
    <w:rsid w:val="002358FA"/>
    <w:rsid w:val="00240283"/>
    <w:rsid w:val="00276FC1"/>
    <w:rsid w:val="00286267"/>
    <w:rsid w:val="0033198B"/>
    <w:rsid w:val="00362D3C"/>
    <w:rsid w:val="003E0BDC"/>
    <w:rsid w:val="004133FB"/>
    <w:rsid w:val="00475AD9"/>
    <w:rsid w:val="004975C5"/>
    <w:rsid w:val="004B4E11"/>
    <w:rsid w:val="004E72D3"/>
    <w:rsid w:val="005720A3"/>
    <w:rsid w:val="00601F57"/>
    <w:rsid w:val="00630A3F"/>
    <w:rsid w:val="006435FA"/>
    <w:rsid w:val="00742B23"/>
    <w:rsid w:val="00777CAB"/>
    <w:rsid w:val="007C00FE"/>
    <w:rsid w:val="00826F9F"/>
    <w:rsid w:val="008338E6"/>
    <w:rsid w:val="008840CE"/>
    <w:rsid w:val="00913C02"/>
    <w:rsid w:val="00980B5C"/>
    <w:rsid w:val="00982892"/>
    <w:rsid w:val="00997C13"/>
    <w:rsid w:val="009C39B8"/>
    <w:rsid w:val="00A140AB"/>
    <w:rsid w:val="00A66EE5"/>
    <w:rsid w:val="00AD4529"/>
    <w:rsid w:val="00B91F8E"/>
    <w:rsid w:val="00BA2398"/>
    <w:rsid w:val="00BE0749"/>
    <w:rsid w:val="00C25734"/>
    <w:rsid w:val="00C92EAC"/>
    <w:rsid w:val="00D32D94"/>
    <w:rsid w:val="00D74730"/>
    <w:rsid w:val="00EE21AD"/>
    <w:rsid w:val="00FB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7CC1"/>
  <w15:chartTrackingRefBased/>
  <w15:docId w15:val="{231A98E0-BBA2-4B47-9F54-D59DF0D8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730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42B23"/>
    <w:pPr>
      <w:spacing w:after="0" w:line="240" w:lineRule="auto"/>
      <w:jc w:val="center"/>
      <w:outlineLvl w:val="0"/>
    </w:pPr>
    <w:rPr>
      <w:rFonts w:eastAsia="Times New Roman" w:cstheme="minorHAnsi"/>
      <w:caps/>
      <w:noProof/>
      <w:color w:val="000000" w:themeColor="text1"/>
      <w:sz w:val="28"/>
      <w:szCs w:val="28"/>
      <w:lang w:val="es-ES" w:eastAsia="pt-P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B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4730"/>
    <w:pPr>
      <w:spacing w:after="0" w:line="20" w:lineRule="atLeast"/>
      <w:ind w:left="720"/>
      <w:contextualSpacing/>
    </w:pPr>
  </w:style>
  <w:style w:type="paragraph" w:styleId="Sinespaciado">
    <w:name w:val="No Spacing"/>
    <w:uiPriority w:val="1"/>
    <w:qFormat/>
    <w:rsid w:val="00D74730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C25734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42B23"/>
    <w:rPr>
      <w:rFonts w:eastAsia="Times New Roman" w:cstheme="minorHAnsi"/>
      <w:caps/>
      <w:noProof/>
      <w:color w:val="000000" w:themeColor="text1"/>
      <w:sz w:val="28"/>
      <w:szCs w:val="28"/>
      <w:lang w:val="es-ES" w:eastAsia="pt-PT"/>
    </w:rPr>
  </w:style>
  <w:style w:type="table" w:styleId="Tabladecuadrcula4-nfasis6">
    <w:name w:val="Grid Table 4 Accent 6"/>
    <w:basedOn w:val="Tablanormal"/>
    <w:uiPriority w:val="49"/>
    <w:rsid w:val="00742B2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742B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994d5-07bf-41ce-8f35-6bbd608e5f93">
      <Terms xmlns="http://schemas.microsoft.com/office/infopath/2007/PartnerControls"/>
    </lcf76f155ced4ddcb4097134ff3c332f>
    <_Flow_SignoffStatus xmlns="ddc994d5-07bf-41ce-8f35-6bbd608e5f93" xsi:nil="true"/>
    <TaxCatchAll xmlns="5a0818b0-61e8-4466-a6cc-8798cf310c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309B28B770341ACD6B28EA56D55C9" ma:contentTypeVersion="27" ma:contentTypeDescription="Criar um novo documento." ma:contentTypeScope="" ma:versionID="2b59f6a8c2dce2b3827bc7edfaac4bb8">
  <xsd:schema xmlns:xsd="http://www.w3.org/2001/XMLSchema" xmlns:xs="http://www.w3.org/2001/XMLSchema" xmlns:p="http://schemas.microsoft.com/office/2006/metadata/properties" xmlns:ns2="5a0818b0-61e8-4466-a6cc-8798cf310ce5" xmlns:ns3="ddc994d5-07bf-41ce-8f35-6bbd608e5f93" targetNamespace="http://schemas.microsoft.com/office/2006/metadata/properties" ma:root="true" ma:fieldsID="e1c83d1df068a6486e1bf1d602d1a8ec" ns2:_="" ns3:_="">
    <xsd:import namespace="5a0818b0-61e8-4466-a6cc-8798cf310ce5"/>
    <xsd:import namespace="ddc994d5-07bf-41ce-8f35-6bbd608e5f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18b0-61e8-4466-a6cc-8798cf310c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064b365-c76f-4eb0-a307-3294fc2d6e2a}" ma:internalName="TaxCatchAll" ma:showField="CatchAllData" ma:web="5a0818b0-61e8-4466-a6cc-8798cf310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94d5-07bf-41ce-8f35-6bbd608e5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89D09-F42C-44E3-9C5C-D38900FAE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CA8A4-7794-4E13-8809-A269AE9EB820}">
  <ds:schemaRefs>
    <ds:schemaRef ds:uri="http://schemas.microsoft.com/office/2006/metadata/properties"/>
    <ds:schemaRef ds:uri="http://schemas.microsoft.com/office/infopath/2007/PartnerControls"/>
    <ds:schemaRef ds:uri="ddc994d5-07bf-41ce-8f35-6bbd608e5f93"/>
    <ds:schemaRef ds:uri="5a0818b0-61e8-4466-a6cc-8798cf310ce5"/>
  </ds:schemaRefs>
</ds:datastoreItem>
</file>

<file path=customXml/itemProps3.xml><?xml version="1.0" encoding="utf-8"?>
<ds:datastoreItem xmlns:ds="http://schemas.openxmlformats.org/officeDocument/2006/customXml" ds:itemID="{BA7F9FE1-D4E9-4C1F-9E9B-E44585E7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818b0-61e8-4466-a6cc-8798cf310ce5"/>
    <ds:schemaRef ds:uri="ddc994d5-07bf-41ce-8f35-6bbd608e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1091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Isabel Silva</dc:creator>
  <cp:keywords/>
  <dc:description/>
  <cp:lastModifiedBy>Alejandro Rodriguez Hernandez</cp:lastModifiedBy>
  <cp:revision>2</cp:revision>
  <dcterms:created xsi:type="dcterms:W3CDTF">2025-08-27T12:27:00Z</dcterms:created>
  <dcterms:modified xsi:type="dcterms:W3CDTF">2025-08-27T12:27:00Z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0x010100826309B28B770341ACD6B28EA56D55C9</vt:lpwstr>
  </property>
  <property fmtid="{D5CDD505-2E9C-101B-9397-08002B2CF9AE}" pid="3" name="MediaServiceImageTags">
    <vt:lpwstr/>
  </property>
</Properties>
</file>