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353793" w14:textId="05A68DA8" w:rsidR="00F91D07" w:rsidRDefault="003E7FA6">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14:anchorId="5CB8FAD8" wp14:editId="2EC2A51A">
            <wp:simplePos x="0" y="0"/>
            <wp:positionH relativeFrom="margin">
              <wp:posOffset>-1348105</wp:posOffset>
            </wp:positionH>
            <wp:positionV relativeFrom="paragraph">
              <wp:posOffset>-921476</wp:posOffset>
            </wp:positionV>
            <wp:extent cx="8094916" cy="10678886"/>
            <wp:effectExtent l="0" t="0" r="1905" b="8255"/>
            <wp:wrapNone/>
            <wp:docPr id="17350008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4916" cy="106788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1F425" w14:textId="77777777" w:rsidR="00F91D07" w:rsidRDefault="00F91D07">
      <w:pPr>
        <w:jc w:val="center"/>
        <w:rPr>
          <w:rFonts w:ascii="Helvetica Neue" w:eastAsia="Helvetica Neue" w:hAnsi="Helvetica Neue" w:cs="Helvetica Neue"/>
          <w:b/>
          <w:color w:val="3C78D8"/>
          <w:sz w:val="44"/>
          <w:szCs w:val="48"/>
          <w:highlight w:val="white"/>
        </w:rPr>
      </w:pPr>
    </w:p>
    <w:p w14:paraId="4D1FFEF1" w14:textId="77777777" w:rsidR="00F91D07" w:rsidRDefault="00F91D07">
      <w:pPr>
        <w:jc w:val="center"/>
        <w:rPr>
          <w:rFonts w:ascii="Helvetica Neue" w:eastAsia="Helvetica Neue" w:hAnsi="Helvetica Neue" w:cs="Helvetica Neue"/>
          <w:b/>
          <w:color w:val="3C78D8"/>
          <w:sz w:val="44"/>
          <w:szCs w:val="48"/>
          <w:highlight w:val="white"/>
        </w:rPr>
      </w:pPr>
    </w:p>
    <w:p w14:paraId="5F8432AC" w14:textId="77777777" w:rsidR="00F91D07" w:rsidRDefault="00F91D07">
      <w:pPr>
        <w:jc w:val="center"/>
        <w:rPr>
          <w:rFonts w:ascii="Helvetica Neue" w:eastAsia="Helvetica Neue" w:hAnsi="Helvetica Neue" w:cs="Helvetica Neue"/>
          <w:b/>
          <w:color w:val="3C78D8"/>
          <w:sz w:val="44"/>
          <w:szCs w:val="48"/>
          <w:highlight w:val="white"/>
        </w:rPr>
      </w:pPr>
    </w:p>
    <w:p w14:paraId="6D98E97E" w14:textId="77777777" w:rsidR="00F91D07" w:rsidRDefault="00F91D07">
      <w:pPr>
        <w:jc w:val="center"/>
        <w:rPr>
          <w:rFonts w:ascii="Helvetica Neue" w:eastAsia="Helvetica Neue" w:hAnsi="Helvetica Neue" w:cs="Helvetica Neue"/>
          <w:b/>
          <w:color w:val="3C78D8"/>
          <w:sz w:val="44"/>
          <w:szCs w:val="48"/>
          <w:highlight w:val="white"/>
        </w:rPr>
      </w:pPr>
    </w:p>
    <w:p w14:paraId="1E426E07" w14:textId="77777777" w:rsidR="00F91D07" w:rsidRDefault="00F91D07">
      <w:pPr>
        <w:jc w:val="center"/>
        <w:rPr>
          <w:rFonts w:ascii="Helvetica Neue" w:eastAsia="Helvetica Neue" w:hAnsi="Helvetica Neue" w:cs="Helvetica Neue"/>
          <w:b/>
          <w:color w:val="3C78D8"/>
          <w:sz w:val="44"/>
          <w:szCs w:val="48"/>
          <w:highlight w:val="white"/>
        </w:rPr>
      </w:pPr>
    </w:p>
    <w:p w14:paraId="7583C1B4" w14:textId="77777777" w:rsidR="00F91D07" w:rsidRDefault="00F91D07">
      <w:pPr>
        <w:jc w:val="center"/>
        <w:rPr>
          <w:rFonts w:ascii="Helvetica Neue" w:eastAsia="Helvetica Neue" w:hAnsi="Helvetica Neue" w:cs="Helvetica Neue"/>
          <w:b/>
          <w:color w:val="3C78D8"/>
          <w:sz w:val="44"/>
          <w:szCs w:val="48"/>
          <w:highlight w:val="white"/>
        </w:rPr>
      </w:pPr>
    </w:p>
    <w:p w14:paraId="5AAB1B50" w14:textId="77777777" w:rsidR="00F91D07" w:rsidRDefault="00F91D07">
      <w:pPr>
        <w:jc w:val="center"/>
        <w:rPr>
          <w:rFonts w:ascii="Helvetica Neue" w:eastAsia="Helvetica Neue" w:hAnsi="Helvetica Neue" w:cs="Helvetica Neue"/>
          <w:b/>
          <w:color w:val="3C78D8"/>
          <w:sz w:val="44"/>
          <w:szCs w:val="48"/>
          <w:highlight w:val="white"/>
        </w:rPr>
      </w:pPr>
    </w:p>
    <w:p w14:paraId="7143AEE4" w14:textId="77777777" w:rsidR="00F91D07" w:rsidRDefault="00F91D07">
      <w:pPr>
        <w:jc w:val="center"/>
        <w:rPr>
          <w:rFonts w:ascii="Helvetica Neue" w:eastAsia="Helvetica Neue" w:hAnsi="Helvetica Neue" w:cs="Helvetica Neue"/>
          <w:b/>
          <w:color w:val="3C78D8"/>
          <w:sz w:val="44"/>
          <w:szCs w:val="48"/>
          <w:highlight w:val="white"/>
        </w:rPr>
      </w:pPr>
    </w:p>
    <w:p w14:paraId="4C995112" w14:textId="77777777" w:rsidR="00F91D07" w:rsidRDefault="00F91D07">
      <w:pPr>
        <w:jc w:val="center"/>
        <w:rPr>
          <w:rFonts w:ascii="Helvetica Neue" w:eastAsia="Helvetica Neue" w:hAnsi="Helvetica Neue" w:cs="Helvetica Neue"/>
          <w:b/>
          <w:color w:val="3C78D8"/>
          <w:sz w:val="44"/>
          <w:szCs w:val="48"/>
          <w:highlight w:val="white"/>
        </w:rPr>
      </w:pPr>
    </w:p>
    <w:p w14:paraId="30C7FD47" w14:textId="77777777" w:rsidR="00F91D07" w:rsidRDefault="00F91D07">
      <w:pPr>
        <w:jc w:val="center"/>
        <w:rPr>
          <w:rFonts w:ascii="Helvetica Neue" w:eastAsia="Helvetica Neue" w:hAnsi="Helvetica Neue" w:cs="Helvetica Neue"/>
          <w:b/>
          <w:color w:val="3C78D8"/>
          <w:sz w:val="44"/>
          <w:szCs w:val="48"/>
          <w:highlight w:val="white"/>
        </w:rPr>
      </w:pPr>
    </w:p>
    <w:p w14:paraId="034C4930" w14:textId="77777777" w:rsidR="00F91D07" w:rsidRDefault="00F91D07">
      <w:pPr>
        <w:jc w:val="center"/>
        <w:rPr>
          <w:rFonts w:ascii="Helvetica Neue" w:eastAsia="Helvetica Neue" w:hAnsi="Helvetica Neue" w:cs="Helvetica Neue"/>
          <w:b/>
          <w:color w:val="3C78D8"/>
          <w:sz w:val="44"/>
          <w:szCs w:val="48"/>
          <w:highlight w:val="white"/>
        </w:rPr>
      </w:pPr>
    </w:p>
    <w:p w14:paraId="20A0795A" w14:textId="77777777" w:rsidR="00F91D07" w:rsidRDefault="00F91D07">
      <w:pPr>
        <w:jc w:val="center"/>
        <w:rPr>
          <w:rFonts w:ascii="Helvetica Neue" w:eastAsia="Helvetica Neue" w:hAnsi="Helvetica Neue" w:cs="Helvetica Neue"/>
          <w:b/>
          <w:color w:val="3C78D8"/>
          <w:sz w:val="44"/>
          <w:szCs w:val="48"/>
          <w:highlight w:val="white"/>
        </w:rPr>
      </w:pPr>
    </w:p>
    <w:p w14:paraId="475C2D0A" w14:textId="77777777" w:rsidR="00F91D07" w:rsidRDefault="00F91D07">
      <w:pPr>
        <w:jc w:val="center"/>
        <w:rPr>
          <w:rFonts w:ascii="Helvetica Neue" w:eastAsia="Helvetica Neue" w:hAnsi="Helvetica Neue" w:cs="Helvetica Neue"/>
          <w:b/>
          <w:color w:val="3C78D8"/>
          <w:sz w:val="44"/>
          <w:szCs w:val="48"/>
          <w:highlight w:val="white"/>
        </w:rPr>
      </w:pPr>
    </w:p>
    <w:p w14:paraId="3638C415" w14:textId="77777777" w:rsidR="00F91D07" w:rsidRDefault="00F91D07">
      <w:pPr>
        <w:jc w:val="center"/>
        <w:rPr>
          <w:rFonts w:ascii="Helvetica Neue" w:eastAsia="Helvetica Neue" w:hAnsi="Helvetica Neue" w:cs="Helvetica Neue"/>
          <w:b/>
          <w:color w:val="3C78D8"/>
          <w:sz w:val="44"/>
          <w:szCs w:val="48"/>
          <w:highlight w:val="white"/>
        </w:rPr>
      </w:pPr>
    </w:p>
    <w:p w14:paraId="3AC71F3D" w14:textId="77777777" w:rsidR="00F91D07" w:rsidRDefault="00F91D07">
      <w:pPr>
        <w:jc w:val="center"/>
        <w:rPr>
          <w:rFonts w:ascii="Helvetica Neue" w:eastAsia="Helvetica Neue" w:hAnsi="Helvetica Neue" w:cs="Helvetica Neue"/>
          <w:b/>
          <w:color w:val="3C78D8"/>
          <w:sz w:val="44"/>
          <w:szCs w:val="48"/>
          <w:highlight w:val="white"/>
        </w:rPr>
      </w:pPr>
    </w:p>
    <w:p w14:paraId="04063730"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7D7FDF9C" w14:textId="77777777" w:rsidR="001F2372" w:rsidRDefault="001F2372">
      <w:pPr>
        <w:rPr>
          <w:rFonts w:ascii="Helvetica Neue" w:eastAsia="Helvetica Neue" w:hAnsi="Helvetica Neue" w:cs="Helvetica Neue"/>
          <w:color w:val="54A738"/>
        </w:rPr>
      </w:pPr>
    </w:p>
    <w:p w14:paraId="2DB26633" w14:textId="77777777" w:rsidR="00F91D07" w:rsidRDefault="00F91D07">
      <w:pPr>
        <w:rPr>
          <w:rFonts w:ascii="Helvetica Neue" w:eastAsia="Helvetica Neue" w:hAnsi="Helvetica Neue" w:cs="Helvetica Neue"/>
          <w:color w:val="54A738"/>
        </w:rPr>
      </w:pPr>
    </w:p>
    <w:p w14:paraId="30077630" w14:textId="77777777" w:rsidR="00F91D07" w:rsidRDefault="00F91D07">
      <w:pPr>
        <w:rPr>
          <w:rFonts w:ascii="Helvetica Neue" w:eastAsia="Helvetica Neue" w:hAnsi="Helvetica Neue" w:cs="Helvetica Neue"/>
          <w:color w:val="54A738"/>
        </w:rPr>
      </w:pPr>
    </w:p>
    <w:p w14:paraId="294DEA1A" w14:textId="77777777" w:rsidR="00F91D07" w:rsidRDefault="00F91D07">
      <w:pPr>
        <w:rPr>
          <w:rFonts w:ascii="Helvetica Neue" w:eastAsia="Helvetica Neue" w:hAnsi="Helvetica Neue" w:cs="Helvetica Neue"/>
          <w:color w:val="54A738"/>
        </w:rPr>
      </w:pPr>
    </w:p>
    <w:p w14:paraId="2D1AB90B"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p>
    <w:p w14:paraId="7539AD6A" w14:textId="74A49B06" w:rsidR="000D28EF" w:rsidRDefault="002D3512" w:rsidP="00D165AF">
      <w:pPr>
        <w:rPr>
          <w:rFonts w:ascii="Helvetica Neue" w:eastAsia="Helvetica Neue" w:hAnsi="Helvetica Neue" w:cs="Helvetica Neue"/>
          <w:b/>
          <w:color w:val="00CC00"/>
          <w:sz w:val="32"/>
          <w:szCs w:val="36"/>
        </w:rPr>
      </w:pPr>
      <w:r w:rsidRPr="002D3512">
        <w:rPr>
          <w:rFonts w:ascii="Helvetica Neue" w:eastAsia="Helvetica Neue" w:hAnsi="Helvetica Neue" w:cs="Helvetica Neue"/>
          <w:b/>
          <w:color w:val="00CC00"/>
          <w:sz w:val="32"/>
          <w:szCs w:val="36"/>
        </w:rPr>
        <w:t>Día 1 New York</w:t>
      </w:r>
      <w:r w:rsidR="006A2A1C">
        <w:rPr>
          <w:rFonts w:ascii="Helvetica Neue" w:eastAsia="Helvetica Neue" w:hAnsi="Helvetica Neue" w:cs="Helvetica Neue"/>
          <w:b/>
          <w:color w:val="00CC00"/>
          <w:sz w:val="32"/>
          <w:szCs w:val="36"/>
        </w:rPr>
        <w:t xml:space="preserve"> </w:t>
      </w:r>
      <w:r w:rsidR="006A2A1C" w:rsidRPr="006A2A1C">
        <w:rPr>
          <w:rFonts w:ascii="Helvetica Neue" w:eastAsia="Helvetica Neue" w:hAnsi="Helvetica Neue" w:cs="Helvetica Neue"/>
          <w:color w:val="16384F"/>
          <w:sz w:val="24"/>
          <w:szCs w:val="28"/>
        </w:rPr>
        <w:t>(</w:t>
      </w:r>
      <w:proofErr w:type="gramStart"/>
      <w:r w:rsidR="006A2A1C" w:rsidRPr="006A2A1C">
        <w:rPr>
          <w:rFonts w:ascii="Helvetica Neue" w:eastAsia="Helvetica Neue" w:hAnsi="Helvetica Neue" w:cs="Helvetica Neue"/>
          <w:color w:val="16384F"/>
          <w:sz w:val="24"/>
          <w:szCs w:val="28"/>
        </w:rPr>
        <w:t>Lunes</w:t>
      </w:r>
      <w:proofErr w:type="gramEnd"/>
      <w:r w:rsidR="006A2A1C" w:rsidRPr="006A2A1C">
        <w:rPr>
          <w:rFonts w:ascii="Helvetica Neue" w:eastAsia="Helvetica Neue" w:hAnsi="Helvetica Neue" w:cs="Helvetica Neue"/>
          <w:color w:val="16384F"/>
          <w:sz w:val="24"/>
          <w:szCs w:val="28"/>
        </w:rPr>
        <w:t>)</w:t>
      </w:r>
    </w:p>
    <w:p w14:paraId="6F1493CB" w14:textId="72F5A7C0" w:rsidR="00D165AF" w:rsidRPr="00D165AF" w:rsidRDefault="006A2A1C" w:rsidP="006A2A1C">
      <w:pPr>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A su llegada, traslado colectivo al hotel. Bienvenido a la ciudad que nunca duerme: Nueva York, una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 xml:space="preserve">de </w:t>
      </w:r>
      <w:r w:rsidRPr="006A2A1C">
        <w:rPr>
          <w:rFonts w:ascii="Helvetica Neue" w:eastAsia="Helvetica Neue" w:hAnsi="Helvetica Neue" w:cs="Helvetica Neue"/>
          <w:color w:val="16384F"/>
          <w:sz w:val="28"/>
          <w:szCs w:val="32"/>
        </w:rPr>
        <w:t>la metrópolis más emocionante</w:t>
      </w:r>
      <w:r w:rsidRPr="006A2A1C">
        <w:rPr>
          <w:rFonts w:ascii="Helvetica Neue" w:eastAsia="Helvetica Neue" w:hAnsi="Helvetica Neue" w:cs="Helvetica Neue"/>
          <w:color w:val="16384F"/>
          <w:sz w:val="28"/>
          <w:szCs w:val="32"/>
        </w:rPr>
        <w:t xml:space="preserve"> en el mundo. Alojamiento en el hotel.</w:t>
      </w:r>
    </w:p>
    <w:p w14:paraId="0376CF95" w14:textId="77777777"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00062BEC" w14:textId="15E8FC1F" w:rsidR="0046288F" w:rsidRDefault="002D3512" w:rsidP="0046288F">
      <w:pPr>
        <w:pBdr>
          <w:top w:val="nil"/>
          <w:left w:val="nil"/>
          <w:bottom w:val="nil"/>
          <w:right w:val="nil"/>
          <w:between w:val="nil"/>
        </w:pBdr>
        <w:jc w:val="both"/>
        <w:rPr>
          <w:rFonts w:ascii="Arial Narrow" w:eastAsia="Arial Narrow" w:hAnsi="Arial Narrow" w:cs="Arial Narrow"/>
        </w:rPr>
      </w:pPr>
      <w:r w:rsidRPr="002D3512">
        <w:rPr>
          <w:rFonts w:ascii="Helvetica Neue" w:eastAsia="Helvetica Neue" w:hAnsi="Helvetica Neue" w:cs="Helvetica Neue"/>
          <w:b/>
          <w:color w:val="00CC00"/>
          <w:sz w:val="32"/>
          <w:szCs w:val="36"/>
        </w:rPr>
        <w:t>Día 2 New York</w:t>
      </w:r>
      <w:r w:rsidR="006A2A1C">
        <w:rPr>
          <w:rFonts w:ascii="Helvetica Neue" w:eastAsia="Helvetica Neue" w:hAnsi="Helvetica Neue" w:cs="Helvetica Neue"/>
          <w:b/>
          <w:color w:val="00CC00"/>
          <w:sz w:val="32"/>
          <w:szCs w:val="36"/>
        </w:rPr>
        <w:t xml:space="preserve"> </w:t>
      </w:r>
      <w:r w:rsidR="006A2A1C" w:rsidRPr="006A2A1C">
        <w:rPr>
          <w:rFonts w:ascii="Helvetica Neue" w:eastAsia="Helvetica Neue" w:hAnsi="Helvetica Neue" w:cs="Helvetica Neue"/>
          <w:color w:val="16384F"/>
          <w:sz w:val="24"/>
          <w:szCs w:val="28"/>
        </w:rPr>
        <w:t>(</w:t>
      </w:r>
      <w:proofErr w:type="gramStart"/>
      <w:r w:rsidR="006A2A1C">
        <w:rPr>
          <w:rFonts w:ascii="Helvetica Neue" w:eastAsia="Helvetica Neue" w:hAnsi="Helvetica Neue" w:cs="Helvetica Neue"/>
          <w:color w:val="16384F"/>
          <w:sz w:val="24"/>
          <w:szCs w:val="28"/>
        </w:rPr>
        <w:t>Martes</w:t>
      </w:r>
      <w:proofErr w:type="gramEnd"/>
      <w:r w:rsidR="006A2A1C" w:rsidRPr="006A2A1C">
        <w:rPr>
          <w:rFonts w:ascii="Helvetica Neue" w:eastAsia="Helvetica Neue" w:hAnsi="Helvetica Neue" w:cs="Helvetica Neue"/>
          <w:color w:val="16384F"/>
          <w:sz w:val="24"/>
          <w:szCs w:val="28"/>
        </w:rPr>
        <w:t>)</w:t>
      </w:r>
    </w:p>
    <w:p w14:paraId="07CFB755" w14:textId="44378C31" w:rsidR="00D165AF" w:rsidRPr="00D165AF" w:rsidRDefault="006A2A1C" w:rsidP="006A2A1C">
      <w:pPr>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Desayuno buffet. En la mañana visita del alto y bajo Manhattan con guía local en español. (lugar</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 xml:space="preserve">de encuentro en </w:t>
      </w:r>
      <w:proofErr w:type="spellStart"/>
      <w:r w:rsidRPr="006A2A1C">
        <w:rPr>
          <w:rFonts w:ascii="Helvetica Neue" w:eastAsia="Helvetica Neue" w:hAnsi="Helvetica Neue" w:cs="Helvetica Neue"/>
          <w:color w:val="16384F"/>
          <w:sz w:val="28"/>
          <w:szCs w:val="32"/>
        </w:rPr>
        <w:t>Volatour</w:t>
      </w:r>
      <w:proofErr w:type="spellEnd"/>
      <w:r w:rsidRPr="006A2A1C">
        <w:rPr>
          <w:rFonts w:ascii="Helvetica Neue" w:eastAsia="Helvetica Neue" w:hAnsi="Helvetica Neue" w:cs="Helvetica Neue"/>
          <w:color w:val="16384F"/>
          <w:sz w:val="28"/>
          <w:szCs w:val="32"/>
        </w:rPr>
        <w:t xml:space="preserve"> office a las 8:30am) Se van a ver los puntos de interés más famosos de</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Manhattan: el Rockefeller Center y la Catedral de San Patricio a lo largo de la calle más famosa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 xml:space="preserve">del mundo, la famosa Quinta Avenida y las mil luces de Times Square, el </w:t>
      </w:r>
      <w:proofErr w:type="spellStart"/>
      <w:r w:rsidRPr="006A2A1C">
        <w:rPr>
          <w:rFonts w:ascii="Helvetica Neue" w:eastAsia="Helvetica Neue" w:hAnsi="Helvetica Neue" w:cs="Helvetica Neue"/>
          <w:color w:val="16384F"/>
          <w:sz w:val="28"/>
          <w:szCs w:val="32"/>
        </w:rPr>
        <w:t>Empire</w:t>
      </w:r>
      <w:proofErr w:type="spellEnd"/>
      <w:r w:rsidRPr="006A2A1C">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State</w:t>
      </w:r>
      <w:proofErr w:type="spellEnd"/>
      <w:r w:rsidRPr="006A2A1C">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Building</w:t>
      </w:r>
      <w:proofErr w:type="spellEnd"/>
      <w:r w:rsidRPr="006A2A1C">
        <w:rPr>
          <w:rFonts w:ascii="Helvetica Neue" w:eastAsia="Helvetica Neue" w:hAnsi="Helvetica Neue" w:cs="Helvetica Neue"/>
          <w:color w:val="16384F"/>
          <w:sz w:val="28"/>
          <w:szCs w:val="32"/>
        </w:rPr>
        <w:t>, el</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pulmón verde de Manhattan, Central Park. Al bajar al distrito financiero, encontrará Wall Street y el</w:t>
      </w:r>
      <w:r>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World</w:t>
      </w:r>
      <w:proofErr w:type="spellEnd"/>
      <w:r w:rsidRPr="006A2A1C">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Trade</w:t>
      </w:r>
      <w:proofErr w:type="spellEnd"/>
      <w:r w:rsidRPr="006A2A1C">
        <w:rPr>
          <w:rFonts w:ascii="Helvetica Neue" w:eastAsia="Helvetica Neue" w:hAnsi="Helvetica Neue" w:cs="Helvetica Neue"/>
          <w:color w:val="16384F"/>
          <w:sz w:val="28"/>
          <w:szCs w:val="32"/>
        </w:rPr>
        <w:t xml:space="preserve"> Center, y no muy lejos de </w:t>
      </w:r>
      <w:proofErr w:type="spellStart"/>
      <w:r w:rsidRPr="006A2A1C">
        <w:rPr>
          <w:rFonts w:ascii="Helvetica Neue" w:eastAsia="Helvetica Neue" w:hAnsi="Helvetica Neue" w:cs="Helvetica Neue"/>
          <w:color w:val="16384F"/>
          <w:sz w:val="28"/>
          <w:szCs w:val="32"/>
        </w:rPr>
        <w:t>Battery</w:t>
      </w:r>
      <w:proofErr w:type="spellEnd"/>
      <w:r w:rsidRPr="006A2A1C">
        <w:rPr>
          <w:rFonts w:ascii="Helvetica Neue" w:eastAsia="Helvetica Neue" w:hAnsi="Helvetica Neue" w:cs="Helvetica Neue"/>
          <w:color w:val="16384F"/>
          <w:sz w:val="28"/>
          <w:szCs w:val="32"/>
        </w:rPr>
        <w:t xml:space="preserve"> Park, donde se puede ver desde </w:t>
      </w:r>
      <w:r w:rsidRPr="006A2A1C">
        <w:rPr>
          <w:rFonts w:ascii="Helvetica Neue" w:eastAsia="Helvetica Neue" w:hAnsi="Helvetica Neue" w:cs="Helvetica Neue"/>
          <w:color w:val="16384F"/>
          <w:sz w:val="28"/>
          <w:szCs w:val="32"/>
        </w:rPr>
        <w:t>lejos</w:t>
      </w:r>
      <w:r w:rsidRPr="006A2A1C">
        <w:rPr>
          <w:rFonts w:ascii="Helvetica Neue" w:eastAsia="Helvetica Neue" w:hAnsi="Helvetica Neue" w:cs="Helvetica Neue"/>
          <w:color w:val="16384F"/>
          <w:sz w:val="28"/>
          <w:szCs w:val="32"/>
        </w:rPr>
        <w:t xml:space="preserve"> la Estatua de la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 xml:space="preserve">Libertad. Tarde libre para profundizar las visitas. </w:t>
      </w:r>
      <w:r w:rsidRPr="006A2A1C">
        <w:rPr>
          <w:rFonts w:ascii="Helvetica Neue" w:eastAsia="Helvetica Neue" w:hAnsi="Helvetica Neue" w:cs="Helvetica Neue"/>
          <w:color w:val="16384F"/>
          <w:sz w:val="28"/>
          <w:szCs w:val="32"/>
        </w:rPr>
        <w:t>Alojamiento</w:t>
      </w:r>
      <w:r w:rsidRPr="006A2A1C">
        <w:rPr>
          <w:rFonts w:ascii="Helvetica Neue" w:eastAsia="Helvetica Neue" w:hAnsi="Helvetica Neue" w:cs="Helvetica Neue"/>
          <w:color w:val="16384F"/>
          <w:sz w:val="28"/>
          <w:szCs w:val="32"/>
        </w:rPr>
        <w:t xml:space="preserve"> en el hotel.</w:t>
      </w:r>
    </w:p>
    <w:p w14:paraId="46B8ED01" w14:textId="77777777"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3F691E8B" w14:textId="5A69C1CF" w:rsidR="0046288F" w:rsidRPr="0046288F" w:rsidRDefault="00763F33" w:rsidP="0046288F">
      <w:pPr>
        <w:pBdr>
          <w:top w:val="nil"/>
          <w:left w:val="nil"/>
          <w:bottom w:val="nil"/>
          <w:right w:val="nil"/>
          <w:between w:val="nil"/>
        </w:pBdr>
        <w:jc w:val="both"/>
        <w:rPr>
          <w:rFonts w:ascii="Helvetica Neue" w:eastAsia="Helvetica Neue" w:hAnsi="Helvetica Neue" w:cs="Helvetica Neue"/>
          <w:b/>
          <w:color w:val="00CC00"/>
          <w:sz w:val="32"/>
          <w:szCs w:val="36"/>
          <w:highlight w:val="white"/>
        </w:rPr>
      </w:pPr>
      <w:r w:rsidRPr="00763F33">
        <w:rPr>
          <w:rFonts w:ascii="Helvetica Neue" w:eastAsia="Helvetica Neue" w:hAnsi="Helvetica Neue" w:cs="Helvetica Neue"/>
          <w:b/>
          <w:color w:val="00CC00"/>
          <w:sz w:val="32"/>
          <w:szCs w:val="36"/>
        </w:rPr>
        <w:t xml:space="preserve">Día 3 </w:t>
      </w:r>
      <w:r w:rsidR="002D3512" w:rsidRPr="002D3512">
        <w:rPr>
          <w:rFonts w:ascii="Helvetica Neue" w:eastAsia="Helvetica Neue" w:hAnsi="Helvetica Neue" w:cs="Helvetica Neue"/>
          <w:b/>
          <w:color w:val="00CC00"/>
          <w:sz w:val="32"/>
          <w:szCs w:val="36"/>
        </w:rPr>
        <w:t>New York</w:t>
      </w:r>
      <w:r w:rsidR="006A2A1C">
        <w:rPr>
          <w:rFonts w:ascii="Helvetica Neue" w:eastAsia="Helvetica Neue" w:hAnsi="Helvetica Neue" w:cs="Helvetica Neue"/>
          <w:b/>
          <w:color w:val="00CC00"/>
          <w:sz w:val="32"/>
          <w:szCs w:val="36"/>
        </w:rPr>
        <w:t xml:space="preserve"> – Cataratas del Niagara </w:t>
      </w:r>
      <w:r w:rsidR="006A2A1C" w:rsidRPr="006A2A1C">
        <w:rPr>
          <w:rFonts w:ascii="Helvetica Neue" w:eastAsia="Helvetica Neue" w:hAnsi="Helvetica Neue" w:cs="Helvetica Neue"/>
          <w:color w:val="16384F"/>
          <w:sz w:val="24"/>
          <w:szCs w:val="28"/>
        </w:rPr>
        <w:t>(</w:t>
      </w:r>
      <w:proofErr w:type="spellStart"/>
      <w:r w:rsidR="006A2A1C">
        <w:rPr>
          <w:rFonts w:ascii="Helvetica Neue" w:eastAsia="Helvetica Neue" w:hAnsi="Helvetica Neue" w:cs="Helvetica Neue"/>
          <w:color w:val="16384F"/>
          <w:sz w:val="24"/>
          <w:szCs w:val="28"/>
        </w:rPr>
        <w:t>M</w:t>
      </w:r>
      <w:r w:rsidR="006A2A1C">
        <w:rPr>
          <w:rFonts w:ascii="Helvetica Neue" w:eastAsia="Helvetica Neue" w:hAnsi="Helvetica Neue" w:cs="Helvetica Neue"/>
          <w:color w:val="16384F"/>
          <w:sz w:val="24"/>
          <w:szCs w:val="28"/>
        </w:rPr>
        <w:t>iercoles</w:t>
      </w:r>
      <w:proofErr w:type="spellEnd"/>
      <w:r w:rsidR="006A2A1C" w:rsidRPr="006A2A1C">
        <w:rPr>
          <w:rFonts w:ascii="Helvetica Neue" w:eastAsia="Helvetica Neue" w:hAnsi="Helvetica Neue" w:cs="Helvetica Neue"/>
          <w:color w:val="16384F"/>
          <w:sz w:val="24"/>
          <w:szCs w:val="28"/>
        </w:rPr>
        <w:t>)</w:t>
      </w:r>
    </w:p>
    <w:p w14:paraId="3EC58054" w14:textId="1626CEAC" w:rsidR="00D165AF" w:rsidRPr="00D165AF" w:rsidRDefault="006A2A1C" w:rsidP="006A2A1C">
      <w:pPr>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 xml:space="preserve">Desayuno buffet. A las 7.30 a.m. salida del hotel </w:t>
      </w:r>
      <w:proofErr w:type="spellStart"/>
      <w:r w:rsidRPr="006A2A1C">
        <w:rPr>
          <w:rFonts w:ascii="Helvetica Neue" w:eastAsia="Helvetica Neue" w:hAnsi="Helvetica Neue" w:cs="Helvetica Neue"/>
          <w:color w:val="16384F"/>
          <w:sz w:val="28"/>
          <w:szCs w:val="32"/>
        </w:rPr>
        <w:t>Riu</w:t>
      </w:r>
      <w:proofErr w:type="spellEnd"/>
      <w:r w:rsidRPr="006A2A1C">
        <w:rPr>
          <w:rFonts w:ascii="Helvetica Neue" w:eastAsia="Helvetica Neue" w:hAnsi="Helvetica Neue" w:cs="Helvetica Neue"/>
          <w:color w:val="16384F"/>
          <w:sz w:val="28"/>
          <w:szCs w:val="32"/>
        </w:rPr>
        <w:t xml:space="preserve"> Plaza at Times Square hacia las Cataratas</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del Niágara cruzando el Estado de Nueva York con una guía multilingüe (que será la misma hasta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regresar a Nueva York). Llegada a última hora de la tarde a Niágara. Las Cataratas del Niágara se</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encuentran entre los destinos más visitados del Continente de América del Norte. No está entre</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los más altos en mundo (salto de 52 pies), pero el verdadero espectáculo se da por la grandeza, la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amplitud y el flujo de agua. Alojamiento en el hotel.</w:t>
      </w:r>
    </w:p>
    <w:p w14:paraId="39D8FB72" w14:textId="77777777"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54331197" w14:textId="5B2EB970" w:rsidR="0046288F" w:rsidRPr="0046288F" w:rsidRDefault="00763F33" w:rsidP="0046288F">
      <w:pPr>
        <w:pBdr>
          <w:top w:val="nil"/>
          <w:left w:val="nil"/>
          <w:bottom w:val="nil"/>
          <w:right w:val="nil"/>
          <w:between w:val="nil"/>
        </w:pBdr>
        <w:jc w:val="both"/>
        <w:rPr>
          <w:rFonts w:ascii="Helvetica Neue" w:eastAsia="Helvetica Neue" w:hAnsi="Helvetica Neue" w:cs="Helvetica Neue"/>
          <w:b/>
          <w:color w:val="00CC00"/>
          <w:sz w:val="32"/>
          <w:szCs w:val="36"/>
          <w:highlight w:val="white"/>
        </w:rPr>
      </w:pPr>
      <w:r w:rsidRPr="00763F33">
        <w:rPr>
          <w:rFonts w:ascii="Helvetica Neue" w:eastAsia="Helvetica Neue" w:hAnsi="Helvetica Neue" w:cs="Helvetica Neue"/>
          <w:b/>
          <w:color w:val="00CC00"/>
          <w:sz w:val="32"/>
          <w:szCs w:val="36"/>
        </w:rPr>
        <w:t xml:space="preserve">Día 4 </w:t>
      </w:r>
      <w:r w:rsidR="006A2A1C">
        <w:rPr>
          <w:rFonts w:ascii="Helvetica Neue" w:eastAsia="Helvetica Neue" w:hAnsi="Helvetica Neue" w:cs="Helvetica Neue"/>
          <w:b/>
          <w:color w:val="00CC00"/>
          <w:sz w:val="32"/>
          <w:szCs w:val="36"/>
        </w:rPr>
        <w:t>Cataratas del Niagara</w:t>
      </w:r>
      <w:r w:rsidR="006A2A1C">
        <w:rPr>
          <w:rFonts w:ascii="Helvetica Neue" w:eastAsia="Helvetica Neue" w:hAnsi="Helvetica Neue" w:cs="Helvetica Neue"/>
          <w:b/>
          <w:color w:val="00CC00"/>
          <w:sz w:val="32"/>
          <w:szCs w:val="36"/>
        </w:rPr>
        <w:t xml:space="preserve"> – Toronto - </w:t>
      </w:r>
      <w:r w:rsidR="006A2A1C">
        <w:rPr>
          <w:rFonts w:ascii="Helvetica Neue" w:eastAsia="Helvetica Neue" w:hAnsi="Helvetica Neue" w:cs="Helvetica Neue"/>
          <w:b/>
          <w:color w:val="00CC00"/>
          <w:sz w:val="32"/>
          <w:szCs w:val="36"/>
        </w:rPr>
        <w:t>Cataratas del Niagara</w:t>
      </w:r>
      <w:r w:rsidR="006A2A1C">
        <w:rPr>
          <w:rFonts w:ascii="Helvetica Neue" w:eastAsia="Helvetica Neue" w:hAnsi="Helvetica Neue" w:cs="Helvetica Neue"/>
          <w:b/>
          <w:color w:val="00CC00"/>
          <w:sz w:val="32"/>
          <w:szCs w:val="36"/>
        </w:rPr>
        <w:t xml:space="preserve"> </w:t>
      </w:r>
      <w:r w:rsidR="006A2A1C" w:rsidRPr="006A2A1C">
        <w:rPr>
          <w:rFonts w:ascii="Helvetica Neue" w:eastAsia="Helvetica Neue" w:hAnsi="Helvetica Neue" w:cs="Helvetica Neue"/>
          <w:color w:val="16384F"/>
          <w:sz w:val="24"/>
          <w:szCs w:val="28"/>
        </w:rPr>
        <w:t>(</w:t>
      </w:r>
      <w:proofErr w:type="gramStart"/>
      <w:r w:rsidR="006A2A1C">
        <w:rPr>
          <w:rFonts w:ascii="Helvetica Neue" w:eastAsia="Helvetica Neue" w:hAnsi="Helvetica Neue" w:cs="Helvetica Neue"/>
          <w:color w:val="16384F"/>
          <w:sz w:val="24"/>
          <w:szCs w:val="28"/>
        </w:rPr>
        <w:t>Jueves</w:t>
      </w:r>
      <w:proofErr w:type="gramEnd"/>
      <w:r w:rsidR="006A2A1C" w:rsidRPr="006A2A1C">
        <w:rPr>
          <w:rFonts w:ascii="Helvetica Neue" w:eastAsia="Helvetica Neue" w:hAnsi="Helvetica Neue" w:cs="Helvetica Neue"/>
          <w:color w:val="16384F"/>
          <w:sz w:val="24"/>
          <w:szCs w:val="28"/>
        </w:rPr>
        <w:t>)</w:t>
      </w:r>
    </w:p>
    <w:p w14:paraId="4636AB24" w14:textId="31355614" w:rsidR="00D165AF" w:rsidRDefault="006A2A1C" w:rsidP="003E7FA6">
      <w:pPr>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Desayuno continental. Salida para la atracción indiscutible de las Cataratas del Niágara, el</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pequeño crucero a bordo el barco “</w:t>
      </w:r>
      <w:proofErr w:type="spellStart"/>
      <w:r w:rsidRPr="006A2A1C">
        <w:rPr>
          <w:rFonts w:ascii="Helvetica Neue" w:eastAsia="Helvetica Neue" w:hAnsi="Helvetica Neue" w:cs="Helvetica Neue"/>
          <w:color w:val="16384F"/>
          <w:sz w:val="28"/>
          <w:szCs w:val="32"/>
        </w:rPr>
        <w:t>Hornblower</w:t>
      </w:r>
      <w:proofErr w:type="spellEnd"/>
      <w:r w:rsidRPr="006A2A1C">
        <w:rPr>
          <w:rFonts w:ascii="Helvetica Neue" w:eastAsia="Helvetica Neue" w:hAnsi="Helvetica Neue" w:cs="Helvetica Neue"/>
          <w:color w:val="16384F"/>
          <w:sz w:val="28"/>
          <w:szCs w:val="32"/>
        </w:rPr>
        <w:t>” (</w:t>
      </w:r>
      <w:proofErr w:type="spellStart"/>
      <w:r w:rsidRPr="006A2A1C">
        <w:rPr>
          <w:rFonts w:ascii="Helvetica Neue" w:eastAsia="Helvetica Neue" w:hAnsi="Helvetica Neue" w:cs="Helvetica Neue"/>
          <w:color w:val="16384F"/>
          <w:sz w:val="28"/>
          <w:szCs w:val="32"/>
        </w:rPr>
        <w:t>Journey</w:t>
      </w:r>
      <w:proofErr w:type="spellEnd"/>
      <w:r w:rsidRPr="006A2A1C">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Behind</w:t>
      </w:r>
      <w:proofErr w:type="spellEnd"/>
      <w:r w:rsidRPr="006A2A1C">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the</w:t>
      </w:r>
      <w:proofErr w:type="spellEnd"/>
      <w:r w:rsidRPr="006A2A1C">
        <w:rPr>
          <w:rFonts w:ascii="Helvetica Neue" w:eastAsia="Helvetica Neue" w:hAnsi="Helvetica Neue" w:cs="Helvetica Neue"/>
          <w:color w:val="16384F"/>
          <w:sz w:val="28"/>
          <w:szCs w:val="32"/>
        </w:rPr>
        <w:t xml:space="preserve"> Falls si </w:t>
      </w:r>
      <w:proofErr w:type="spellStart"/>
      <w:r w:rsidRPr="006A2A1C">
        <w:rPr>
          <w:rFonts w:ascii="Helvetica Neue" w:eastAsia="Helvetica Neue" w:hAnsi="Helvetica Neue" w:cs="Helvetica Neue"/>
          <w:color w:val="16384F"/>
          <w:sz w:val="28"/>
          <w:szCs w:val="32"/>
        </w:rPr>
        <w:t>Hornblower</w:t>
      </w:r>
      <w:proofErr w:type="spellEnd"/>
      <w:r w:rsidRPr="006A2A1C">
        <w:rPr>
          <w:rFonts w:ascii="Helvetica Neue" w:eastAsia="Helvetica Neue" w:hAnsi="Helvetica Neue" w:cs="Helvetica Neue"/>
          <w:color w:val="16384F"/>
          <w:sz w:val="28"/>
          <w:szCs w:val="32"/>
        </w:rPr>
        <w:t xml:space="preserve"> no fuera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 xml:space="preserve">posible). No puedes viste las Cataratas del Niágara sin viajar en unos </w:t>
      </w:r>
      <w:r w:rsidRPr="006A2A1C">
        <w:rPr>
          <w:rFonts w:ascii="Helvetica Neue" w:eastAsia="Helvetica Neue" w:hAnsi="Helvetica Neue" w:cs="Helvetica Neue"/>
          <w:color w:val="16384F"/>
          <w:sz w:val="28"/>
          <w:szCs w:val="32"/>
        </w:rPr>
        <w:lastRenderedPageBreak/>
        <w:t>de los barcos que</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empuja el agua por debajo de las Cataratas. Luego visita a la ciudad de Toronto. Alojamiento en</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el hotel.</w:t>
      </w:r>
    </w:p>
    <w:p w14:paraId="3A506363" w14:textId="77777777" w:rsidR="00725548" w:rsidRDefault="00725548" w:rsidP="00725548">
      <w:pPr>
        <w:spacing w:after="120" w:line="276" w:lineRule="auto"/>
        <w:jc w:val="both"/>
        <w:rPr>
          <w:rFonts w:ascii="Helvetica Neue" w:eastAsia="Helvetica Neue" w:hAnsi="Helvetica Neue" w:cs="Helvetica Neue"/>
          <w:color w:val="16384F"/>
          <w:sz w:val="28"/>
          <w:szCs w:val="32"/>
          <w:highlight w:val="white"/>
        </w:rPr>
      </w:pPr>
    </w:p>
    <w:p w14:paraId="2030FD68" w14:textId="1CE5444F" w:rsidR="006A2A1C" w:rsidRPr="0046288F" w:rsidRDefault="006A2A1C" w:rsidP="006A2A1C">
      <w:pPr>
        <w:pBdr>
          <w:top w:val="nil"/>
          <w:left w:val="nil"/>
          <w:bottom w:val="nil"/>
          <w:right w:val="nil"/>
          <w:between w:val="nil"/>
        </w:pBdr>
        <w:jc w:val="both"/>
        <w:rPr>
          <w:rFonts w:ascii="Helvetica Neue" w:eastAsia="Helvetica Neue" w:hAnsi="Helvetica Neue" w:cs="Helvetica Neue"/>
          <w:b/>
          <w:color w:val="00CC00"/>
          <w:sz w:val="32"/>
          <w:szCs w:val="36"/>
          <w:highlight w:val="white"/>
        </w:rPr>
      </w:pPr>
      <w:r w:rsidRPr="00763F33">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5</w:t>
      </w:r>
      <w:r w:rsidRPr="00763F33">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 xml:space="preserve">Cataratas del Niagara – </w:t>
      </w:r>
      <w:r>
        <w:rPr>
          <w:rFonts w:ascii="Helvetica Neue" w:eastAsia="Helvetica Neue" w:hAnsi="Helvetica Neue" w:cs="Helvetica Neue"/>
          <w:b/>
          <w:color w:val="00CC00"/>
          <w:sz w:val="32"/>
          <w:szCs w:val="36"/>
        </w:rPr>
        <w:t xml:space="preserve">Washington </w:t>
      </w:r>
      <w:r w:rsidRPr="006A2A1C">
        <w:rPr>
          <w:rFonts w:ascii="Helvetica Neue" w:eastAsia="Helvetica Neue" w:hAnsi="Helvetica Neue" w:cs="Helvetica Neue"/>
          <w:color w:val="16384F"/>
          <w:sz w:val="24"/>
          <w:szCs w:val="28"/>
        </w:rPr>
        <w:t>(</w:t>
      </w:r>
      <w:proofErr w:type="gramStart"/>
      <w:r>
        <w:rPr>
          <w:rFonts w:ascii="Helvetica Neue" w:eastAsia="Helvetica Neue" w:hAnsi="Helvetica Neue" w:cs="Helvetica Neue"/>
          <w:color w:val="16384F"/>
          <w:sz w:val="24"/>
          <w:szCs w:val="28"/>
        </w:rPr>
        <w:t>Viernes</w:t>
      </w:r>
      <w:proofErr w:type="gramEnd"/>
      <w:r w:rsidRPr="006A2A1C">
        <w:rPr>
          <w:rFonts w:ascii="Helvetica Neue" w:eastAsia="Helvetica Neue" w:hAnsi="Helvetica Neue" w:cs="Helvetica Neue"/>
          <w:color w:val="16384F"/>
          <w:sz w:val="24"/>
          <w:szCs w:val="28"/>
        </w:rPr>
        <w:t>)</w:t>
      </w:r>
    </w:p>
    <w:p w14:paraId="37B3C72E" w14:textId="0E039ED2" w:rsidR="006A2A1C" w:rsidRDefault="006A2A1C" w:rsidP="006A2A1C">
      <w:p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Desayuno continental. Salida hacia Washington D.C. y Llegada a última hora de la tarde. Capital</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de los Estados Unidos, y sede de todas las oficinas administrativas del país, Washington D.C.</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con vistas al río Potomac: en ninguna parte se respira más el sueño americano, testimonio de</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monumentos nacionales y museos diseminados por todas partes, muchos de ellos con entrada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gratuita. Alojamiento y en el hotel.</w:t>
      </w:r>
    </w:p>
    <w:p w14:paraId="2B05FE10" w14:textId="77777777" w:rsidR="006A2A1C" w:rsidRDefault="006A2A1C" w:rsidP="006A2A1C">
      <w:pPr>
        <w:spacing w:after="120" w:line="276" w:lineRule="auto"/>
        <w:jc w:val="both"/>
        <w:rPr>
          <w:rFonts w:ascii="Helvetica Neue" w:eastAsia="Helvetica Neue" w:hAnsi="Helvetica Neue" w:cs="Helvetica Neue"/>
          <w:color w:val="16384F"/>
          <w:sz w:val="28"/>
          <w:szCs w:val="32"/>
        </w:rPr>
      </w:pPr>
    </w:p>
    <w:p w14:paraId="142C3CF2" w14:textId="3F60056D" w:rsidR="006A2A1C" w:rsidRPr="0046288F" w:rsidRDefault="006A2A1C" w:rsidP="006A2A1C">
      <w:pPr>
        <w:pBdr>
          <w:top w:val="nil"/>
          <w:left w:val="nil"/>
          <w:bottom w:val="nil"/>
          <w:right w:val="nil"/>
          <w:between w:val="nil"/>
        </w:pBdr>
        <w:jc w:val="both"/>
        <w:rPr>
          <w:rFonts w:ascii="Helvetica Neue" w:eastAsia="Helvetica Neue" w:hAnsi="Helvetica Neue" w:cs="Helvetica Neue"/>
          <w:b/>
          <w:color w:val="00CC00"/>
          <w:sz w:val="32"/>
          <w:szCs w:val="36"/>
          <w:highlight w:val="white"/>
        </w:rPr>
      </w:pPr>
      <w:r w:rsidRPr="00763F33">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763F33">
        <w:rPr>
          <w:rFonts w:ascii="Helvetica Neue" w:eastAsia="Helvetica Neue" w:hAnsi="Helvetica Neue" w:cs="Helvetica Neue"/>
          <w:b/>
          <w:color w:val="00CC00"/>
          <w:sz w:val="32"/>
          <w:szCs w:val="36"/>
        </w:rPr>
        <w:t xml:space="preserve"> </w:t>
      </w:r>
      <w:r>
        <w:rPr>
          <w:rFonts w:ascii="Helvetica Neue" w:eastAsia="Helvetica Neue" w:hAnsi="Helvetica Neue" w:cs="Helvetica Neue"/>
          <w:b/>
          <w:color w:val="00CC00"/>
          <w:sz w:val="32"/>
          <w:szCs w:val="36"/>
        </w:rPr>
        <w:t xml:space="preserve">Washington </w:t>
      </w:r>
      <w:r w:rsidRPr="006A2A1C">
        <w:rPr>
          <w:rFonts w:ascii="Helvetica Neue" w:eastAsia="Helvetica Neue" w:hAnsi="Helvetica Neue" w:cs="Helvetica Neue"/>
          <w:color w:val="16384F"/>
          <w:sz w:val="24"/>
          <w:szCs w:val="28"/>
        </w:rPr>
        <w:t>(</w:t>
      </w:r>
      <w:proofErr w:type="spellStart"/>
      <w:r>
        <w:rPr>
          <w:rFonts w:ascii="Helvetica Neue" w:eastAsia="Helvetica Neue" w:hAnsi="Helvetica Neue" w:cs="Helvetica Neue"/>
          <w:color w:val="16384F"/>
          <w:sz w:val="24"/>
          <w:szCs w:val="28"/>
        </w:rPr>
        <w:t>Sabado</w:t>
      </w:r>
      <w:proofErr w:type="spellEnd"/>
      <w:r w:rsidRPr="006A2A1C">
        <w:rPr>
          <w:rFonts w:ascii="Helvetica Neue" w:eastAsia="Helvetica Neue" w:hAnsi="Helvetica Neue" w:cs="Helvetica Neue"/>
          <w:color w:val="16384F"/>
          <w:sz w:val="24"/>
          <w:szCs w:val="28"/>
        </w:rPr>
        <w:t>)</w:t>
      </w:r>
    </w:p>
    <w:p w14:paraId="54D94239" w14:textId="649DF4F8" w:rsidR="006A2A1C" w:rsidRDefault="006A2A1C" w:rsidP="006A2A1C">
      <w:p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Desayuno buffet. Visita de la ciudad que incluye la Casa Blanca (desde el exterior, no puede ser</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visitada en el interior desde septiembre de 2001), el Capitolio, el Monumento a Washington y el</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 xml:space="preserve">Cementerio de Arlington con un guía </w:t>
      </w:r>
      <w:proofErr w:type="spellStart"/>
      <w:r w:rsidRPr="006A2A1C">
        <w:rPr>
          <w:rFonts w:ascii="Helvetica Neue" w:eastAsia="Helvetica Neue" w:hAnsi="Helvetica Neue" w:cs="Helvetica Neue"/>
          <w:color w:val="16384F"/>
          <w:sz w:val="28"/>
          <w:szCs w:val="32"/>
        </w:rPr>
        <w:t>multilingue</w:t>
      </w:r>
      <w:proofErr w:type="spellEnd"/>
      <w:r w:rsidRPr="006A2A1C">
        <w:rPr>
          <w:rFonts w:ascii="Helvetica Neue" w:eastAsia="Helvetica Neue" w:hAnsi="Helvetica Neue" w:cs="Helvetica Neue"/>
          <w:color w:val="16384F"/>
          <w:sz w:val="28"/>
          <w:szCs w:val="32"/>
        </w:rPr>
        <w:t>. Encontrarse frente a la residencia de la persona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más poderosa del planeta tiene un cierto efecto. Nos encontramos con el obelisco monumento</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dedicando al primer presidente George Washington. También pasaremos por el Monumento</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a Lincoln y luego al vecindario de Arlington para visita el cementerio donde se encuentra el</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 xml:space="preserve">monumento al Soldado Desconocido y especialmente la tumba de J.F. Kennedy, uno de </w:t>
      </w:r>
      <w:proofErr w:type="gramStart"/>
      <w:r w:rsidRPr="006A2A1C">
        <w:rPr>
          <w:rFonts w:ascii="Helvetica Neue" w:eastAsia="Helvetica Neue" w:hAnsi="Helvetica Neue" w:cs="Helvetica Neue"/>
          <w:color w:val="16384F"/>
          <w:sz w:val="28"/>
          <w:szCs w:val="32"/>
        </w:rPr>
        <w:t>los</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presidentes</w:t>
      </w:r>
      <w:proofErr w:type="gramEnd"/>
      <w:r w:rsidRPr="006A2A1C">
        <w:rPr>
          <w:rFonts w:ascii="Helvetica Neue" w:eastAsia="Helvetica Neue" w:hAnsi="Helvetica Neue" w:cs="Helvetica Neue"/>
          <w:color w:val="16384F"/>
          <w:sz w:val="28"/>
          <w:szCs w:val="32"/>
        </w:rPr>
        <w:t xml:space="preserve"> más queridos de los Estados Unidos. Alojamiento en el hotel.</w:t>
      </w:r>
    </w:p>
    <w:p w14:paraId="3A24AF08" w14:textId="77777777" w:rsidR="006A2A1C" w:rsidRDefault="006A2A1C" w:rsidP="006A2A1C">
      <w:pPr>
        <w:spacing w:after="120" w:line="276" w:lineRule="auto"/>
        <w:jc w:val="both"/>
        <w:rPr>
          <w:rFonts w:ascii="Helvetica Neue" w:eastAsia="Helvetica Neue" w:hAnsi="Helvetica Neue" w:cs="Helvetica Neue"/>
          <w:color w:val="16384F"/>
          <w:sz w:val="28"/>
          <w:szCs w:val="32"/>
        </w:rPr>
      </w:pPr>
    </w:p>
    <w:p w14:paraId="10F1CCB4" w14:textId="4FFDF7F6" w:rsidR="006A2A1C" w:rsidRPr="006A2A1C" w:rsidRDefault="006A2A1C" w:rsidP="006A2A1C">
      <w:pPr>
        <w:pBdr>
          <w:top w:val="nil"/>
          <w:left w:val="nil"/>
          <w:bottom w:val="nil"/>
          <w:right w:val="nil"/>
          <w:between w:val="nil"/>
        </w:pBdr>
        <w:jc w:val="both"/>
        <w:rPr>
          <w:rFonts w:ascii="Helvetica Neue" w:eastAsia="Helvetica Neue" w:hAnsi="Helvetica Neue" w:cs="Helvetica Neue"/>
          <w:b/>
          <w:color w:val="00CC00"/>
          <w:sz w:val="32"/>
          <w:szCs w:val="36"/>
        </w:rPr>
      </w:pPr>
      <w:r w:rsidRPr="006A2A1C">
        <w:rPr>
          <w:rFonts w:ascii="Helvetica Neue" w:eastAsia="Helvetica Neue" w:hAnsi="Helvetica Neue" w:cs="Helvetica Neue"/>
          <w:b/>
          <w:color w:val="00CC00"/>
          <w:sz w:val="32"/>
          <w:szCs w:val="36"/>
        </w:rPr>
        <w:t xml:space="preserve">Día </w:t>
      </w:r>
      <w:r w:rsidRPr="006A2A1C">
        <w:rPr>
          <w:rFonts w:ascii="Helvetica Neue" w:eastAsia="Helvetica Neue" w:hAnsi="Helvetica Neue" w:cs="Helvetica Neue"/>
          <w:b/>
          <w:color w:val="00CC00"/>
          <w:sz w:val="32"/>
          <w:szCs w:val="36"/>
        </w:rPr>
        <w:t>7</w:t>
      </w:r>
      <w:r w:rsidRPr="006A2A1C">
        <w:rPr>
          <w:rFonts w:ascii="Helvetica Neue" w:eastAsia="Helvetica Neue" w:hAnsi="Helvetica Neue" w:cs="Helvetica Neue"/>
          <w:b/>
          <w:color w:val="00CC00"/>
          <w:sz w:val="32"/>
          <w:szCs w:val="36"/>
        </w:rPr>
        <w:t xml:space="preserve"> </w:t>
      </w:r>
      <w:r w:rsidRPr="006A2A1C">
        <w:rPr>
          <w:rFonts w:ascii="Helvetica Neue" w:eastAsia="Helvetica Neue" w:hAnsi="Helvetica Neue" w:cs="Helvetica Neue"/>
          <w:b/>
          <w:color w:val="00CC00"/>
          <w:sz w:val="32"/>
          <w:szCs w:val="36"/>
        </w:rPr>
        <w:t xml:space="preserve">Washington – </w:t>
      </w:r>
      <w:proofErr w:type="spellStart"/>
      <w:r w:rsidRPr="006A2A1C">
        <w:rPr>
          <w:rFonts w:ascii="Helvetica Neue" w:eastAsia="Helvetica Neue" w:hAnsi="Helvetica Neue" w:cs="Helvetica Neue"/>
          <w:b/>
          <w:color w:val="00CC00"/>
          <w:sz w:val="32"/>
          <w:szCs w:val="36"/>
        </w:rPr>
        <w:t>Philadelfia</w:t>
      </w:r>
      <w:proofErr w:type="spellEnd"/>
      <w:r w:rsidRPr="006A2A1C">
        <w:rPr>
          <w:rFonts w:ascii="Helvetica Neue" w:eastAsia="Helvetica Neue" w:hAnsi="Helvetica Neue" w:cs="Helvetica Neue"/>
          <w:b/>
          <w:color w:val="00CC00"/>
          <w:sz w:val="32"/>
          <w:szCs w:val="36"/>
        </w:rPr>
        <w:t xml:space="preserve"> – New York</w:t>
      </w:r>
      <w:r>
        <w:rPr>
          <w:rFonts w:ascii="Helvetica Neue" w:eastAsia="Helvetica Neue" w:hAnsi="Helvetica Neue" w:cs="Helvetica Neue"/>
          <w:b/>
          <w:color w:val="00CC00"/>
          <w:sz w:val="32"/>
          <w:szCs w:val="36"/>
        </w:rPr>
        <w:t xml:space="preserve"> </w:t>
      </w:r>
      <w:r w:rsidRPr="006A2A1C">
        <w:rPr>
          <w:rFonts w:ascii="Helvetica Neue" w:eastAsia="Helvetica Neue" w:hAnsi="Helvetica Neue" w:cs="Helvetica Neue"/>
          <w:color w:val="16384F"/>
          <w:sz w:val="24"/>
          <w:szCs w:val="28"/>
        </w:rPr>
        <w:t>(</w:t>
      </w:r>
      <w:r>
        <w:rPr>
          <w:rFonts w:ascii="Helvetica Neue" w:eastAsia="Helvetica Neue" w:hAnsi="Helvetica Neue" w:cs="Helvetica Neue"/>
          <w:color w:val="16384F"/>
          <w:sz w:val="24"/>
          <w:szCs w:val="28"/>
        </w:rPr>
        <w:t>Domingo</w:t>
      </w:r>
      <w:r w:rsidRPr="006A2A1C">
        <w:rPr>
          <w:rFonts w:ascii="Helvetica Neue" w:eastAsia="Helvetica Neue" w:hAnsi="Helvetica Neue" w:cs="Helvetica Neue"/>
          <w:color w:val="16384F"/>
          <w:sz w:val="24"/>
          <w:szCs w:val="28"/>
        </w:rPr>
        <w:t>)</w:t>
      </w:r>
    </w:p>
    <w:p w14:paraId="60F0A9E1" w14:textId="29EEE000" w:rsidR="006A2A1C" w:rsidRPr="006A2A1C" w:rsidRDefault="006A2A1C" w:rsidP="006A2A1C">
      <w:pPr>
        <w:spacing w:after="120" w:line="276" w:lineRule="auto"/>
        <w:jc w:val="both"/>
        <w:rPr>
          <w:rFonts w:ascii="Helvetica Neue" w:eastAsia="Helvetica Neue" w:hAnsi="Helvetica Neue" w:cs="Helvetica Neue"/>
          <w:color w:val="16384F"/>
          <w:sz w:val="28"/>
          <w:szCs w:val="32"/>
          <w:lang w:val="de-DE"/>
        </w:rPr>
      </w:pPr>
      <w:r w:rsidRPr="006A2A1C">
        <w:rPr>
          <w:rFonts w:ascii="Helvetica Neue" w:eastAsia="Helvetica Neue" w:hAnsi="Helvetica Neue" w:cs="Helvetica Neue"/>
          <w:color w:val="16384F"/>
          <w:sz w:val="28"/>
          <w:szCs w:val="32"/>
        </w:rPr>
        <w:t>Desayuno buffet. Partiremos hacia Nueva York con uno parada en Filadelfia y una breve visita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al casco antiguo. Filadelfia, un símbolo de libertad y democracia, antes capital de los Estados</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Unidos de América, fundamental para la Historia de los Estados Unidos, “ciudad del amor</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 xml:space="preserve">fraterno. Llegaremos a Nueva York a última hora de la tarde. </w:t>
      </w:r>
    </w:p>
    <w:p w14:paraId="2354E13B" w14:textId="77777777" w:rsidR="006A2A1C" w:rsidRPr="006A2A1C" w:rsidRDefault="006A2A1C" w:rsidP="006A2A1C">
      <w:pPr>
        <w:spacing w:after="120" w:line="276" w:lineRule="auto"/>
        <w:jc w:val="both"/>
        <w:rPr>
          <w:rFonts w:ascii="Helvetica Neue" w:eastAsia="Helvetica Neue" w:hAnsi="Helvetica Neue" w:cs="Helvetica Neue"/>
          <w:color w:val="16384F"/>
          <w:sz w:val="28"/>
          <w:szCs w:val="32"/>
          <w:lang w:val="de-DE"/>
        </w:rPr>
      </w:pPr>
    </w:p>
    <w:p w14:paraId="6FEAD10F" w14:textId="3B36E905" w:rsidR="006A2A1C" w:rsidRPr="0046288F" w:rsidRDefault="006A2A1C" w:rsidP="006A2A1C">
      <w:pPr>
        <w:pBdr>
          <w:top w:val="nil"/>
          <w:left w:val="nil"/>
          <w:bottom w:val="nil"/>
          <w:right w:val="nil"/>
          <w:between w:val="nil"/>
        </w:pBdr>
        <w:jc w:val="both"/>
        <w:rPr>
          <w:rFonts w:ascii="Helvetica Neue" w:eastAsia="Helvetica Neue" w:hAnsi="Helvetica Neue" w:cs="Helvetica Neue"/>
          <w:b/>
          <w:color w:val="00CC00"/>
          <w:sz w:val="32"/>
          <w:szCs w:val="36"/>
          <w:highlight w:val="white"/>
        </w:rPr>
      </w:pPr>
      <w:r w:rsidRPr="00763F33">
        <w:rPr>
          <w:rFonts w:ascii="Helvetica Neue" w:eastAsia="Helvetica Neue" w:hAnsi="Helvetica Neue" w:cs="Helvetica Neue"/>
          <w:b/>
          <w:color w:val="00CC00"/>
          <w:sz w:val="32"/>
          <w:szCs w:val="36"/>
        </w:rPr>
        <w:lastRenderedPageBreak/>
        <w:t xml:space="preserve">Día </w:t>
      </w:r>
      <w:r>
        <w:rPr>
          <w:rFonts w:ascii="Helvetica Neue" w:eastAsia="Helvetica Neue" w:hAnsi="Helvetica Neue" w:cs="Helvetica Neue"/>
          <w:b/>
          <w:color w:val="00CC00"/>
          <w:sz w:val="32"/>
          <w:szCs w:val="36"/>
        </w:rPr>
        <w:t>8</w:t>
      </w:r>
      <w:r w:rsidRPr="00763F33">
        <w:rPr>
          <w:rFonts w:ascii="Helvetica Neue" w:eastAsia="Helvetica Neue" w:hAnsi="Helvetica Neue" w:cs="Helvetica Neue"/>
          <w:b/>
          <w:color w:val="00CC00"/>
          <w:sz w:val="32"/>
          <w:szCs w:val="36"/>
        </w:rPr>
        <w:t xml:space="preserve"> </w:t>
      </w:r>
      <w:r w:rsidR="003E7FA6" w:rsidRPr="006A2A1C">
        <w:rPr>
          <w:rFonts w:ascii="Helvetica Neue" w:eastAsia="Helvetica Neue" w:hAnsi="Helvetica Neue" w:cs="Helvetica Neue"/>
          <w:b/>
          <w:color w:val="00CC00"/>
          <w:sz w:val="32"/>
          <w:szCs w:val="36"/>
        </w:rPr>
        <w:t>New York</w:t>
      </w:r>
      <w:r w:rsidR="003E7FA6">
        <w:rPr>
          <w:rFonts w:ascii="Helvetica Neue" w:eastAsia="Helvetica Neue" w:hAnsi="Helvetica Neue" w:cs="Helvetica Neue"/>
          <w:b/>
          <w:color w:val="00CC00"/>
          <w:sz w:val="32"/>
          <w:szCs w:val="36"/>
        </w:rPr>
        <w:t xml:space="preserve"> </w:t>
      </w:r>
      <w:r w:rsidRPr="006A2A1C">
        <w:rPr>
          <w:rFonts w:ascii="Helvetica Neue" w:eastAsia="Helvetica Neue" w:hAnsi="Helvetica Neue" w:cs="Helvetica Neue"/>
          <w:color w:val="16384F"/>
          <w:sz w:val="24"/>
          <w:szCs w:val="28"/>
        </w:rPr>
        <w:t>(</w:t>
      </w:r>
      <w:proofErr w:type="gramStart"/>
      <w:r>
        <w:rPr>
          <w:rFonts w:ascii="Helvetica Neue" w:eastAsia="Helvetica Neue" w:hAnsi="Helvetica Neue" w:cs="Helvetica Neue"/>
          <w:color w:val="16384F"/>
          <w:sz w:val="24"/>
          <w:szCs w:val="28"/>
        </w:rPr>
        <w:t>Lunes</w:t>
      </w:r>
      <w:proofErr w:type="gramEnd"/>
      <w:r w:rsidRPr="006A2A1C">
        <w:rPr>
          <w:rFonts w:ascii="Helvetica Neue" w:eastAsia="Helvetica Neue" w:hAnsi="Helvetica Neue" w:cs="Helvetica Neue"/>
          <w:color w:val="16384F"/>
          <w:sz w:val="24"/>
          <w:szCs w:val="28"/>
        </w:rPr>
        <w:t>)</w:t>
      </w:r>
    </w:p>
    <w:p w14:paraId="05DA3FFB" w14:textId="3F540BE2" w:rsidR="006A2A1C" w:rsidRPr="00725548" w:rsidRDefault="006A2A1C" w:rsidP="006A2A1C">
      <w:pPr>
        <w:spacing w:after="120" w:line="276" w:lineRule="auto"/>
        <w:jc w:val="both"/>
        <w:rPr>
          <w:rFonts w:ascii="Helvetica Neue" w:eastAsia="Helvetica Neue" w:hAnsi="Helvetica Neue" w:cs="Helvetica Neue"/>
          <w:color w:val="16384F"/>
          <w:sz w:val="28"/>
          <w:szCs w:val="32"/>
          <w:highlight w:val="white"/>
        </w:rPr>
      </w:pPr>
      <w:r w:rsidRPr="006A2A1C">
        <w:rPr>
          <w:rFonts w:ascii="Helvetica Neue" w:eastAsia="Helvetica Neue" w:hAnsi="Helvetica Neue" w:cs="Helvetica Neue"/>
          <w:color w:val="16384F"/>
          <w:sz w:val="28"/>
          <w:szCs w:val="32"/>
        </w:rPr>
        <w:t xml:space="preserve">Desayuno buffet. </w:t>
      </w:r>
      <w:r w:rsidRPr="006A2A1C">
        <w:rPr>
          <w:rFonts w:ascii="Helvetica Neue" w:eastAsia="Helvetica Neue" w:hAnsi="Helvetica Neue" w:cs="Helvetica Neue"/>
          <w:color w:val="16384F"/>
          <w:sz w:val="28"/>
          <w:szCs w:val="32"/>
        </w:rPr>
        <w:t>Traslado</w:t>
      </w:r>
      <w:r w:rsidRPr="006A2A1C">
        <w:rPr>
          <w:rFonts w:ascii="Helvetica Neue" w:eastAsia="Helvetica Neue" w:hAnsi="Helvetica Neue" w:cs="Helvetica Neue"/>
          <w:color w:val="16384F"/>
          <w:sz w:val="28"/>
          <w:szCs w:val="32"/>
        </w:rPr>
        <w:t xml:space="preserve"> al aeropuerto.</w:t>
      </w:r>
      <w:r w:rsidRPr="006A2A1C">
        <w:rPr>
          <w:rFonts w:ascii="Helvetica Neue" w:eastAsia="Helvetica Neue" w:hAnsi="Helvetica Neue" w:cs="Helvetica Neue"/>
          <w:color w:val="16384F"/>
          <w:sz w:val="28"/>
          <w:szCs w:val="32"/>
        </w:rPr>
        <w:cr/>
      </w:r>
    </w:p>
    <w:p w14:paraId="3901A89A"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0D843AB8" w14:textId="77777777" w:rsidR="006A2A1C" w:rsidRPr="006A2A1C"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7 noches en un hotel de categoría turística</w:t>
      </w:r>
    </w:p>
    <w:p w14:paraId="73048781" w14:textId="6309CC25" w:rsidR="006A2A1C" w:rsidRPr="006A2A1C"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Para el Hilton Niagara Falls: la habitación asignada será “Categoría SIN VISTA”</w:t>
      </w:r>
      <w:r>
        <w:rPr>
          <w:rFonts w:ascii="Helvetica Neue" w:eastAsia="Helvetica Neue" w:hAnsi="Helvetica Neue" w:cs="Helvetica Neue"/>
          <w:color w:val="16384F"/>
          <w:sz w:val="28"/>
          <w:szCs w:val="32"/>
        </w:rPr>
        <w:t xml:space="preserve"> </w:t>
      </w:r>
      <w:r w:rsidRPr="006A2A1C">
        <w:rPr>
          <w:rFonts w:ascii="Helvetica Neue" w:eastAsia="Helvetica Neue" w:hAnsi="Helvetica Neue" w:cs="Helvetica Neue"/>
          <w:color w:val="16384F"/>
          <w:sz w:val="28"/>
          <w:szCs w:val="32"/>
        </w:rPr>
        <w:t>(las ventanas son con vidrio no transparentes o mitad no transparente)</w:t>
      </w:r>
    </w:p>
    <w:p w14:paraId="0FCF5235" w14:textId="77777777" w:rsidR="006A2A1C" w:rsidRPr="006A2A1C"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Vistas: NYC, Cataratas del Niágara (lado canadiense), Toronto, Washington DC</w:t>
      </w:r>
    </w:p>
    <w:p w14:paraId="1F9175ED" w14:textId="77777777" w:rsidR="006A2A1C" w:rsidRPr="006A2A1C"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 xml:space="preserve">Transporte en autobús o </w:t>
      </w:r>
      <w:proofErr w:type="gramStart"/>
      <w:r w:rsidRPr="006A2A1C">
        <w:rPr>
          <w:rFonts w:ascii="Helvetica Neue" w:eastAsia="Helvetica Neue" w:hAnsi="Helvetica Neue" w:cs="Helvetica Neue"/>
          <w:color w:val="16384F"/>
          <w:sz w:val="28"/>
          <w:szCs w:val="32"/>
        </w:rPr>
        <w:t>minivan</w:t>
      </w:r>
      <w:proofErr w:type="gramEnd"/>
      <w:r w:rsidRPr="006A2A1C">
        <w:rPr>
          <w:rFonts w:ascii="Helvetica Neue" w:eastAsia="Helvetica Neue" w:hAnsi="Helvetica Neue" w:cs="Helvetica Neue"/>
          <w:color w:val="16384F"/>
          <w:sz w:val="28"/>
          <w:szCs w:val="32"/>
        </w:rPr>
        <w:t xml:space="preserve"> según el </w:t>
      </w:r>
      <w:proofErr w:type="spellStart"/>
      <w:r w:rsidRPr="006A2A1C">
        <w:rPr>
          <w:rFonts w:ascii="Helvetica Neue" w:eastAsia="Helvetica Neue" w:hAnsi="Helvetica Neue" w:cs="Helvetica Neue"/>
          <w:color w:val="16384F"/>
          <w:sz w:val="28"/>
          <w:szCs w:val="32"/>
        </w:rPr>
        <w:t>numero</w:t>
      </w:r>
      <w:proofErr w:type="spellEnd"/>
      <w:r w:rsidRPr="006A2A1C">
        <w:rPr>
          <w:rFonts w:ascii="Helvetica Neue" w:eastAsia="Helvetica Neue" w:hAnsi="Helvetica Neue" w:cs="Helvetica Neue"/>
          <w:color w:val="16384F"/>
          <w:sz w:val="28"/>
          <w:szCs w:val="32"/>
        </w:rPr>
        <w:t xml:space="preserve"> de participantes</w:t>
      </w:r>
    </w:p>
    <w:p w14:paraId="2A65C131" w14:textId="09E99152" w:rsidR="006A2A1C" w:rsidRPr="006A2A1C"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 xml:space="preserve">Un guía </w:t>
      </w:r>
      <w:proofErr w:type="spellStart"/>
      <w:r w:rsidRPr="006A2A1C">
        <w:rPr>
          <w:rFonts w:ascii="Helvetica Neue" w:eastAsia="Helvetica Neue" w:hAnsi="Helvetica Neue" w:cs="Helvetica Neue"/>
          <w:color w:val="16384F"/>
          <w:sz w:val="28"/>
          <w:szCs w:val="32"/>
        </w:rPr>
        <w:t>multilingue</w:t>
      </w:r>
      <w:proofErr w:type="spellEnd"/>
    </w:p>
    <w:p w14:paraId="1CB14234" w14:textId="77777777" w:rsidR="006A2A1C" w:rsidRPr="006A2A1C"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Maletero en todos los hoteles [una maleta]</w:t>
      </w:r>
    </w:p>
    <w:p w14:paraId="574590B8" w14:textId="77777777" w:rsidR="006A2A1C" w:rsidRPr="006A2A1C"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 xml:space="preserve">Entradas: </w:t>
      </w:r>
      <w:proofErr w:type="spellStart"/>
      <w:r w:rsidRPr="006A2A1C">
        <w:rPr>
          <w:rFonts w:ascii="Helvetica Neue" w:eastAsia="Helvetica Neue" w:hAnsi="Helvetica Neue" w:cs="Helvetica Neue"/>
          <w:color w:val="16384F"/>
          <w:sz w:val="28"/>
          <w:szCs w:val="32"/>
        </w:rPr>
        <w:t>Hornblower</w:t>
      </w:r>
      <w:proofErr w:type="spellEnd"/>
      <w:r w:rsidRPr="006A2A1C">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Journey</w:t>
      </w:r>
      <w:proofErr w:type="spellEnd"/>
      <w:r w:rsidRPr="006A2A1C">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Behind</w:t>
      </w:r>
      <w:proofErr w:type="spellEnd"/>
      <w:r w:rsidRPr="006A2A1C">
        <w:rPr>
          <w:rFonts w:ascii="Helvetica Neue" w:eastAsia="Helvetica Neue" w:hAnsi="Helvetica Neue" w:cs="Helvetica Neue"/>
          <w:color w:val="16384F"/>
          <w:sz w:val="28"/>
          <w:szCs w:val="32"/>
        </w:rPr>
        <w:t xml:space="preserve"> </w:t>
      </w:r>
      <w:proofErr w:type="spellStart"/>
      <w:r w:rsidRPr="006A2A1C">
        <w:rPr>
          <w:rFonts w:ascii="Helvetica Neue" w:eastAsia="Helvetica Neue" w:hAnsi="Helvetica Neue" w:cs="Helvetica Neue"/>
          <w:color w:val="16384F"/>
          <w:sz w:val="28"/>
          <w:szCs w:val="32"/>
        </w:rPr>
        <w:t>the</w:t>
      </w:r>
      <w:proofErr w:type="spellEnd"/>
      <w:r w:rsidRPr="006A2A1C">
        <w:rPr>
          <w:rFonts w:ascii="Helvetica Neue" w:eastAsia="Helvetica Neue" w:hAnsi="Helvetica Neue" w:cs="Helvetica Neue"/>
          <w:color w:val="16384F"/>
          <w:sz w:val="28"/>
          <w:szCs w:val="32"/>
        </w:rPr>
        <w:t xml:space="preserve"> Falls si </w:t>
      </w:r>
      <w:proofErr w:type="spellStart"/>
      <w:r w:rsidRPr="006A2A1C">
        <w:rPr>
          <w:rFonts w:ascii="Helvetica Neue" w:eastAsia="Helvetica Neue" w:hAnsi="Helvetica Neue" w:cs="Helvetica Neue"/>
          <w:color w:val="16384F"/>
          <w:sz w:val="28"/>
          <w:szCs w:val="32"/>
        </w:rPr>
        <w:t>Hornblower</w:t>
      </w:r>
      <w:proofErr w:type="spellEnd"/>
      <w:r w:rsidRPr="006A2A1C">
        <w:rPr>
          <w:rFonts w:ascii="Helvetica Neue" w:eastAsia="Helvetica Neue" w:hAnsi="Helvetica Neue" w:cs="Helvetica Neue"/>
          <w:color w:val="16384F"/>
          <w:sz w:val="28"/>
          <w:szCs w:val="32"/>
        </w:rPr>
        <w:t xml:space="preserve"> no fuera posible), Arlington </w:t>
      </w:r>
      <w:proofErr w:type="spellStart"/>
      <w:r w:rsidRPr="006A2A1C">
        <w:rPr>
          <w:rFonts w:ascii="Helvetica Neue" w:eastAsia="Helvetica Neue" w:hAnsi="Helvetica Neue" w:cs="Helvetica Neue"/>
          <w:color w:val="16384F"/>
          <w:sz w:val="28"/>
          <w:szCs w:val="32"/>
        </w:rPr>
        <w:t>Cemetery</w:t>
      </w:r>
      <w:proofErr w:type="spellEnd"/>
    </w:p>
    <w:p w14:paraId="22CDB5CB" w14:textId="77777777" w:rsidR="006A2A1C" w:rsidRPr="006A2A1C"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6A2A1C">
        <w:rPr>
          <w:rFonts w:ascii="Helvetica Neue" w:eastAsia="Helvetica Neue" w:hAnsi="Helvetica Neue" w:cs="Helvetica Neue"/>
          <w:color w:val="16384F"/>
          <w:sz w:val="28"/>
          <w:szCs w:val="32"/>
        </w:rPr>
        <w:t>7 desayunos</w:t>
      </w:r>
    </w:p>
    <w:p w14:paraId="48C97759" w14:textId="48C3E325" w:rsidR="001F2372" w:rsidRPr="00725548" w:rsidRDefault="006A2A1C" w:rsidP="006A2A1C">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6A2A1C">
        <w:rPr>
          <w:rFonts w:ascii="Helvetica Neue" w:eastAsia="Helvetica Neue" w:hAnsi="Helvetica Neue" w:cs="Helvetica Neue"/>
          <w:color w:val="16384F"/>
          <w:sz w:val="28"/>
          <w:szCs w:val="32"/>
        </w:rPr>
        <w:t>Traslados aeropuerto / hotel / aeropuerto (</w:t>
      </w:r>
      <w:proofErr w:type="spellStart"/>
      <w:r w:rsidRPr="006A2A1C">
        <w:rPr>
          <w:rFonts w:ascii="Helvetica Neue" w:eastAsia="Helvetica Neue" w:hAnsi="Helvetica Neue" w:cs="Helvetica Neue"/>
          <w:color w:val="16384F"/>
          <w:sz w:val="28"/>
          <w:szCs w:val="32"/>
        </w:rPr>
        <w:t>seat</w:t>
      </w:r>
      <w:proofErr w:type="spellEnd"/>
      <w:r w:rsidRPr="006A2A1C">
        <w:rPr>
          <w:rFonts w:ascii="Helvetica Neue" w:eastAsia="Helvetica Neue" w:hAnsi="Helvetica Neue" w:cs="Helvetica Neue"/>
          <w:color w:val="16384F"/>
          <w:sz w:val="28"/>
          <w:szCs w:val="32"/>
        </w:rPr>
        <w:t xml:space="preserve"> in coach)</w:t>
      </w:r>
    </w:p>
    <w:p w14:paraId="73F462C7"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017E5725"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66E1DAD0" w14:textId="77777777" w:rsidR="0091442D" w:rsidRPr="0091442D" w:rsidRDefault="0091442D" w:rsidP="0091442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91442D">
        <w:rPr>
          <w:rFonts w:ascii="Helvetica Neue" w:eastAsia="Helvetica Neue" w:hAnsi="Helvetica Neue" w:cs="Helvetica Neue"/>
          <w:color w:val="16384F"/>
          <w:sz w:val="28"/>
          <w:szCs w:val="32"/>
        </w:rPr>
        <w:t>Vuelos Internacionales</w:t>
      </w:r>
    </w:p>
    <w:p w14:paraId="01945C7F" w14:textId="77777777" w:rsidR="0091442D" w:rsidRPr="0091442D" w:rsidRDefault="0091442D" w:rsidP="0091442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91442D">
        <w:rPr>
          <w:rFonts w:ascii="Helvetica Neue" w:eastAsia="Helvetica Neue" w:hAnsi="Helvetica Neue" w:cs="Helvetica Neue"/>
          <w:color w:val="16384F"/>
          <w:sz w:val="28"/>
          <w:szCs w:val="32"/>
        </w:rPr>
        <w:t>Actividades no mencionadas en el programa</w:t>
      </w:r>
    </w:p>
    <w:p w14:paraId="33AD278A" w14:textId="77777777" w:rsidR="0091442D" w:rsidRPr="0091442D" w:rsidRDefault="0091442D" w:rsidP="0091442D">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91442D">
        <w:rPr>
          <w:rFonts w:ascii="Helvetica Neue" w:eastAsia="Helvetica Neue" w:hAnsi="Helvetica Neue" w:cs="Helvetica Neue"/>
          <w:color w:val="16384F"/>
          <w:sz w:val="28"/>
          <w:szCs w:val="32"/>
        </w:rPr>
        <w:t>Propinas</w:t>
      </w:r>
    </w:p>
    <w:p w14:paraId="14D2A3D7" w14:textId="77777777" w:rsidR="00D56835" w:rsidRPr="00AD7F1A" w:rsidRDefault="00D165AF" w:rsidP="001C2328">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D165AF">
        <w:rPr>
          <w:rFonts w:ascii="Helvetica Neue" w:eastAsia="Helvetica Neue" w:hAnsi="Helvetica Neue" w:cs="Helvetica Neue"/>
          <w:color w:val="16384F"/>
          <w:sz w:val="28"/>
          <w:szCs w:val="32"/>
        </w:rPr>
        <w:t>Ningún servicio no especificado.</w:t>
      </w:r>
    </w:p>
    <w:p w14:paraId="6FE431C0" w14:textId="77777777" w:rsidR="00AD7F1A" w:rsidRDefault="00AD7F1A" w:rsidP="00AD7F1A">
      <w:pPr>
        <w:pStyle w:val="Prrafodelista"/>
        <w:spacing w:after="120" w:line="276" w:lineRule="auto"/>
        <w:jc w:val="both"/>
        <w:rPr>
          <w:rFonts w:ascii="Helvetica Neue" w:eastAsia="Helvetica Neue" w:hAnsi="Helvetica Neue" w:cs="Helvetica Neue"/>
          <w:color w:val="16384F"/>
          <w:sz w:val="28"/>
          <w:szCs w:val="32"/>
          <w:highlight w:val="white"/>
        </w:rPr>
      </w:pPr>
    </w:p>
    <w:p w14:paraId="3544AD59" w14:textId="0E610C11" w:rsidR="008530D4" w:rsidRPr="008530D4" w:rsidRDefault="008530D4" w:rsidP="008530D4">
      <w:pPr>
        <w:rPr>
          <w:rFonts w:ascii="Helvetica Neue" w:eastAsia="Helvetica Neue" w:hAnsi="Helvetica Neue" w:cs="Helvetica Neue"/>
          <w:b/>
          <w:color w:val="00CC00"/>
          <w:sz w:val="36"/>
          <w:szCs w:val="40"/>
          <w:highlight w:val="white"/>
        </w:rPr>
      </w:pPr>
      <w:r w:rsidRPr="008530D4">
        <w:rPr>
          <w:rFonts w:ascii="Helvetica Neue" w:eastAsia="Helvetica Neue" w:hAnsi="Helvetica Neue" w:cs="Helvetica Neue"/>
          <w:b/>
          <w:color w:val="00CC00"/>
          <w:sz w:val="36"/>
          <w:szCs w:val="40"/>
          <w:highlight w:val="white"/>
        </w:rPr>
        <w:t>Tarifas y Salidas:</w:t>
      </w:r>
    </w:p>
    <w:p w14:paraId="70433FC1" w14:textId="7F1EE250" w:rsidR="008530D4" w:rsidRDefault="008530D4" w:rsidP="008530D4">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noProof/>
          <w:color w:val="16384F"/>
          <w:sz w:val="28"/>
          <w:szCs w:val="32"/>
          <w:highlight w:val="white"/>
        </w:rPr>
        <w:drawing>
          <wp:inline distT="0" distB="0" distL="0" distR="0" wp14:anchorId="5B6F5F3F" wp14:editId="4820072B">
            <wp:extent cx="5915731" cy="1668780"/>
            <wp:effectExtent l="0" t="0" r="8890" b="7620"/>
            <wp:docPr id="6004239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0" t="15632" r="5226" b="65310"/>
                    <a:stretch/>
                  </pic:blipFill>
                  <pic:spPr bwMode="auto">
                    <a:xfrm>
                      <a:off x="0" y="0"/>
                      <a:ext cx="5921302" cy="1670352"/>
                    </a:xfrm>
                    <a:prstGeom prst="rect">
                      <a:avLst/>
                    </a:prstGeom>
                    <a:noFill/>
                    <a:ln>
                      <a:noFill/>
                    </a:ln>
                    <a:extLst>
                      <a:ext uri="{53640926-AAD7-44D8-BBD7-CCE9431645EC}">
                        <a14:shadowObscured xmlns:a14="http://schemas.microsoft.com/office/drawing/2010/main"/>
                      </a:ext>
                    </a:extLst>
                  </pic:spPr>
                </pic:pic>
              </a:graphicData>
            </a:graphic>
          </wp:inline>
        </w:drawing>
      </w:r>
    </w:p>
    <w:p w14:paraId="2293CF49" w14:textId="3CE141BF" w:rsidR="008530D4" w:rsidRDefault="008530D4" w:rsidP="008530D4">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noProof/>
          <w:color w:val="16384F"/>
          <w:sz w:val="28"/>
          <w:szCs w:val="32"/>
          <w:highlight w:val="white"/>
        </w:rPr>
        <w:lastRenderedPageBreak/>
        <w:drawing>
          <wp:inline distT="0" distB="0" distL="0" distR="0" wp14:anchorId="28A423F0" wp14:editId="753E4B8F">
            <wp:extent cx="5397500" cy="3268577"/>
            <wp:effectExtent l="0" t="0" r="0" b="8255"/>
            <wp:docPr id="294709229"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09229" name="Imagen 2" descr="Imagen que contiene Diagrama&#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50" t="38429" r="5226" b="20660"/>
                    <a:stretch/>
                  </pic:blipFill>
                  <pic:spPr bwMode="auto">
                    <a:xfrm>
                      <a:off x="0" y="0"/>
                      <a:ext cx="5400040" cy="3270115"/>
                    </a:xfrm>
                    <a:prstGeom prst="rect">
                      <a:avLst/>
                    </a:prstGeom>
                    <a:noFill/>
                    <a:ln>
                      <a:noFill/>
                    </a:ln>
                    <a:extLst>
                      <a:ext uri="{53640926-AAD7-44D8-BBD7-CCE9431645EC}">
                        <a14:shadowObscured xmlns:a14="http://schemas.microsoft.com/office/drawing/2010/main"/>
                      </a:ext>
                    </a:extLst>
                  </pic:spPr>
                </pic:pic>
              </a:graphicData>
            </a:graphic>
          </wp:inline>
        </w:drawing>
      </w:r>
    </w:p>
    <w:p w14:paraId="7A3A1FD8" w14:textId="77777777" w:rsidR="008530D4" w:rsidRPr="008530D4" w:rsidRDefault="008530D4" w:rsidP="008530D4">
      <w:pPr>
        <w:spacing w:after="120" w:line="276" w:lineRule="auto"/>
        <w:jc w:val="both"/>
        <w:rPr>
          <w:rFonts w:ascii="Helvetica Neue" w:eastAsia="Helvetica Neue" w:hAnsi="Helvetica Neue" w:cs="Helvetica Neue"/>
          <w:color w:val="16384F"/>
          <w:sz w:val="28"/>
          <w:szCs w:val="32"/>
          <w:highlight w:val="white"/>
        </w:rPr>
      </w:pPr>
    </w:p>
    <w:p w14:paraId="2055959D" w14:textId="0E31BB03" w:rsidR="000E5B9B" w:rsidRPr="001C2328" w:rsidRDefault="006A2A1C"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14:paraId="0E5977D6" w14:textId="77777777"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reservas serán confirmadas, previa solicitud formal</w:t>
      </w:r>
    </w:p>
    <w:p w14:paraId="19571161" w14:textId="77777777"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traslados y Tours en regular compartido (SIB)</w:t>
      </w:r>
    </w:p>
    <w:p w14:paraId="3C427867" w14:textId="77777777"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Pasajeros deben ingresar obligatoriamente en calidad de turista, para no pagar impuestos</w:t>
      </w:r>
    </w:p>
    <w:p w14:paraId="5D11C9CE" w14:textId="77777777" w:rsidR="00E82264"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14:paraId="0E77BB21" w14:textId="77777777" w:rsidR="001F2372" w:rsidRPr="00E82264" w:rsidRDefault="00E82264" w:rsidP="00E82264">
      <w:pPr>
        <w:pStyle w:val="Prrafodelista"/>
        <w:numPr>
          <w:ilvl w:val="0"/>
          <w:numId w:val="16"/>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Valores por persona con base en ocupación doble expresados en Dólares Americanos USD</w:t>
      </w:r>
    </w:p>
    <w:p w14:paraId="2252ABEB" w14:textId="77777777" w:rsidR="00E82264" w:rsidRDefault="00E82264" w:rsidP="00E82264">
      <w:pPr>
        <w:jc w:val="both"/>
        <w:rPr>
          <w:rFonts w:ascii="Helvetica Neue" w:eastAsia="Helvetica Neue" w:hAnsi="Helvetica Neue" w:cs="Helvetica Neue"/>
          <w:color w:val="16384F"/>
          <w:sz w:val="28"/>
          <w:szCs w:val="32"/>
          <w:highlight w:val="white"/>
        </w:rPr>
      </w:pPr>
    </w:p>
    <w:p w14:paraId="589A226C" w14:textId="426EDB72" w:rsidR="00E82264" w:rsidRDefault="006A2A1C"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2C277116"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de cada programa se definen según la fecha de viaje, número de personas y servicios adquiridos</w:t>
      </w:r>
    </w:p>
    <w:p w14:paraId="002A2965"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en Dólares se pagan en pesos colombianos a la tasa de cambio vigente el día de pago.</w:t>
      </w:r>
    </w:p>
    <w:p w14:paraId="6C82B758"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DC098E3"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lastRenderedPageBreak/>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10B636AD"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395C4837"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244B36C1"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74805C9B"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Aplican restricciones y condiciones para cada programada publicado. </w:t>
      </w:r>
    </w:p>
    <w:p w14:paraId="7B6DA5FC"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885A22B" w14:textId="77777777" w:rsidR="00E82264" w:rsidRPr="00E82264" w:rsidRDefault="00E82264" w:rsidP="00E82264">
      <w:pPr>
        <w:pStyle w:val="Prrafodelista"/>
        <w:numPr>
          <w:ilvl w:val="0"/>
          <w:numId w:val="15"/>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Existen impuestos de pago en destino como </w:t>
      </w:r>
      <w:proofErr w:type="spellStart"/>
      <w:r w:rsidRPr="00E82264">
        <w:rPr>
          <w:rFonts w:ascii="Helvetica Neue" w:eastAsia="Helvetica Neue" w:hAnsi="Helvetica Neue" w:cs="Helvetica Neue"/>
          <w:color w:val="16384F"/>
          <w:sz w:val="28"/>
          <w:szCs w:val="32"/>
        </w:rPr>
        <w:t>cititax</w:t>
      </w:r>
      <w:proofErr w:type="spellEnd"/>
      <w:r w:rsidRPr="00E82264">
        <w:rPr>
          <w:rFonts w:ascii="Helvetica Neue" w:eastAsia="Helvetica Neue" w:hAnsi="Helvetica Neue" w:cs="Helvetica Neue"/>
          <w:color w:val="16384F"/>
          <w:sz w:val="28"/>
          <w:szCs w:val="32"/>
        </w:rPr>
        <w:t xml:space="preserve">, que no pueden ser prepagados y por tanto el </w:t>
      </w:r>
      <w:proofErr w:type="spellStart"/>
      <w:r w:rsidRPr="00E82264">
        <w:rPr>
          <w:rFonts w:ascii="Helvetica Neue" w:eastAsia="Helvetica Neue" w:hAnsi="Helvetica Neue" w:cs="Helvetica Neue"/>
          <w:color w:val="16384F"/>
          <w:sz w:val="28"/>
          <w:szCs w:val="32"/>
        </w:rPr>
        <w:t>pax</w:t>
      </w:r>
      <w:proofErr w:type="spellEnd"/>
      <w:r w:rsidRPr="00E82264">
        <w:rPr>
          <w:rFonts w:ascii="Helvetica Neue" w:eastAsia="Helvetica Neue" w:hAnsi="Helvetica Neue" w:cs="Helvetica Neue"/>
          <w:color w:val="16384F"/>
          <w:sz w:val="28"/>
          <w:szCs w:val="32"/>
        </w:rPr>
        <w:t xml:space="preserve"> debe hacer el pago directo en el hotel.</w:t>
      </w:r>
    </w:p>
    <w:p w14:paraId="79AB1B91" w14:textId="77777777" w:rsidR="00E82264" w:rsidRDefault="00E82264" w:rsidP="00E82264">
      <w:pPr>
        <w:jc w:val="both"/>
        <w:rPr>
          <w:rFonts w:ascii="Helvetica Neue" w:eastAsia="Helvetica Neue" w:hAnsi="Helvetica Neue" w:cs="Helvetica Neue"/>
          <w:color w:val="16384F"/>
          <w:sz w:val="28"/>
          <w:szCs w:val="32"/>
        </w:rPr>
      </w:pPr>
    </w:p>
    <w:p w14:paraId="344D829C" w14:textId="4A6BC955" w:rsidR="00B56C7B" w:rsidRPr="003A78B0" w:rsidRDefault="006A2A1C"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Consejos De Viaje Destino Estados Unidos:</w:t>
      </w:r>
    </w:p>
    <w:p w14:paraId="1C987B1B"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20B78BE2"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Para visitar Estados Unidos por negocios o turismo, necesitas una visa.</w:t>
      </w:r>
    </w:p>
    <w:p w14:paraId="3C7E251C"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lastRenderedPageBreak/>
        <w:t xml:space="preserve">Todos los pasajeros deben completar un formulario de preinscripción antes de salir de Colombia. Debe completarse al menos 1 hora y hasta 72 horas antes de la salida. </w:t>
      </w:r>
    </w:p>
    <w:p w14:paraId="4E626C00" w14:textId="77777777" w:rsidR="003A78B0" w:rsidRPr="003A78B0" w:rsidRDefault="003A78B0" w:rsidP="003A78B0">
      <w:pPr>
        <w:jc w:val="both"/>
        <w:rPr>
          <w:rFonts w:ascii="Helvetica Neue" w:eastAsia="Helvetica Neue" w:hAnsi="Helvetica Neue" w:cs="Helvetica Neue"/>
          <w:color w:val="16384F"/>
          <w:sz w:val="26"/>
          <w:szCs w:val="32"/>
        </w:rPr>
      </w:pPr>
      <w:hyperlink r:id="rId10" w:history="1">
        <w:r w:rsidRPr="000B626A">
          <w:rPr>
            <w:rStyle w:val="Hipervnculo"/>
            <w:rFonts w:ascii="Helvetica Neue" w:eastAsia="Helvetica Neue" w:hAnsi="Helvetica Neue" w:cs="Helvetica Neue"/>
            <w:sz w:val="26"/>
            <w:szCs w:val="32"/>
          </w:rPr>
          <w:t>https://apps.migracioncolombia.gov.co/pre-registro/public/preregistro.jsf</w:t>
        </w:r>
      </w:hyperlink>
      <w:r>
        <w:rPr>
          <w:rFonts w:ascii="Helvetica Neue" w:eastAsia="Helvetica Neue" w:hAnsi="Helvetica Neue" w:cs="Helvetica Neue"/>
          <w:color w:val="16384F"/>
          <w:sz w:val="26"/>
          <w:szCs w:val="32"/>
        </w:rPr>
        <w:t xml:space="preserve"> </w:t>
      </w:r>
      <w:r w:rsidRPr="003A78B0">
        <w:rPr>
          <w:rFonts w:ascii="Helvetica Neue" w:eastAsia="Helvetica Neue" w:hAnsi="Helvetica Neue" w:cs="Helvetica Neue"/>
          <w:color w:val="16384F"/>
          <w:sz w:val="26"/>
          <w:szCs w:val="32"/>
        </w:rPr>
        <w:t xml:space="preserve"> </w:t>
      </w:r>
    </w:p>
    <w:p w14:paraId="30D62B1F"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Tiquete de ida y regreso no superior a 90 días.</w:t>
      </w:r>
    </w:p>
    <w:p w14:paraId="2341060D"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En caso de que su estadía sea en un hotel, presentar comprobantes de reservas donde se alojará.</w:t>
      </w:r>
    </w:p>
    <w:p w14:paraId="1091E6A2"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48499A63"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4AB49105"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Si padeces una enfermedad crónica debes llevar contigo la medicación necesaria para todo el tiempo que dure el viaje por los Estados Unidos.</w:t>
      </w:r>
    </w:p>
    <w:p w14:paraId="0C2C4A7B" w14:textId="77777777" w:rsidR="003A78B0"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MONEDA: Dólar Americano Vigente.</w:t>
      </w:r>
    </w:p>
    <w:p w14:paraId="1A32061C" w14:textId="77777777" w:rsidR="00B56C7B" w:rsidRPr="003A78B0" w:rsidRDefault="003A78B0" w:rsidP="003A78B0">
      <w:pPr>
        <w:pStyle w:val="Prrafodelista"/>
        <w:numPr>
          <w:ilvl w:val="0"/>
          <w:numId w:val="17"/>
        </w:numPr>
        <w:jc w:val="both"/>
        <w:rPr>
          <w:rFonts w:ascii="Helvetica Neue" w:eastAsia="Helvetica Neue" w:hAnsi="Helvetica Neue" w:cs="Helvetica Neue"/>
          <w:color w:val="16384F"/>
          <w:sz w:val="28"/>
          <w:szCs w:val="32"/>
        </w:rPr>
      </w:pPr>
      <w:r w:rsidRPr="003A78B0">
        <w:rPr>
          <w:rFonts w:ascii="Helvetica Neue" w:eastAsia="Helvetica Neue" w:hAnsi="Helvetica Neue" w:cs="Helvetica Neue"/>
          <w:color w:val="16384F"/>
          <w:sz w:val="28"/>
          <w:szCs w:val="32"/>
        </w:rPr>
        <w:t>PROPINAS: las propinas son voluntarias y serán pagadas en el destino.</w:t>
      </w:r>
    </w:p>
    <w:sectPr w:rsidR="00B56C7B" w:rsidRPr="003A78B0">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8"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E6B4CD0"/>
    <w:multiLevelType w:val="hybridMultilevel"/>
    <w:tmpl w:val="1F8ECF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99170782">
    <w:abstractNumId w:val="12"/>
  </w:num>
  <w:num w:numId="2" w16cid:durableId="1141578082">
    <w:abstractNumId w:val="6"/>
  </w:num>
  <w:num w:numId="3" w16cid:durableId="1509520132">
    <w:abstractNumId w:val="9"/>
  </w:num>
  <w:num w:numId="4" w16cid:durableId="1628655670">
    <w:abstractNumId w:val="14"/>
  </w:num>
  <w:num w:numId="5" w16cid:durableId="1514950851">
    <w:abstractNumId w:val="10"/>
  </w:num>
  <w:num w:numId="6" w16cid:durableId="4479231">
    <w:abstractNumId w:val="3"/>
  </w:num>
  <w:num w:numId="7" w16cid:durableId="1723361372">
    <w:abstractNumId w:val="13"/>
  </w:num>
  <w:num w:numId="8" w16cid:durableId="860050139">
    <w:abstractNumId w:val="5"/>
  </w:num>
  <w:num w:numId="9" w16cid:durableId="212009706">
    <w:abstractNumId w:val="1"/>
  </w:num>
  <w:num w:numId="10" w16cid:durableId="1374649525">
    <w:abstractNumId w:val="15"/>
  </w:num>
  <w:num w:numId="11" w16cid:durableId="130638943">
    <w:abstractNumId w:val="11"/>
  </w:num>
  <w:num w:numId="12" w16cid:durableId="715205195">
    <w:abstractNumId w:val="2"/>
  </w:num>
  <w:num w:numId="13" w16cid:durableId="1599559917">
    <w:abstractNumId w:val="4"/>
  </w:num>
  <w:num w:numId="14" w16cid:durableId="529808211">
    <w:abstractNumId w:val="16"/>
  </w:num>
  <w:num w:numId="15" w16cid:durableId="1052460932">
    <w:abstractNumId w:val="8"/>
  </w:num>
  <w:num w:numId="16" w16cid:durableId="555819868">
    <w:abstractNumId w:val="7"/>
  </w:num>
  <w:num w:numId="17" w16cid:durableId="24448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4488C"/>
    <w:rsid w:val="00070E37"/>
    <w:rsid w:val="000D28EF"/>
    <w:rsid w:val="000E5B9B"/>
    <w:rsid w:val="001C2328"/>
    <w:rsid w:val="001F2372"/>
    <w:rsid w:val="002248F6"/>
    <w:rsid w:val="002318D6"/>
    <w:rsid w:val="00234EED"/>
    <w:rsid w:val="002D3512"/>
    <w:rsid w:val="002E39D6"/>
    <w:rsid w:val="003A78B0"/>
    <w:rsid w:val="003E7FA6"/>
    <w:rsid w:val="0046288F"/>
    <w:rsid w:val="004B627B"/>
    <w:rsid w:val="00531831"/>
    <w:rsid w:val="0056068C"/>
    <w:rsid w:val="00590EEB"/>
    <w:rsid w:val="005F453D"/>
    <w:rsid w:val="006570A0"/>
    <w:rsid w:val="006A2A1C"/>
    <w:rsid w:val="00725548"/>
    <w:rsid w:val="00763F33"/>
    <w:rsid w:val="00776189"/>
    <w:rsid w:val="00784ECF"/>
    <w:rsid w:val="00787E8C"/>
    <w:rsid w:val="007E1C42"/>
    <w:rsid w:val="008530D4"/>
    <w:rsid w:val="00865BE3"/>
    <w:rsid w:val="0091442D"/>
    <w:rsid w:val="00940386"/>
    <w:rsid w:val="00986AA4"/>
    <w:rsid w:val="009A14CC"/>
    <w:rsid w:val="00A0512B"/>
    <w:rsid w:val="00A11418"/>
    <w:rsid w:val="00A147A6"/>
    <w:rsid w:val="00AD7F1A"/>
    <w:rsid w:val="00B17842"/>
    <w:rsid w:val="00B32183"/>
    <w:rsid w:val="00B32FFB"/>
    <w:rsid w:val="00B56C7B"/>
    <w:rsid w:val="00BF519E"/>
    <w:rsid w:val="00C31878"/>
    <w:rsid w:val="00C54A3E"/>
    <w:rsid w:val="00C62EB4"/>
    <w:rsid w:val="00CA0DD2"/>
    <w:rsid w:val="00D165AF"/>
    <w:rsid w:val="00D56835"/>
    <w:rsid w:val="00E1377D"/>
    <w:rsid w:val="00E65771"/>
    <w:rsid w:val="00E82264"/>
    <w:rsid w:val="00EC78F0"/>
    <w:rsid w:val="00ED7A3C"/>
    <w:rsid w:val="00F91D07"/>
    <w:rsid w:val="00F936B9"/>
    <w:rsid w:val="00FF2022"/>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7645"/>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apps.migracioncolombia.gov.co/pre-registro/public/preregistro.jsf" TargetMode="Externa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2CCAC17A-BF21-477C-BE36-0170F3061F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1298</Words>
  <Characters>7144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MABEL CTM</cp:lastModifiedBy>
  <cp:revision>2</cp:revision>
  <dcterms:created xsi:type="dcterms:W3CDTF">2024-10-10T17:15:00Z</dcterms:created>
  <dcterms:modified xsi:type="dcterms:W3CDTF">2024-10-10T17:15:00Z</dcterms:modified>
</cp:coreProperties>
</file>