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2A13" w14:textId="26E08E2C" w:rsidR="00C371DC" w:rsidRDefault="00F43F7D">
      <w:pPr>
        <w:pStyle w:val="Heading1"/>
      </w:pPr>
      <w:r>
        <w:rPr>
          <w:highlight w:val="green"/>
        </w:rPr>
        <w:t>07-12-2025  hasta 12-20-2025</w:t>
      </w:r>
      <w:r>
        <w:rPr>
          <w:highlight w:val="green"/>
        </w:rPr>
        <w:br/>
      </w:r>
      <w:r w:rsidR="00000000" w:rsidRPr="00AE3051">
        <w:rPr>
          <w:highlight w:val="green"/>
        </w:rPr>
        <w:t>1. Panamá Clásico</w:t>
      </w:r>
    </w:p>
    <w:p w14:paraId="614CD9D7" w14:textId="77777777" w:rsidR="00C371DC" w:rsidRDefault="00000000">
      <w:r>
        <w:t>Incluye:</w:t>
      </w:r>
    </w:p>
    <w:p w14:paraId="5C4DFD1F" w14:textId="77777777" w:rsidR="00C371DC" w:rsidRDefault="00000000">
      <w:pPr>
        <w:pStyle w:val="ListBullet"/>
      </w:pPr>
      <w:r>
        <w:t>Desayunos</w:t>
      </w:r>
    </w:p>
    <w:p w14:paraId="36F47D4E" w14:textId="77777777" w:rsidR="00C371DC" w:rsidRDefault="00000000">
      <w:pPr>
        <w:pStyle w:val="ListBullet"/>
      </w:pPr>
      <w:r>
        <w:t>3 noches de hospedaje</w:t>
      </w:r>
    </w:p>
    <w:p w14:paraId="5C77FA84" w14:textId="77777777" w:rsidR="00C371DC" w:rsidRDefault="00000000">
      <w:pPr>
        <w:pStyle w:val="ListBullet"/>
      </w:pPr>
      <w:r>
        <w:t>Impuestos hoteleros</w:t>
      </w:r>
    </w:p>
    <w:p w14:paraId="01D28A5A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Traslados Aeropuerto–hotel–Aeropuerto (servicio compartido)</w:t>
      </w:r>
    </w:p>
    <w:p w14:paraId="05123D7F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Gira de ciudad &amp; canal con entrada incluida</w:t>
      </w:r>
    </w:p>
    <w:p w14:paraId="27CDD75B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Bolsa de cortesía y tarjeta de descuento de Albrook Mall</w:t>
      </w:r>
    </w:p>
    <w:p w14:paraId="1ECB7A98" w14:textId="3069FBA5" w:rsidR="00C371DC" w:rsidRPr="0057491F" w:rsidRDefault="00000000">
      <w:pPr>
        <w:rPr>
          <w:lang w:val="es-419"/>
        </w:rPr>
      </w:pPr>
      <w:r w:rsidRPr="0057491F">
        <w:rPr>
          <w:lang w:val="es-419"/>
        </w:rPr>
        <w:t>Tarifas (por persona):</w:t>
      </w:r>
      <w:r w:rsidR="0057491F" w:rsidRPr="0057491F">
        <w:rPr>
          <w:lang w:val="es-419"/>
        </w:rPr>
        <w:t xml:space="preserve"> </w:t>
      </w:r>
      <w:proofErr w:type="spellStart"/>
      <w:r w:rsidR="0057491F" w:rsidRPr="0057491F">
        <w:rPr>
          <w:lang w:val="es-419"/>
        </w:rPr>
        <w:t>Decapolis</w:t>
      </w:r>
      <w:proofErr w:type="spellEnd"/>
      <w:r w:rsidR="0057491F" w:rsidRPr="0057491F">
        <w:rPr>
          <w:lang w:val="es-419"/>
        </w:rPr>
        <w:t xml:space="preserve"> o </w:t>
      </w:r>
      <w:r w:rsidR="0057491F">
        <w:rPr>
          <w:lang w:val="es-419"/>
        </w:rPr>
        <w:t>Similar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371DC" w14:paraId="6D88EA09" w14:textId="77777777">
        <w:tc>
          <w:tcPr>
            <w:tcW w:w="1728" w:type="dxa"/>
          </w:tcPr>
          <w:p w14:paraId="7F2ADAD1" w14:textId="77777777" w:rsidR="00C371DC" w:rsidRDefault="00000000">
            <w:r>
              <w:t>Hotel</w:t>
            </w:r>
          </w:p>
        </w:tc>
        <w:tc>
          <w:tcPr>
            <w:tcW w:w="1728" w:type="dxa"/>
          </w:tcPr>
          <w:p w14:paraId="2A1971F6" w14:textId="77777777" w:rsidR="00C371DC" w:rsidRDefault="00000000">
            <w:r>
              <w:t>Sgl</w:t>
            </w:r>
          </w:p>
        </w:tc>
        <w:tc>
          <w:tcPr>
            <w:tcW w:w="1728" w:type="dxa"/>
          </w:tcPr>
          <w:p w14:paraId="2D35A723" w14:textId="77777777" w:rsidR="00C371DC" w:rsidRDefault="00000000">
            <w:r>
              <w:t>Dbl</w:t>
            </w:r>
          </w:p>
        </w:tc>
        <w:tc>
          <w:tcPr>
            <w:tcW w:w="1728" w:type="dxa"/>
          </w:tcPr>
          <w:p w14:paraId="7E59A91A" w14:textId="77777777" w:rsidR="00C371DC" w:rsidRDefault="00000000">
            <w:r>
              <w:t>Chd</w:t>
            </w:r>
          </w:p>
        </w:tc>
        <w:tc>
          <w:tcPr>
            <w:tcW w:w="1728" w:type="dxa"/>
          </w:tcPr>
          <w:p w14:paraId="50B93DE9" w14:textId="77777777" w:rsidR="00C371DC" w:rsidRDefault="00000000">
            <w:r>
              <w:t>Tpl</w:t>
            </w:r>
          </w:p>
        </w:tc>
      </w:tr>
      <w:tr w:rsidR="00C371DC" w14:paraId="32D87241" w14:textId="77777777">
        <w:tc>
          <w:tcPr>
            <w:tcW w:w="1728" w:type="dxa"/>
          </w:tcPr>
          <w:p w14:paraId="388745AB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38888843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68E055B1" w14:textId="59803F9A" w:rsidR="00C371DC" w:rsidRDefault="0057491F">
            <w:r>
              <w:t>226USD</w:t>
            </w:r>
          </w:p>
        </w:tc>
        <w:tc>
          <w:tcPr>
            <w:tcW w:w="1728" w:type="dxa"/>
          </w:tcPr>
          <w:p w14:paraId="014461F6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376EDB1B" w14:textId="66F729B2" w:rsidR="00C371DC" w:rsidRDefault="00D6429D">
            <w:r>
              <w:t>200USD</w:t>
            </w:r>
          </w:p>
        </w:tc>
      </w:tr>
    </w:tbl>
    <w:p w14:paraId="34A3E594" w14:textId="77777777" w:rsidR="00C371DC" w:rsidRDefault="00C371DC"/>
    <w:p w14:paraId="0EAB40ED" w14:textId="77777777" w:rsidR="00C371DC" w:rsidRDefault="00000000">
      <w:pPr>
        <w:pStyle w:val="Heading1"/>
      </w:pPr>
      <w:r w:rsidRPr="00AE3051">
        <w:rPr>
          <w:highlight w:val="green"/>
        </w:rPr>
        <w:t>2. Isla Contadora te enamora</w:t>
      </w:r>
    </w:p>
    <w:p w14:paraId="5AE675A0" w14:textId="77777777" w:rsidR="00C371DC" w:rsidRDefault="00000000">
      <w:r>
        <w:t>Incluye:</w:t>
      </w:r>
    </w:p>
    <w:p w14:paraId="563B5770" w14:textId="77777777" w:rsidR="00C371DC" w:rsidRDefault="00000000">
      <w:pPr>
        <w:pStyle w:val="ListBullet"/>
      </w:pPr>
      <w:r>
        <w:t>Desayunos</w:t>
      </w:r>
    </w:p>
    <w:p w14:paraId="3D963523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3 noches de hospedaje en hotel de ciudad</w:t>
      </w:r>
    </w:p>
    <w:p w14:paraId="46814433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1 noche de hospedaje en Hotel Mar &amp; Oro en Isla Contadora</w:t>
      </w:r>
    </w:p>
    <w:p w14:paraId="6822331D" w14:textId="77777777" w:rsidR="00C371DC" w:rsidRDefault="00000000">
      <w:pPr>
        <w:pStyle w:val="ListBullet"/>
      </w:pPr>
      <w:proofErr w:type="spellStart"/>
      <w:r>
        <w:t>Impuestos</w:t>
      </w:r>
      <w:proofErr w:type="spellEnd"/>
      <w:r>
        <w:t xml:space="preserve"> </w:t>
      </w:r>
      <w:proofErr w:type="spellStart"/>
      <w:r>
        <w:t>hoteleros</w:t>
      </w:r>
      <w:proofErr w:type="spellEnd"/>
    </w:p>
    <w:p w14:paraId="030FD088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Todos los traslados en servicio compartido</w:t>
      </w:r>
    </w:p>
    <w:p w14:paraId="10BFA197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Ferry a Isla Contadora con traslados ida y vuelta</w:t>
      </w:r>
    </w:p>
    <w:p w14:paraId="22A6C978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Gira de ciudad &amp; canal con entrada incluida</w:t>
      </w:r>
    </w:p>
    <w:p w14:paraId="5307D3DA" w14:textId="24E19D2C" w:rsidR="009900B5" w:rsidRPr="0057491F" w:rsidRDefault="00000000" w:rsidP="009900B5">
      <w:pPr>
        <w:rPr>
          <w:lang w:val="es-419"/>
        </w:rPr>
      </w:pPr>
      <w:r w:rsidRPr="009900B5">
        <w:rPr>
          <w:lang w:val="es-419"/>
        </w:rPr>
        <w:t>Tarifas (por persona):</w:t>
      </w:r>
      <w:r w:rsidR="009900B5" w:rsidRPr="009900B5">
        <w:rPr>
          <w:lang w:val="es-419"/>
        </w:rPr>
        <w:t xml:space="preserve"> </w:t>
      </w:r>
      <w:proofErr w:type="spellStart"/>
      <w:r w:rsidR="009900B5" w:rsidRPr="0057491F">
        <w:rPr>
          <w:lang w:val="es-419"/>
        </w:rPr>
        <w:t>Decapolis</w:t>
      </w:r>
      <w:proofErr w:type="spellEnd"/>
      <w:r w:rsidR="009900B5" w:rsidRPr="0057491F">
        <w:rPr>
          <w:lang w:val="es-419"/>
        </w:rPr>
        <w:t xml:space="preserve"> o </w:t>
      </w:r>
      <w:r w:rsidR="009900B5">
        <w:rPr>
          <w:lang w:val="es-419"/>
        </w:rPr>
        <w:t>Similar</w:t>
      </w:r>
    </w:p>
    <w:p w14:paraId="738BC021" w14:textId="6E57443C" w:rsidR="00C371DC" w:rsidRPr="009900B5" w:rsidRDefault="00C371DC">
      <w:pPr>
        <w:rPr>
          <w:lang w:val="es-4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371DC" w14:paraId="4ACDEE3D" w14:textId="77777777">
        <w:tc>
          <w:tcPr>
            <w:tcW w:w="1728" w:type="dxa"/>
          </w:tcPr>
          <w:p w14:paraId="5356B363" w14:textId="77777777" w:rsidR="00C371DC" w:rsidRDefault="00000000">
            <w:r>
              <w:t>Hotel</w:t>
            </w:r>
          </w:p>
        </w:tc>
        <w:tc>
          <w:tcPr>
            <w:tcW w:w="1728" w:type="dxa"/>
          </w:tcPr>
          <w:p w14:paraId="402CD17B" w14:textId="77777777" w:rsidR="00C371DC" w:rsidRDefault="00000000">
            <w:r>
              <w:t>Sgl</w:t>
            </w:r>
          </w:p>
        </w:tc>
        <w:tc>
          <w:tcPr>
            <w:tcW w:w="1728" w:type="dxa"/>
          </w:tcPr>
          <w:p w14:paraId="126D2079" w14:textId="77777777" w:rsidR="00C371DC" w:rsidRDefault="00000000">
            <w:r>
              <w:t>Dbl</w:t>
            </w:r>
          </w:p>
        </w:tc>
        <w:tc>
          <w:tcPr>
            <w:tcW w:w="1728" w:type="dxa"/>
          </w:tcPr>
          <w:p w14:paraId="7F836BB0" w14:textId="77777777" w:rsidR="00C371DC" w:rsidRDefault="00000000">
            <w:r>
              <w:t>Chd</w:t>
            </w:r>
          </w:p>
        </w:tc>
        <w:tc>
          <w:tcPr>
            <w:tcW w:w="1728" w:type="dxa"/>
          </w:tcPr>
          <w:p w14:paraId="6FC745CE" w14:textId="77777777" w:rsidR="00C371DC" w:rsidRDefault="00000000">
            <w:r>
              <w:t>Tpl</w:t>
            </w:r>
          </w:p>
        </w:tc>
      </w:tr>
      <w:tr w:rsidR="00C371DC" w14:paraId="389DD86C" w14:textId="77777777">
        <w:tc>
          <w:tcPr>
            <w:tcW w:w="1728" w:type="dxa"/>
          </w:tcPr>
          <w:p w14:paraId="5939847B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0E9C5939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1F17A0D2" w14:textId="63E95E0D" w:rsidR="00C371DC" w:rsidRDefault="00D6429D">
            <w:r>
              <w:t>552 USD</w:t>
            </w:r>
          </w:p>
        </w:tc>
        <w:tc>
          <w:tcPr>
            <w:tcW w:w="1728" w:type="dxa"/>
          </w:tcPr>
          <w:p w14:paraId="68816C35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482117E0" w14:textId="3CAED014" w:rsidR="00C371DC" w:rsidRDefault="00D6429D">
            <w:r>
              <w:t>476 USD</w:t>
            </w:r>
          </w:p>
        </w:tc>
      </w:tr>
    </w:tbl>
    <w:p w14:paraId="1A847E3B" w14:textId="77777777" w:rsidR="00C371DC" w:rsidRDefault="00C371DC"/>
    <w:p w14:paraId="429C5888" w14:textId="77777777" w:rsidR="00D6429D" w:rsidRDefault="00D6429D"/>
    <w:p w14:paraId="445F23AF" w14:textId="77777777" w:rsidR="00D6429D" w:rsidRDefault="00D6429D"/>
    <w:p w14:paraId="4BDE41E0" w14:textId="77777777" w:rsidR="00D6429D" w:rsidRDefault="00D6429D"/>
    <w:p w14:paraId="67EB4C7D" w14:textId="77777777" w:rsidR="00C371DC" w:rsidRDefault="00000000">
      <w:pPr>
        <w:pStyle w:val="Heading1"/>
      </w:pPr>
      <w:r w:rsidRPr="00AE3051">
        <w:rPr>
          <w:highlight w:val="green"/>
        </w:rPr>
        <w:lastRenderedPageBreak/>
        <w:t>3. Bocas &amp; Ciudad</w:t>
      </w:r>
    </w:p>
    <w:p w14:paraId="48E233F2" w14:textId="77777777" w:rsidR="00C371DC" w:rsidRDefault="00000000">
      <w:r>
        <w:t>Incluye:</w:t>
      </w:r>
    </w:p>
    <w:p w14:paraId="28EFB145" w14:textId="77777777" w:rsidR="00C371DC" w:rsidRDefault="00000000">
      <w:pPr>
        <w:pStyle w:val="ListBullet"/>
      </w:pPr>
      <w:r>
        <w:t>Desayunos</w:t>
      </w:r>
    </w:p>
    <w:p w14:paraId="0E705C31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3 noches de hospedaje en Bocas (Hotel Playa Tortuga)</w:t>
      </w:r>
    </w:p>
    <w:p w14:paraId="078D7927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2 noches de hospedaje en hotel de ciudad seleccionado</w:t>
      </w:r>
    </w:p>
    <w:p w14:paraId="596D8D3B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Tiquete aéreo interno (Panamá – Bocas – Panamá)</w:t>
      </w:r>
    </w:p>
    <w:p w14:paraId="5ACFF5E3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Todos los traslados en servicio compartido</w:t>
      </w:r>
    </w:p>
    <w:p w14:paraId="7718DD0E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Gira de ciudad &amp; canal con entrada incluida</w:t>
      </w:r>
    </w:p>
    <w:p w14:paraId="5E308F2A" w14:textId="496F6F26" w:rsidR="009900B5" w:rsidRPr="0057491F" w:rsidRDefault="00000000" w:rsidP="009900B5">
      <w:pPr>
        <w:rPr>
          <w:lang w:val="es-419"/>
        </w:rPr>
      </w:pPr>
      <w:r w:rsidRPr="009900B5">
        <w:rPr>
          <w:lang w:val="es-419"/>
        </w:rPr>
        <w:t>Tarifas (por persona):</w:t>
      </w:r>
      <w:r w:rsidR="009900B5" w:rsidRPr="009900B5">
        <w:rPr>
          <w:lang w:val="es-419"/>
        </w:rPr>
        <w:t xml:space="preserve"> </w:t>
      </w:r>
      <w:proofErr w:type="spellStart"/>
      <w:r w:rsidR="009900B5" w:rsidRPr="0057491F">
        <w:rPr>
          <w:lang w:val="es-419"/>
        </w:rPr>
        <w:t>Decapolis</w:t>
      </w:r>
      <w:proofErr w:type="spellEnd"/>
      <w:r w:rsidR="009900B5" w:rsidRPr="0057491F">
        <w:rPr>
          <w:lang w:val="es-419"/>
        </w:rPr>
        <w:t xml:space="preserve"> o </w:t>
      </w:r>
      <w:r w:rsidR="009900B5">
        <w:rPr>
          <w:lang w:val="es-419"/>
        </w:rPr>
        <w:t>Similar</w:t>
      </w:r>
    </w:p>
    <w:p w14:paraId="0FE548E4" w14:textId="07F126F0" w:rsidR="00C371DC" w:rsidRPr="009900B5" w:rsidRDefault="00C371DC">
      <w:pPr>
        <w:rPr>
          <w:lang w:val="es-4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371DC" w14:paraId="250D4D30" w14:textId="77777777">
        <w:tc>
          <w:tcPr>
            <w:tcW w:w="1728" w:type="dxa"/>
          </w:tcPr>
          <w:p w14:paraId="6A2A0E65" w14:textId="77777777" w:rsidR="00C371DC" w:rsidRDefault="00000000">
            <w:r>
              <w:t>Hotel</w:t>
            </w:r>
          </w:p>
        </w:tc>
        <w:tc>
          <w:tcPr>
            <w:tcW w:w="1728" w:type="dxa"/>
          </w:tcPr>
          <w:p w14:paraId="6A77220A" w14:textId="77777777" w:rsidR="00C371DC" w:rsidRDefault="00000000">
            <w:r>
              <w:t>Sgl</w:t>
            </w:r>
          </w:p>
        </w:tc>
        <w:tc>
          <w:tcPr>
            <w:tcW w:w="1728" w:type="dxa"/>
          </w:tcPr>
          <w:p w14:paraId="7761C24E" w14:textId="77777777" w:rsidR="00C371DC" w:rsidRDefault="00000000">
            <w:r>
              <w:t>Dbl</w:t>
            </w:r>
          </w:p>
        </w:tc>
        <w:tc>
          <w:tcPr>
            <w:tcW w:w="1728" w:type="dxa"/>
          </w:tcPr>
          <w:p w14:paraId="7C682105" w14:textId="77777777" w:rsidR="00C371DC" w:rsidRDefault="00000000">
            <w:r>
              <w:t>Chd</w:t>
            </w:r>
          </w:p>
        </w:tc>
        <w:tc>
          <w:tcPr>
            <w:tcW w:w="1728" w:type="dxa"/>
          </w:tcPr>
          <w:p w14:paraId="41C7B23B" w14:textId="77777777" w:rsidR="00C371DC" w:rsidRDefault="00000000">
            <w:r>
              <w:t>Tpl</w:t>
            </w:r>
          </w:p>
        </w:tc>
      </w:tr>
      <w:tr w:rsidR="00C371DC" w14:paraId="746AB531" w14:textId="77777777">
        <w:tc>
          <w:tcPr>
            <w:tcW w:w="1728" w:type="dxa"/>
          </w:tcPr>
          <w:p w14:paraId="0A56F66B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45382164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1565CDDA" w14:textId="7C921E7D" w:rsidR="00C371DC" w:rsidRDefault="009900B5">
            <w:r>
              <w:t>912 USD</w:t>
            </w:r>
          </w:p>
        </w:tc>
        <w:tc>
          <w:tcPr>
            <w:tcW w:w="1728" w:type="dxa"/>
          </w:tcPr>
          <w:p w14:paraId="7D96D379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1E3BBA67" w14:textId="2BB8F390" w:rsidR="00C371DC" w:rsidRDefault="009900B5">
            <w:r>
              <w:t>870USD</w:t>
            </w:r>
          </w:p>
        </w:tc>
      </w:tr>
    </w:tbl>
    <w:p w14:paraId="3CB60659" w14:textId="77777777" w:rsidR="00C371DC" w:rsidRDefault="00C371DC"/>
    <w:p w14:paraId="2E1E4D63" w14:textId="77777777" w:rsidR="00C371DC" w:rsidRDefault="00000000">
      <w:pPr>
        <w:pStyle w:val="Heading1"/>
      </w:pPr>
      <w:r w:rsidRPr="00AE3051">
        <w:rPr>
          <w:highlight w:val="green"/>
        </w:rPr>
        <w:t>4. San Blas</w:t>
      </w:r>
    </w:p>
    <w:p w14:paraId="5B8BACA0" w14:textId="77777777" w:rsidR="00C371DC" w:rsidRDefault="00000000">
      <w:r>
        <w:t>Incluye:</w:t>
      </w:r>
    </w:p>
    <w:p w14:paraId="186A51EA" w14:textId="77777777" w:rsidR="00C371DC" w:rsidRDefault="00000000">
      <w:pPr>
        <w:pStyle w:val="ListBullet"/>
      </w:pPr>
      <w:r>
        <w:t>Desayunos</w:t>
      </w:r>
    </w:p>
    <w:p w14:paraId="41D5450A" w14:textId="77777777" w:rsidR="00C371DC" w:rsidRDefault="00000000">
      <w:pPr>
        <w:pStyle w:val="ListBullet"/>
      </w:pPr>
      <w:r>
        <w:t>3 noches de hospedaje</w:t>
      </w:r>
    </w:p>
    <w:p w14:paraId="2DC671F7" w14:textId="77777777" w:rsidR="00C371DC" w:rsidRDefault="00000000">
      <w:pPr>
        <w:pStyle w:val="ListBullet"/>
      </w:pPr>
      <w:r>
        <w:t>Impuestos hoteleros</w:t>
      </w:r>
    </w:p>
    <w:p w14:paraId="310EE8B3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Traslados Aeropuerto–hotel–Aeropuerto (servicio compartido)</w:t>
      </w:r>
    </w:p>
    <w:p w14:paraId="2401D7F2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Gira de ciudad &amp; canal con entrada incluida</w:t>
      </w:r>
    </w:p>
    <w:p w14:paraId="75C62C3D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Bolsa de cortesía y tarjeta de descuento de Albrook Mall</w:t>
      </w:r>
    </w:p>
    <w:p w14:paraId="4E9C0B62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Pasa día en San Blas (traslados, snacks, almuerzo y bebidas incluidas)</w:t>
      </w:r>
    </w:p>
    <w:p w14:paraId="536D85BE" w14:textId="77777777" w:rsidR="00C371DC" w:rsidRDefault="00000000">
      <w:proofErr w:type="spellStart"/>
      <w:r>
        <w:t>Tarifas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persona):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371DC" w14:paraId="702B25B8" w14:textId="77777777">
        <w:tc>
          <w:tcPr>
            <w:tcW w:w="1728" w:type="dxa"/>
          </w:tcPr>
          <w:p w14:paraId="2BB0AD61" w14:textId="77777777" w:rsidR="00C371DC" w:rsidRDefault="00000000">
            <w:r>
              <w:t>Hotel</w:t>
            </w:r>
          </w:p>
        </w:tc>
        <w:tc>
          <w:tcPr>
            <w:tcW w:w="1728" w:type="dxa"/>
          </w:tcPr>
          <w:p w14:paraId="33F83689" w14:textId="77777777" w:rsidR="00C371DC" w:rsidRDefault="00000000">
            <w:r>
              <w:t>Sgl</w:t>
            </w:r>
          </w:p>
        </w:tc>
        <w:tc>
          <w:tcPr>
            <w:tcW w:w="1728" w:type="dxa"/>
          </w:tcPr>
          <w:p w14:paraId="5450E682" w14:textId="77777777" w:rsidR="00C371DC" w:rsidRDefault="00000000">
            <w:r>
              <w:t>Dbl</w:t>
            </w:r>
          </w:p>
        </w:tc>
        <w:tc>
          <w:tcPr>
            <w:tcW w:w="1728" w:type="dxa"/>
          </w:tcPr>
          <w:p w14:paraId="3EA7E0AB" w14:textId="77777777" w:rsidR="00C371DC" w:rsidRDefault="00000000">
            <w:r>
              <w:t>Chd</w:t>
            </w:r>
          </w:p>
        </w:tc>
        <w:tc>
          <w:tcPr>
            <w:tcW w:w="1728" w:type="dxa"/>
          </w:tcPr>
          <w:p w14:paraId="4962D8FC" w14:textId="77777777" w:rsidR="00C371DC" w:rsidRDefault="00000000">
            <w:r>
              <w:t>Tpl</w:t>
            </w:r>
          </w:p>
        </w:tc>
      </w:tr>
      <w:tr w:rsidR="00C371DC" w14:paraId="74F5A8E1" w14:textId="77777777">
        <w:tc>
          <w:tcPr>
            <w:tcW w:w="1728" w:type="dxa"/>
          </w:tcPr>
          <w:p w14:paraId="4252EC72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02459AC6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434F4ABD" w14:textId="6C5E1B87" w:rsidR="00C371DC" w:rsidRDefault="009900B5">
            <w:r>
              <w:t>401USD</w:t>
            </w:r>
          </w:p>
        </w:tc>
        <w:tc>
          <w:tcPr>
            <w:tcW w:w="1728" w:type="dxa"/>
          </w:tcPr>
          <w:p w14:paraId="53F2FFF7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2C528644" w14:textId="594D1238" w:rsidR="00C371DC" w:rsidRDefault="009900B5">
            <w:r>
              <w:t>373 USD</w:t>
            </w:r>
          </w:p>
        </w:tc>
      </w:tr>
    </w:tbl>
    <w:p w14:paraId="0F5CB933" w14:textId="77777777" w:rsidR="00C371DC" w:rsidRDefault="00C371DC"/>
    <w:p w14:paraId="04F8DBAA" w14:textId="77777777" w:rsidR="00D6429D" w:rsidRDefault="00D6429D"/>
    <w:p w14:paraId="2A89A664" w14:textId="77777777" w:rsidR="00D6429D" w:rsidRDefault="00D6429D"/>
    <w:p w14:paraId="7295D9D2" w14:textId="77777777" w:rsidR="00D6429D" w:rsidRDefault="00D6429D"/>
    <w:p w14:paraId="1210C240" w14:textId="77777777" w:rsidR="00D6429D" w:rsidRDefault="00D6429D"/>
    <w:p w14:paraId="73399DEF" w14:textId="77777777" w:rsidR="00C371DC" w:rsidRDefault="00000000">
      <w:pPr>
        <w:pStyle w:val="Heading1"/>
      </w:pPr>
      <w:r w:rsidRPr="00AE3051">
        <w:rPr>
          <w:highlight w:val="green"/>
        </w:rPr>
        <w:lastRenderedPageBreak/>
        <w:t>5. Paquete Pre/Post Crucero</w:t>
      </w:r>
    </w:p>
    <w:p w14:paraId="046CD3D0" w14:textId="77777777" w:rsidR="00C371DC" w:rsidRDefault="00000000">
      <w:r>
        <w:t>Incluye:</w:t>
      </w:r>
    </w:p>
    <w:p w14:paraId="5E067AF3" w14:textId="77777777" w:rsidR="00C371DC" w:rsidRDefault="00000000">
      <w:pPr>
        <w:pStyle w:val="ListBullet"/>
      </w:pPr>
      <w:r>
        <w:t>Traslados Aeropuerto–hotel ciudad</w:t>
      </w:r>
    </w:p>
    <w:p w14:paraId="39A79272" w14:textId="77777777" w:rsidR="00C371DC" w:rsidRDefault="00000000">
      <w:pPr>
        <w:pStyle w:val="ListBullet"/>
      </w:pPr>
      <w:r>
        <w:t>1 noche de hospedaje</w:t>
      </w:r>
    </w:p>
    <w:p w14:paraId="6CA9F4E8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>Traslados hotel ciudad – Puerto Colón – hotel o Aeropuerto</w:t>
      </w:r>
    </w:p>
    <w:p w14:paraId="4F254BC9" w14:textId="77777777" w:rsidR="00C371DC" w:rsidRPr="0057491F" w:rsidRDefault="00000000">
      <w:pPr>
        <w:pStyle w:val="ListBullet"/>
        <w:rPr>
          <w:lang w:val="es-419"/>
        </w:rPr>
      </w:pPr>
      <w:r w:rsidRPr="0057491F">
        <w:rPr>
          <w:lang w:val="es-419"/>
        </w:rPr>
        <w:t xml:space="preserve">Aplicable temporada Royal </w:t>
      </w:r>
      <w:proofErr w:type="spellStart"/>
      <w:r w:rsidRPr="0057491F">
        <w:rPr>
          <w:lang w:val="es-419"/>
        </w:rPr>
        <w:t>Caribbean</w:t>
      </w:r>
      <w:proofErr w:type="spellEnd"/>
      <w:r w:rsidRPr="0057491F">
        <w:rPr>
          <w:lang w:val="es-419"/>
        </w:rPr>
        <w:t xml:space="preserve"> (salida y regreso desde Colón)</w:t>
      </w:r>
    </w:p>
    <w:p w14:paraId="64D94040" w14:textId="77777777" w:rsidR="00C371DC" w:rsidRDefault="00000000">
      <w:proofErr w:type="spellStart"/>
      <w:r>
        <w:t>Tarifas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persona):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371DC" w14:paraId="34189E3C" w14:textId="77777777">
        <w:tc>
          <w:tcPr>
            <w:tcW w:w="1728" w:type="dxa"/>
          </w:tcPr>
          <w:p w14:paraId="7D82B61B" w14:textId="77777777" w:rsidR="00C371DC" w:rsidRDefault="00000000">
            <w:r>
              <w:t>Hotel</w:t>
            </w:r>
          </w:p>
        </w:tc>
        <w:tc>
          <w:tcPr>
            <w:tcW w:w="1728" w:type="dxa"/>
          </w:tcPr>
          <w:p w14:paraId="1A91285D" w14:textId="77777777" w:rsidR="00C371DC" w:rsidRDefault="00000000">
            <w:r>
              <w:t>Sgl</w:t>
            </w:r>
          </w:p>
        </w:tc>
        <w:tc>
          <w:tcPr>
            <w:tcW w:w="1728" w:type="dxa"/>
          </w:tcPr>
          <w:p w14:paraId="4DC649AE" w14:textId="77777777" w:rsidR="00C371DC" w:rsidRDefault="00000000">
            <w:r>
              <w:t>Dbl</w:t>
            </w:r>
          </w:p>
        </w:tc>
        <w:tc>
          <w:tcPr>
            <w:tcW w:w="1728" w:type="dxa"/>
          </w:tcPr>
          <w:p w14:paraId="4B058681" w14:textId="77777777" w:rsidR="00C371DC" w:rsidRDefault="00000000">
            <w:r>
              <w:t>Chd</w:t>
            </w:r>
          </w:p>
        </w:tc>
        <w:tc>
          <w:tcPr>
            <w:tcW w:w="1728" w:type="dxa"/>
          </w:tcPr>
          <w:p w14:paraId="2E05EB17" w14:textId="77777777" w:rsidR="00C371DC" w:rsidRDefault="00000000">
            <w:r>
              <w:t>Tpl</w:t>
            </w:r>
          </w:p>
        </w:tc>
      </w:tr>
      <w:tr w:rsidR="00C371DC" w14:paraId="69488568" w14:textId="77777777">
        <w:tc>
          <w:tcPr>
            <w:tcW w:w="1728" w:type="dxa"/>
          </w:tcPr>
          <w:p w14:paraId="2F7B2536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224F520D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580B707F" w14:textId="1CD4BF03" w:rsidR="00C371DC" w:rsidRDefault="009900B5">
            <w:r>
              <w:t>165</w:t>
            </w:r>
            <w:r w:rsidR="00AE3051">
              <w:t>USD</w:t>
            </w:r>
          </w:p>
        </w:tc>
        <w:tc>
          <w:tcPr>
            <w:tcW w:w="1728" w:type="dxa"/>
          </w:tcPr>
          <w:p w14:paraId="49E7A5AE" w14:textId="77777777" w:rsidR="00C371DC" w:rsidRDefault="00000000">
            <w:r>
              <w:t>—</w:t>
            </w:r>
          </w:p>
        </w:tc>
        <w:tc>
          <w:tcPr>
            <w:tcW w:w="1728" w:type="dxa"/>
          </w:tcPr>
          <w:p w14:paraId="56CBF37A" w14:textId="60408E70" w:rsidR="00C371DC" w:rsidRDefault="00AE3051">
            <w:r>
              <w:t>160USD</w:t>
            </w:r>
          </w:p>
        </w:tc>
      </w:tr>
    </w:tbl>
    <w:p w14:paraId="1E32CAD0" w14:textId="77777777" w:rsidR="00C371DC" w:rsidRDefault="00C371DC"/>
    <w:sectPr w:rsidR="00C371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641193">
    <w:abstractNumId w:val="8"/>
  </w:num>
  <w:num w:numId="2" w16cid:durableId="1211652781">
    <w:abstractNumId w:val="6"/>
  </w:num>
  <w:num w:numId="3" w16cid:durableId="1845128062">
    <w:abstractNumId w:val="5"/>
  </w:num>
  <w:num w:numId="4" w16cid:durableId="848252054">
    <w:abstractNumId w:val="4"/>
  </w:num>
  <w:num w:numId="5" w16cid:durableId="426392001">
    <w:abstractNumId w:val="7"/>
  </w:num>
  <w:num w:numId="6" w16cid:durableId="931545988">
    <w:abstractNumId w:val="3"/>
  </w:num>
  <w:num w:numId="7" w16cid:durableId="123936233">
    <w:abstractNumId w:val="2"/>
  </w:num>
  <w:num w:numId="8" w16cid:durableId="1044211649">
    <w:abstractNumId w:val="1"/>
  </w:num>
  <w:num w:numId="9" w16cid:durableId="138984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491F"/>
    <w:rsid w:val="009900B5"/>
    <w:rsid w:val="009D3CBA"/>
    <w:rsid w:val="00AA1D8D"/>
    <w:rsid w:val="00AE3051"/>
    <w:rsid w:val="00B47730"/>
    <w:rsid w:val="00C371DC"/>
    <w:rsid w:val="00CB0664"/>
    <w:rsid w:val="00D6429D"/>
    <w:rsid w:val="00EB5497"/>
    <w:rsid w:val="00EB587D"/>
    <w:rsid w:val="00F43F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5F3B2"/>
  <w14:defaultImageDpi w14:val="300"/>
  <w15:docId w15:val="{8055817F-5659-4BF2-AA1A-3C4376DD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Andrés Felipe Rodríguez</cp:lastModifiedBy>
  <cp:revision>2</cp:revision>
  <dcterms:created xsi:type="dcterms:W3CDTF">2025-07-11T20:23:00Z</dcterms:created>
  <dcterms:modified xsi:type="dcterms:W3CDTF">2025-07-11T20:23:00Z</dcterms:modified>
  <cp:category/>
</cp:coreProperties>
</file>