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C02AC" w14:textId="4AEADF45" w:rsidR="00F91D07" w:rsidRDefault="00E10BA7">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rPr>
        <w:drawing>
          <wp:anchor distT="0" distB="0" distL="114300" distR="114300" simplePos="0" relativeHeight="251658240" behindDoc="0" locked="0" layoutInCell="1" allowOverlap="1" wp14:anchorId="2F8445BD" wp14:editId="68FDFC8A">
            <wp:simplePos x="0" y="0"/>
            <wp:positionH relativeFrom="page">
              <wp:align>right</wp:align>
            </wp:positionH>
            <wp:positionV relativeFrom="paragraph">
              <wp:posOffset>-899795</wp:posOffset>
            </wp:positionV>
            <wp:extent cx="7556500" cy="10655300"/>
            <wp:effectExtent l="0" t="0" r="6350" b="0"/>
            <wp:wrapNone/>
            <wp:docPr id="1306711309" name="Imagen 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11309" name="Imagen 3" descr="Interfaz de usuario gráfica&#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7556500" cy="10655300"/>
                    </a:xfrm>
                    <a:prstGeom prst="rect">
                      <a:avLst/>
                    </a:prstGeom>
                  </pic:spPr>
                </pic:pic>
              </a:graphicData>
            </a:graphic>
            <wp14:sizeRelH relativeFrom="margin">
              <wp14:pctWidth>0</wp14:pctWidth>
            </wp14:sizeRelH>
            <wp14:sizeRelV relativeFrom="margin">
              <wp14:pctHeight>0</wp14:pctHeight>
            </wp14:sizeRelV>
          </wp:anchor>
        </w:drawing>
      </w:r>
    </w:p>
    <w:p w14:paraId="156F626B" w14:textId="77777777" w:rsidR="00F91D07" w:rsidRDefault="00F91D07">
      <w:pPr>
        <w:jc w:val="center"/>
        <w:rPr>
          <w:rFonts w:ascii="Helvetica Neue" w:eastAsia="Helvetica Neue" w:hAnsi="Helvetica Neue" w:cs="Helvetica Neue"/>
          <w:b/>
          <w:color w:val="3C78D8"/>
          <w:sz w:val="44"/>
          <w:szCs w:val="48"/>
          <w:highlight w:val="white"/>
        </w:rPr>
      </w:pPr>
    </w:p>
    <w:p w14:paraId="6D1F65DB" w14:textId="77777777" w:rsidR="00F91D07" w:rsidRDefault="00F91D07">
      <w:pPr>
        <w:jc w:val="center"/>
        <w:rPr>
          <w:rFonts w:ascii="Helvetica Neue" w:eastAsia="Helvetica Neue" w:hAnsi="Helvetica Neue" w:cs="Helvetica Neue"/>
          <w:b/>
          <w:color w:val="3C78D8"/>
          <w:sz w:val="44"/>
          <w:szCs w:val="48"/>
          <w:highlight w:val="white"/>
        </w:rPr>
      </w:pPr>
    </w:p>
    <w:p w14:paraId="68936B3B" w14:textId="77777777" w:rsidR="00F91D07" w:rsidRDefault="00F91D07">
      <w:pPr>
        <w:jc w:val="center"/>
        <w:rPr>
          <w:rFonts w:ascii="Helvetica Neue" w:eastAsia="Helvetica Neue" w:hAnsi="Helvetica Neue" w:cs="Helvetica Neue"/>
          <w:b/>
          <w:color w:val="3C78D8"/>
          <w:sz w:val="44"/>
          <w:szCs w:val="48"/>
          <w:highlight w:val="white"/>
        </w:rPr>
      </w:pPr>
    </w:p>
    <w:p w14:paraId="7A85AD31" w14:textId="77777777" w:rsidR="00F91D07" w:rsidRDefault="00F91D07">
      <w:pPr>
        <w:jc w:val="center"/>
        <w:rPr>
          <w:rFonts w:ascii="Helvetica Neue" w:eastAsia="Helvetica Neue" w:hAnsi="Helvetica Neue" w:cs="Helvetica Neue"/>
          <w:b/>
          <w:color w:val="3C78D8"/>
          <w:sz w:val="44"/>
          <w:szCs w:val="48"/>
          <w:highlight w:val="white"/>
        </w:rPr>
      </w:pPr>
    </w:p>
    <w:p w14:paraId="75522D2E" w14:textId="77777777" w:rsidR="00F91D07" w:rsidRDefault="00F91D07">
      <w:pPr>
        <w:jc w:val="center"/>
        <w:rPr>
          <w:rFonts w:ascii="Helvetica Neue" w:eastAsia="Helvetica Neue" w:hAnsi="Helvetica Neue" w:cs="Helvetica Neue"/>
          <w:b/>
          <w:color w:val="3C78D8"/>
          <w:sz w:val="44"/>
          <w:szCs w:val="48"/>
          <w:highlight w:val="white"/>
        </w:rPr>
      </w:pPr>
    </w:p>
    <w:p w14:paraId="6C9C2BA1" w14:textId="77777777" w:rsidR="00F91D07" w:rsidRDefault="00F91D07">
      <w:pPr>
        <w:jc w:val="center"/>
        <w:rPr>
          <w:rFonts w:ascii="Helvetica Neue" w:eastAsia="Helvetica Neue" w:hAnsi="Helvetica Neue" w:cs="Helvetica Neue"/>
          <w:b/>
          <w:color w:val="3C78D8"/>
          <w:sz w:val="44"/>
          <w:szCs w:val="48"/>
          <w:highlight w:val="white"/>
        </w:rPr>
      </w:pPr>
    </w:p>
    <w:p w14:paraId="3E42AB4F" w14:textId="77777777" w:rsidR="00F91D07" w:rsidRDefault="00F91D07">
      <w:pPr>
        <w:jc w:val="center"/>
        <w:rPr>
          <w:rFonts w:ascii="Helvetica Neue" w:eastAsia="Helvetica Neue" w:hAnsi="Helvetica Neue" w:cs="Helvetica Neue"/>
          <w:b/>
          <w:color w:val="3C78D8"/>
          <w:sz w:val="44"/>
          <w:szCs w:val="48"/>
          <w:highlight w:val="white"/>
        </w:rPr>
      </w:pPr>
    </w:p>
    <w:p w14:paraId="1EB2DE3A" w14:textId="77777777" w:rsidR="00F91D07" w:rsidRDefault="00F91D07">
      <w:pPr>
        <w:jc w:val="center"/>
        <w:rPr>
          <w:rFonts w:ascii="Helvetica Neue" w:eastAsia="Helvetica Neue" w:hAnsi="Helvetica Neue" w:cs="Helvetica Neue"/>
          <w:b/>
          <w:color w:val="3C78D8"/>
          <w:sz w:val="44"/>
          <w:szCs w:val="48"/>
          <w:highlight w:val="white"/>
        </w:rPr>
      </w:pPr>
    </w:p>
    <w:p w14:paraId="4F041975" w14:textId="77777777" w:rsidR="00F91D07" w:rsidRDefault="00F91D07">
      <w:pPr>
        <w:jc w:val="center"/>
        <w:rPr>
          <w:rFonts w:ascii="Helvetica Neue" w:eastAsia="Helvetica Neue" w:hAnsi="Helvetica Neue" w:cs="Helvetica Neue"/>
          <w:b/>
          <w:color w:val="3C78D8"/>
          <w:sz w:val="44"/>
          <w:szCs w:val="48"/>
          <w:highlight w:val="white"/>
        </w:rPr>
      </w:pPr>
    </w:p>
    <w:p w14:paraId="6B5174CB" w14:textId="77777777" w:rsidR="00F91D07" w:rsidRDefault="00F91D07">
      <w:pPr>
        <w:jc w:val="center"/>
        <w:rPr>
          <w:rFonts w:ascii="Helvetica Neue" w:eastAsia="Helvetica Neue" w:hAnsi="Helvetica Neue" w:cs="Helvetica Neue"/>
          <w:b/>
          <w:color w:val="3C78D8"/>
          <w:sz w:val="44"/>
          <w:szCs w:val="48"/>
          <w:highlight w:val="white"/>
        </w:rPr>
      </w:pPr>
    </w:p>
    <w:p w14:paraId="2EFA810A" w14:textId="77777777" w:rsidR="00F91D07" w:rsidRDefault="00F91D07">
      <w:pPr>
        <w:jc w:val="center"/>
        <w:rPr>
          <w:rFonts w:ascii="Helvetica Neue" w:eastAsia="Helvetica Neue" w:hAnsi="Helvetica Neue" w:cs="Helvetica Neue"/>
          <w:b/>
          <w:color w:val="3C78D8"/>
          <w:sz w:val="44"/>
          <w:szCs w:val="48"/>
          <w:highlight w:val="white"/>
        </w:rPr>
      </w:pPr>
    </w:p>
    <w:p w14:paraId="5B3528AF" w14:textId="77777777" w:rsidR="00F91D07" w:rsidRDefault="00F91D07">
      <w:pPr>
        <w:jc w:val="center"/>
        <w:rPr>
          <w:rFonts w:ascii="Helvetica Neue" w:eastAsia="Helvetica Neue" w:hAnsi="Helvetica Neue" w:cs="Helvetica Neue"/>
          <w:b/>
          <w:color w:val="3C78D8"/>
          <w:sz w:val="44"/>
          <w:szCs w:val="48"/>
          <w:highlight w:val="white"/>
        </w:rPr>
      </w:pPr>
    </w:p>
    <w:p w14:paraId="2166A96D" w14:textId="77777777" w:rsidR="00F91D07" w:rsidRDefault="00F91D07">
      <w:pPr>
        <w:jc w:val="center"/>
        <w:rPr>
          <w:rFonts w:ascii="Helvetica Neue" w:eastAsia="Helvetica Neue" w:hAnsi="Helvetica Neue" w:cs="Helvetica Neue"/>
          <w:b/>
          <w:color w:val="3C78D8"/>
          <w:sz w:val="44"/>
          <w:szCs w:val="48"/>
          <w:highlight w:val="white"/>
        </w:rPr>
      </w:pPr>
    </w:p>
    <w:p w14:paraId="7A7E8AFE" w14:textId="77777777" w:rsidR="00F91D07" w:rsidRDefault="00F91D07">
      <w:pPr>
        <w:jc w:val="center"/>
        <w:rPr>
          <w:rFonts w:ascii="Helvetica Neue" w:eastAsia="Helvetica Neue" w:hAnsi="Helvetica Neue" w:cs="Helvetica Neue"/>
          <w:b/>
          <w:color w:val="3C78D8"/>
          <w:sz w:val="44"/>
          <w:szCs w:val="48"/>
          <w:highlight w:val="white"/>
        </w:rPr>
      </w:pPr>
    </w:p>
    <w:p w14:paraId="63A72EA7" w14:textId="77777777" w:rsidR="00F91D07" w:rsidRDefault="00F91D07">
      <w:pPr>
        <w:jc w:val="center"/>
        <w:rPr>
          <w:rFonts w:ascii="Helvetica Neue" w:eastAsia="Helvetica Neue" w:hAnsi="Helvetica Neue" w:cs="Helvetica Neue"/>
          <w:b/>
          <w:color w:val="3C78D8"/>
          <w:sz w:val="44"/>
          <w:szCs w:val="48"/>
          <w:highlight w:val="white"/>
        </w:rPr>
      </w:pPr>
    </w:p>
    <w:p w14:paraId="1FB5AA97"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175E283E" w14:textId="77777777" w:rsidR="001F2372" w:rsidRDefault="001F2372">
      <w:pPr>
        <w:rPr>
          <w:rFonts w:ascii="Helvetica Neue" w:eastAsia="Helvetica Neue" w:hAnsi="Helvetica Neue" w:cs="Helvetica Neue"/>
          <w:color w:val="54A738"/>
        </w:rPr>
      </w:pPr>
    </w:p>
    <w:p w14:paraId="123A8DA5" w14:textId="77777777" w:rsidR="00F91D07" w:rsidRDefault="00F91D07">
      <w:pPr>
        <w:rPr>
          <w:rFonts w:ascii="Helvetica Neue" w:eastAsia="Helvetica Neue" w:hAnsi="Helvetica Neue" w:cs="Helvetica Neue"/>
          <w:color w:val="54A738"/>
        </w:rPr>
      </w:pPr>
    </w:p>
    <w:p w14:paraId="6B58B27A" w14:textId="77777777" w:rsidR="00F91D07" w:rsidRDefault="00F91D07">
      <w:pPr>
        <w:rPr>
          <w:rFonts w:ascii="Helvetica Neue" w:eastAsia="Helvetica Neue" w:hAnsi="Helvetica Neue" w:cs="Helvetica Neue"/>
          <w:color w:val="54A738"/>
        </w:rPr>
      </w:pPr>
    </w:p>
    <w:p w14:paraId="44C3F3B9" w14:textId="77777777" w:rsidR="00F91D07" w:rsidRDefault="00F91D07">
      <w:pPr>
        <w:rPr>
          <w:rFonts w:ascii="Helvetica Neue" w:eastAsia="Helvetica Neue" w:hAnsi="Helvetica Neue" w:cs="Helvetica Neue"/>
          <w:color w:val="54A738"/>
        </w:rPr>
      </w:pPr>
    </w:p>
    <w:p w14:paraId="2C69CE5C" w14:textId="77777777" w:rsidR="001F2372" w:rsidRPr="00E10BA7" w:rsidRDefault="002E39D6" w:rsidP="00BA7625">
      <w:pPr>
        <w:jc w:val="both"/>
        <w:rPr>
          <w:rFonts w:ascii="Helvetica Neue" w:eastAsia="Helvetica Neue" w:hAnsi="Helvetica Neue" w:cs="Helvetica Neue"/>
          <w:b/>
          <w:color w:val="EE0000"/>
          <w:sz w:val="36"/>
          <w:szCs w:val="40"/>
          <w:highlight w:val="white"/>
        </w:rPr>
      </w:pPr>
      <w:r w:rsidRPr="00E10BA7">
        <w:rPr>
          <w:rFonts w:ascii="Helvetica Neue" w:eastAsia="Helvetica Neue" w:hAnsi="Helvetica Neue" w:cs="Helvetica Neue"/>
          <w:b/>
          <w:color w:val="EE0000"/>
          <w:sz w:val="36"/>
          <w:szCs w:val="40"/>
          <w:highlight w:val="white"/>
        </w:rPr>
        <w:lastRenderedPageBreak/>
        <w:t>Itinerario:</w:t>
      </w:r>
    </w:p>
    <w:p w14:paraId="721E6434" w14:textId="6AACE66C" w:rsidR="0046288F" w:rsidRPr="00E10BA7" w:rsidRDefault="0046288F" w:rsidP="00BA7625">
      <w:pPr>
        <w:pBdr>
          <w:top w:val="nil"/>
          <w:left w:val="nil"/>
          <w:bottom w:val="nil"/>
          <w:right w:val="nil"/>
          <w:between w:val="nil"/>
        </w:pBdr>
        <w:jc w:val="both"/>
        <w:rPr>
          <w:rFonts w:ascii="Helvetica Neue" w:eastAsia="Helvetica Neue" w:hAnsi="Helvetica Neue" w:cs="Helvetica Neue"/>
          <w:b/>
          <w:color w:val="EE0000"/>
          <w:sz w:val="32"/>
          <w:szCs w:val="36"/>
          <w:highlight w:val="white"/>
        </w:rPr>
      </w:pPr>
      <w:r w:rsidRPr="00E10BA7">
        <w:rPr>
          <w:rFonts w:ascii="Helvetica Neue" w:eastAsia="Helvetica Neue" w:hAnsi="Helvetica Neue" w:cs="Helvetica Neue"/>
          <w:b/>
          <w:color w:val="EE0000"/>
          <w:sz w:val="32"/>
          <w:szCs w:val="36"/>
          <w:highlight w:val="white"/>
        </w:rPr>
        <w:t xml:space="preserve">Día 1: </w:t>
      </w:r>
      <w:r w:rsidR="008C32D5" w:rsidRPr="00E10BA7">
        <w:rPr>
          <w:rFonts w:ascii="Helvetica Neue" w:eastAsia="Helvetica Neue" w:hAnsi="Helvetica Neue" w:cs="Helvetica Neue"/>
          <w:b/>
          <w:color w:val="EE0000"/>
          <w:sz w:val="32"/>
          <w:szCs w:val="36"/>
          <w:highlight w:val="white"/>
        </w:rPr>
        <w:t xml:space="preserve">22 de </w:t>
      </w:r>
      <w:r w:rsidR="00A27FD8" w:rsidRPr="00E10BA7">
        <w:rPr>
          <w:rFonts w:ascii="Helvetica Neue" w:eastAsia="Helvetica Neue" w:hAnsi="Helvetica Neue" w:cs="Helvetica Neue"/>
          <w:b/>
          <w:color w:val="EE0000"/>
          <w:sz w:val="32"/>
          <w:szCs w:val="36"/>
          <w:highlight w:val="white"/>
        </w:rPr>
        <w:t>diciembre</w:t>
      </w:r>
      <w:r w:rsidR="008C32D5" w:rsidRPr="00E10BA7">
        <w:rPr>
          <w:rFonts w:ascii="Helvetica Neue" w:eastAsia="Helvetica Neue" w:hAnsi="Helvetica Neue" w:cs="Helvetica Neue"/>
          <w:b/>
          <w:color w:val="EE0000"/>
          <w:sz w:val="32"/>
          <w:szCs w:val="36"/>
          <w:highlight w:val="white"/>
        </w:rPr>
        <w:t xml:space="preserve"> </w:t>
      </w:r>
      <w:r w:rsidR="00E10BA7" w:rsidRPr="00E10BA7">
        <w:rPr>
          <w:rFonts w:ascii="Helvetica Neue" w:eastAsia="Helvetica Neue" w:hAnsi="Helvetica Neue" w:cs="Helvetica Neue"/>
          <w:b/>
          <w:color w:val="EE0000"/>
          <w:sz w:val="32"/>
          <w:szCs w:val="36"/>
          <w:highlight w:val="white"/>
        </w:rPr>
        <w:t>Bogotá</w:t>
      </w:r>
    </w:p>
    <w:p w14:paraId="2BFAFE48" w14:textId="0A02A3EA" w:rsidR="0046288F" w:rsidRDefault="00E10BA7" w:rsidP="00BA7625">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E10BA7">
        <w:rPr>
          <w:rFonts w:ascii="Helvetica Neue" w:eastAsia="Helvetica Neue" w:hAnsi="Helvetica Neue" w:cs="Helvetica Neue"/>
          <w:color w:val="16384F"/>
          <w:sz w:val="28"/>
          <w:szCs w:val="32"/>
        </w:rPr>
        <w:t>Llegada a Bogotá y traslado del aeropuerto al hotel en una zona privilegiada de la ciudad. Descanso y tiempo libre para relajarse y prepararse para el resto del itinerario.</w:t>
      </w:r>
    </w:p>
    <w:p w14:paraId="7CA1A53C" w14:textId="77777777" w:rsidR="00E10BA7" w:rsidRDefault="00E10BA7" w:rsidP="00BA7625">
      <w:pPr>
        <w:keepLines/>
        <w:widowControl w:val="0"/>
        <w:pBdr>
          <w:top w:val="nil"/>
          <w:left w:val="nil"/>
          <w:bottom w:val="nil"/>
          <w:right w:val="nil"/>
          <w:between w:val="nil"/>
        </w:pBdr>
        <w:spacing w:after="20"/>
        <w:jc w:val="both"/>
        <w:rPr>
          <w:rFonts w:ascii="Arial Narrow" w:eastAsia="Arial Narrow" w:hAnsi="Arial Narrow" w:cs="Arial Narrow"/>
        </w:rPr>
      </w:pPr>
    </w:p>
    <w:p w14:paraId="56F9C8CD" w14:textId="77E3B54C" w:rsidR="0046288F" w:rsidRPr="00E10BA7" w:rsidRDefault="0046288F" w:rsidP="00BA7625">
      <w:pPr>
        <w:pBdr>
          <w:top w:val="nil"/>
          <w:left w:val="nil"/>
          <w:bottom w:val="nil"/>
          <w:right w:val="nil"/>
          <w:between w:val="nil"/>
        </w:pBdr>
        <w:jc w:val="both"/>
        <w:rPr>
          <w:rFonts w:ascii="Arial Narrow" w:eastAsia="Arial Narrow" w:hAnsi="Arial Narrow" w:cs="Arial Narrow"/>
          <w:color w:val="EE0000"/>
        </w:rPr>
      </w:pPr>
      <w:r w:rsidRPr="00E10BA7">
        <w:rPr>
          <w:rFonts w:ascii="Helvetica Neue" w:eastAsia="Helvetica Neue" w:hAnsi="Helvetica Neue" w:cs="Helvetica Neue"/>
          <w:b/>
          <w:color w:val="EE0000"/>
          <w:sz w:val="32"/>
          <w:szCs w:val="36"/>
          <w:highlight w:val="white"/>
        </w:rPr>
        <w:t xml:space="preserve">Día 2: </w:t>
      </w:r>
      <w:r w:rsidR="008C32D5" w:rsidRPr="00E10BA7">
        <w:rPr>
          <w:rFonts w:ascii="Helvetica Neue" w:eastAsia="Helvetica Neue" w:hAnsi="Helvetica Neue" w:cs="Helvetica Neue"/>
          <w:b/>
          <w:color w:val="EE0000"/>
          <w:sz w:val="32"/>
          <w:szCs w:val="36"/>
          <w:highlight w:val="white"/>
        </w:rPr>
        <w:t xml:space="preserve">23 de </w:t>
      </w:r>
      <w:r w:rsidR="00A27FD8" w:rsidRPr="00E10BA7">
        <w:rPr>
          <w:rFonts w:ascii="Helvetica Neue" w:eastAsia="Helvetica Neue" w:hAnsi="Helvetica Neue" w:cs="Helvetica Neue"/>
          <w:b/>
          <w:color w:val="EE0000"/>
          <w:sz w:val="32"/>
          <w:szCs w:val="36"/>
          <w:highlight w:val="white"/>
        </w:rPr>
        <w:t>diciembre</w:t>
      </w:r>
      <w:r w:rsidR="008C32D5" w:rsidRPr="00E10BA7">
        <w:rPr>
          <w:rFonts w:ascii="Helvetica Neue" w:eastAsia="Helvetica Neue" w:hAnsi="Helvetica Neue" w:cs="Helvetica Neue"/>
          <w:b/>
          <w:color w:val="EE0000"/>
          <w:sz w:val="32"/>
          <w:szCs w:val="36"/>
          <w:highlight w:val="white"/>
        </w:rPr>
        <w:t xml:space="preserve"> </w:t>
      </w:r>
      <w:r w:rsidR="00E10BA7" w:rsidRPr="00E10BA7">
        <w:rPr>
          <w:rFonts w:ascii="Helvetica Neue" w:eastAsia="Helvetica Neue" w:hAnsi="Helvetica Neue" w:cs="Helvetica Neue"/>
          <w:b/>
          <w:color w:val="EE0000"/>
          <w:sz w:val="32"/>
          <w:szCs w:val="36"/>
        </w:rPr>
        <w:t xml:space="preserve">Bogotá- Villa de Leyva </w:t>
      </w:r>
    </w:p>
    <w:p w14:paraId="5E364B86" w14:textId="4913FD13" w:rsidR="0046288F" w:rsidRDefault="00E10BA7" w:rsidP="00BA7625">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E10BA7">
        <w:rPr>
          <w:rFonts w:ascii="Helvetica Neue" w:eastAsia="Helvetica Neue" w:hAnsi="Helvetica Neue" w:cs="Helvetica Neue"/>
          <w:color w:val="16384F"/>
          <w:sz w:val="28"/>
          <w:szCs w:val="32"/>
        </w:rPr>
        <w:t>Desayuno y salida hacia Villa de Leyva. En el camino haremos una visita en Zipaquirá para conocer la Catedral del Sal. Luego seguiremos nuestro camino hacia el puente de Boyacá. Finalizamos en Villa de Leyva. Alojamiento</w:t>
      </w:r>
      <w:r>
        <w:rPr>
          <w:rFonts w:ascii="Helvetica Neue" w:eastAsia="Helvetica Neue" w:hAnsi="Helvetica Neue" w:cs="Helvetica Neue"/>
          <w:color w:val="16384F"/>
          <w:sz w:val="28"/>
          <w:szCs w:val="32"/>
        </w:rPr>
        <w:t>.</w:t>
      </w:r>
    </w:p>
    <w:p w14:paraId="73561942" w14:textId="77777777" w:rsidR="00E10BA7" w:rsidRPr="00E10BA7" w:rsidRDefault="00E10BA7" w:rsidP="00BA7625">
      <w:pPr>
        <w:keepLines/>
        <w:widowControl w:val="0"/>
        <w:pBdr>
          <w:top w:val="nil"/>
          <w:left w:val="nil"/>
          <w:bottom w:val="nil"/>
          <w:right w:val="nil"/>
          <w:between w:val="nil"/>
        </w:pBdr>
        <w:spacing w:after="20"/>
        <w:jc w:val="both"/>
        <w:rPr>
          <w:rFonts w:ascii="Arial Narrow" w:eastAsia="Arial Narrow" w:hAnsi="Arial Narrow" w:cs="Arial Narrow"/>
          <w:color w:val="EE0000"/>
        </w:rPr>
      </w:pPr>
    </w:p>
    <w:p w14:paraId="63FC3BC1" w14:textId="7C85004F" w:rsidR="0046288F" w:rsidRPr="00E10BA7" w:rsidRDefault="0046288F" w:rsidP="00BA7625">
      <w:pPr>
        <w:pBdr>
          <w:top w:val="nil"/>
          <w:left w:val="nil"/>
          <w:bottom w:val="nil"/>
          <w:right w:val="nil"/>
          <w:between w:val="nil"/>
        </w:pBdr>
        <w:jc w:val="both"/>
        <w:rPr>
          <w:rFonts w:ascii="Helvetica Neue" w:eastAsia="Helvetica Neue" w:hAnsi="Helvetica Neue" w:cs="Helvetica Neue"/>
          <w:b/>
          <w:color w:val="EE0000"/>
          <w:sz w:val="32"/>
          <w:szCs w:val="36"/>
          <w:highlight w:val="white"/>
        </w:rPr>
      </w:pPr>
      <w:r w:rsidRPr="00E10BA7">
        <w:rPr>
          <w:rFonts w:ascii="Helvetica Neue" w:eastAsia="Helvetica Neue" w:hAnsi="Helvetica Neue" w:cs="Helvetica Neue"/>
          <w:b/>
          <w:color w:val="EE0000"/>
          <w:sz w:val="32"/>
          <w:szCs w:val="36"/>
          <w:highlight w:val="white"/>
        </w:rPr>
        <w:t xml:space="preserve">Día 3: </w:t>
      </w:r>
      <w:r w:rsidR="008C32D5" w:rsidRPr="00E10BA7">
        <w:rPr>
          <w:rFonts w:ascii="Helvetica Neue" w:eastAsia="Helvetica Neue" w:hAnsi="Helvetica Neue" w:cs="Helvetica Neue"/>
          <w:b/>
          <w:color w:val="EE0000"/>
          <w:sz w:val="32"/>
          <w:szCs w:val="36"/>
          <w:highlight w:val="white"/>
        </w:rPr>
        <w:t xml:space="preserve">24 de </w:t>
      </w:r>
      <w:r w:rsidR="00A27FD8" w:rsidRPr="00E10BA7">
        <w:rPr>
          <w:rFonts w:ascii="Helvetica Neue" w:eastAsia="Helvetica Neue" w:hAnsi="Helvetica Neue" w:cs="Helvetica Neue"/>
          <w:b/>
          <w:color w:val="EE0000"/>
          <w:sz w:val="32"/>
          <w:szCs w:val="36"/>
          <w:highlight w:val="white"/>
        </w:rPr>
        <w:t>diciembre</w:t>
      </w:r>
      <w:r w:rsidR="008C32D5" w:rsidRPr="00E10BA7">
        <w:rPr>
          <w:rFonts w:ascii="Helvetica Neue" w:eastAsia="Helvetica Neue" w:hAnsi="Helvetica Neue" w:cs="Helvetica Neue"/>
          <w:b/>
          <w:color w:val="EE0000"/>
          <w:sz w:val="32"/>
          <w:szCs w:val="36"/>
          <w:highlight w:val="white"/>
        </w:rPr>
        <w:t>-</w:t>
      </w:r>
      <w:r w:rsidR="00E10BA7" w:rsidRPr="00E10BA7">
        <w:rPr>
          <w:rFonts w:ascii="Helvetica Neue" w:eastAsia="Helvetica Neue" w:hAnsi="Helvetica Neue" w:cs="Helvetica Neue"/>
          <w:b/>
          <w:color w:val="EE0000"/>
          <w:sz w:val="32"/>
          <w:szCs w:val="36"/>
          <w:highlight w:val="white"/>
        </w:rPr>
        <w:t xml:space="preserve">Villa de Leyva </w:t>
      </w:r>
    </w:p>
    <w:p w14:paraId="5E8D406A" w14:textId="1A85BF4A" w:rsidR="00D165AF" w:rsidRPr="00BA7625" w:rsidRDefault="00D165AF" w:rsidP="00BA7625">
      <w:pPr>
        <w:jc w:val="both"/>
        <w:rPr>
          <w:rFonts w:ascii="Helvetica Neue" w:eastAsia="Helvetica Neue" w:hAnsi="Helvetica Neue" w:cs="Helvetica Neue"/>
          <w:color w:val="0070C0"/>
          <w:sz w:val="28"/>
          <w:szCs w:val="32"/>
        </w:rPr>
      </w:pPr>
      <w:r w:rsidRPr="00D165AF">
        <w:rPr>
          <w:rFonts w:ascii="Helvetica Neue" w:eastAsia="Helvetica Neue" w:hAnsi="Helvetica Neue" w:cs="Helvetica Neue"/>
          <w:color w:val="16384F"/>
          <w:sz w:val="28"/>
          <w:szCs w:val="32"/>
        </w:rPr>
        <w:t>Desayuno en el hotel.</w:t>
      </w:r>
      <w:r w:rsidR="00A27FD8">
        <w:rPr>
          <w:rFonts w:ascii="Helvetica Neue" w:eastAsia="Helvetica Neue" w:hAnsi="Helvetica Neue" w:cs="Helvetica Neue"/>
          <w:color w:val="16384F"/>
          <w:sz w:val="28"/>
          <w:szCs w:val="32"/>
        </w:rPr>
        <w:t xml:space="preserve"> </w:t>
      </w:r>
      <w:r w:rsidR="00E10BA7">
        <w:rPr>
          <w:rFonts w:ascii="Helvetica Neue" w:eastAsia="Helvetica Neue" w:hAnsi="Helvetica Neue" w:cs="Helvetica Neue"/>
          <w:color w:val="16384F"/>
          <w:sz w:val="28"/>
          <w:szCs w:val="32"/>
        </w:rPr>
        <w:t xml:space="preserve">Dia libre para recorrer Villa de Leyva </w:t>
      </w:r>
    </w:p>
    <w:p w14:paraId="0ADBDF5D" w14:textId="7B93B92D" w:rsidR="008C32D5" w:rsidRDefault="00A27FD8" w:rsidP="00BA7625">
      <w:pPr>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 xml:space="preserve">Nota: </w:t>
      </w:r>
      <w:r w:rsidR="00E10BA7">
        <w:rPr>
          <w:rFonts w:ascii="Helvetica Neue" w:eastAsia="Helvetica Neue" w:hAnsi="Helvetica Neue" w:cs="Helvetica Neue"/>
          <w:color w:val="16384F"/>
          <w:sz w:val="28"/>
          <w:szCs w:val="32"/>
        </w:rPr>
        <w:t xml:space="preserve">Cena de navidad no incluida valor $67 </w:t>
      </w:r>
      <w:proofErr w:type="spellStart"/>
      <w:r w:rsidR="00E10BA7">
        <w:rPr>
          <w:rFonts w:ascii="Helvetica Neue" w:eastAsia="Helvetica Neue" w:hAnsi="Helvetica Neue" w:cs="Helvetica Neue"/>
          <w:color w:val="16384F"/>
          <w:sz w:val="28"/>
          <w:szCs w:val="32"/>
        </w:rPr>
        <w:t>usd</w:t>
      </w:r>
      <w:proofErr w:type="spellEnd"/>
      <w:r w:rsidR="00E10BA7">
        <w:rPr>
          <w:rFonts w:ascii="Helvetica Neue" w:eastAsia="Helvetica Neue" w:hAnsi="Helvetica Neue" w:cs="Helvetica Neue"/>
          <w:color w:val="16384F"/>
          <w:sz w:val="28"/>
          <w:szCs w:val="32"/>
        </w:rPr>
        <w:t xml:space="preserve"> </w:t>
      </w:r>
    </w:p>
    <w:p w14:paraId="35650785" w14:textId="389732B2" w:rsidR="008C32D5" w:rsidRPr="00E10BA7" w:rsidRDefault="008C32D5" w:rsidP="00BA7625">
      <w:pPr>
        <w:pBdr>
          <w:top w:val="nil"/>
          <w:left w:val="nil"/>
          <w:bottom w:val="nil"/>
          <w:right w:val="nil"/>
          <w:between w:val="nil"/>
        </w:pBdr>
        <w:jc w:val="both"/>
        <w:rPr>
          <w:rFonts w:ascii="Helvetica Neue" w:eastAsia="Helvetica Neue" w:hAnsi="Helvetica Neue" w:cs="Helvetica Neue"/>
          <w:b/>
          <w:color w:val="EE0000"/>
          <w:sz w:val="32"/>
          <w:szCs w:val="36"/>
          <w:highlight w:val="white"/>
        </w:rPr>
      </w:pPr>
      <w:r w:rsidRPr="00E10BA7">
        <w:rPr>
          <w:rFonts w:ascii="Helvetica Neue" w:eastAsia="Helvetica Neue" w:hAnsi="Helvetica Neue" w:cs="Helvetica Neue"/>
          <w:b/>
          <w:color w:val="EE0000"/>
          <w:sz w:val="32"/>
          <w:szCs w:val="36"/>
          <w:highlight w:val="white"/>
        </w:rPr>
        <w:t xml:space="preserve">Día </w:t>
      </w:r>
      <w:r w:rsidRPr="00E10BA7">
        <w:rPr>
          <w:rFonts w:ascii="Helvetica Neue" w:eastAsia="Helvetica Neue" w:hAnsi="Helvetica Neue" w:cs="Helvetica Neue"/>
          <w:b/>
          <w:color w:val="EE0000"/>
          <w:sz w:val="32"/>
          <w:szCs w:val="36"/>
          <w:highlight w:val="white"/>
        </w:rPr>
        <w:t>4</w:t>
      </w:r>
      <w:r w:rsidRPr="00E10BA7">
        <w:rPr>
          <w:rFonts w:ascii="Helvetica Neue" w:eastAsia="Helvetica Neue" w:hAnsi="Helvetica Neue" w:cs="Helvetica Neue"/>
          <w:b/>
          <w:color w:val="EE0000"/>
          <w:sz w:val="32"/>
          <w:szCs w:val="36"/>
          <w:highlight w:val="white"/>
        </w:rPr>
        <w:t xml:space="preserve">: </w:t>
      </w:r>
      <w:r w:rsidRPr="00E10BA7">
        <w:rPr>
          <w:rFonts w:ascii="Helvetica Neue" w:eastAsia="Helvetica Neue" w:hAnsi="Helvetica Neue" w:cs="Helvetica Neue"/>
          <w:b/>
          <w:color w:val="EE0000"/>
          <w:sz w:val="32"/>
          <w:szCs w:val="36"/>
          <w:highlight w:val="white"/>
        </w:rPr>
        <w:t>25</w:t>
      </w:r>
      <w:r w:rsidRPr="00E10BA7">
        <w:rPr>
          <w:rFonts w:ascii="Helvetica Neue" w:eastAsia="Helvetica Neue" w:hAnsi="Helvetica Neue" w:cs="Helvetica Neue"/>
          <w:b/>
          <w:color w:val="EE0000"/>
          <w:sz w:val="32"/>
          <w:szCs w:val="36"/>
          <w:highlight w:val="white"/>
        </w:rPr>
        <w:t xml:space="preserve"> de </w:t>
      </w:r>
      <w:r w:rsidR="00A27FD8" w:rsidRPr="00E10BA7">
        <w:rPr>
          <w:rFonts w:ascii="Helvetica Neue" w:eastAsia="Helvetica Neue" w:hAnsi="Helvetica Neue" w:cs="Helvetica Neue"/>
          <w:b/>
          <w:color w:val="EE0000"/>
          <w:sz w:val="32"/>
          <w:szCs w:val="36"/>
          <w:highlight w:val="white"/>
        </w:rPr>
        <w:t>diciembre</w:t>
      </w:r>
      <w:r w:rsidR="00E10BA7" w:rsidRPr="00E10BA7">
        <w:rPr>
          <w:rFonts w:ascii="Helvetica Neue" w:eastAsia="Helvetica Neue" w:hAnsi="Helvetica Neue" w:cs="Helvetica Neue"/>
          <w:b/>
          <w:color w:val="EE0000"/>
          <w:sz w:val="32"/>
          <w:szCs w:val="36"/>
          <w:highlight w:val="white"/>
        </w:rPr>
        <w:t>- Villa de Leyva - Bogotá</w:t>
      </w:r>
    </w:p>
    <w:p w14:paraId="419CE763" w14:textId="4983B29D" w:rsidR="008C32D5" w:rsidRDefault="00E10BA7" w:rsidP="00BA7625">
      <w:pPr>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 xml:space="preserve">Desayuno en el hotel y traslado hacia la ciudad de Bogotá </w:t>
      </w:r>
      <w:r>
        <w:rPr>
          <w:rFonts w:ascii="Helvetica Neue" w:eastAsia="Helvetica Neue" w:hAnsi="Helvetica Neue" w:cs="Helvetica Neue"/>
          <w:color w:val="16384F"/>
          <w:sz w:val="28"/>
          <w:szCs w:val="32"/>
        </w:rPr>
        <w:br/>
        <w:t xml:space="preserve">Dia libre. Alojamiento en Bogotá </w:t>
      </w:r>
    </w:p>
    <w:p w14:paraId="3B658826" w14:textId="077D0CF3" w:rsidR="008C32D5" w:rsidRPr="00E10BA7" w:rsidRDefault="008C32D5" w:rsidP="00BA7625">
      <w:pPr>
        <w:pBdr>
          <w:top w:val="nil"/>
          <w:left w:val="nil"/>
          <w:bottom w:val="nil"/>
          <w:right w:val="nil"/>
          <w:between w:val="nil"/>
        </w:pBdr>
        <w:jc w:val="both"/>
        <w:rPr>
          <w:rFonts w:ascii="Helvetica Neue" w:eastAsia="Helvetica Neue" w:hAnsi="Helvetica Neue" w:cs="Helvetica Neue"/>
          <w:b/>
          <w:color w:val="EE0000"/>
          <w:sz w:val="32"/>
          <w:szCs w:val="36"/>
          <w:highlight w:val="white"/>
        </w:rPr>
      </w:pPr>
      <w:r w:rsidRPr="00E10BA7">
        <w:rPr>
          <w:rFonts w:ascii="Helvetica Neue" w:eastAsia="Helvetica Neue" w:hAnsi="Helvetica Neue" w:cs="Helvetica Neue"/>
          <w:b/>
          <w:color w:val="EE0000"/>
          <w:sz w:val="32"/>
          <w:szCs w:val="36"/>
          <w:highlight w:val="white"/>
        </w:rPr>
        <w:t xml:space="preserve">Día </w:t>
      </w:r>
      <w:r w:rsidRPr="00E10BA7">
        <w:rPr>
          <w:rFonts w:ascii="Helvetica Neue" w:eastAsia="Helvetica Neue" w:hAnsi="Helvetica Neue" w:cs="Helvetica Neue"/>
          <w:b/>
          <w:color w:val="EE0000"/>
          <w:sz w:val="32"/>
          <w:szCs w:val="36"/>
          <w:highlight w:val="white"/>
        </w:rPr>
        <w:t>5</w:t>
      </w:r>
      <w:r w:rsidRPr="00E10BA7">
        <w:rPr>
          <w:rFonts w:ascii="Helvetica Neue" w:eastAsia="Helvetica Neue" w:hAnsi="Helvetica Neue" w:cs="Helvetica Neue"/>
          <w:b/>
          <w:color w:val="EE0000"/>
          <w:sz w:val="32"/>
          <w:szCs w:val="36"/>
          <w:highlight w:val="white"/>
        </w:rPr>
        <w:t>: 2</w:t>
      </w:r>
      <w:r w:rsidRPr="00E10BA7">
        <w:rPr>
          <w:rFonts w:ascii="Helvetica Neue" w:eastAsia="Helvetica Neue" w:hAnsi="Helvetica Neue" w:cs="Helvetica Neue"/>
          <w:b/>
          <w:color w:val="EE0000"/>
          <w:sz w:val="32"/>
          <w:szCs w:val="36"/>
          <w:highlight w:val="white"/>
        </w:rPr>
        <w:t>6</w:t>
      </w:r>
      <w:r w:rsidRPr="00E10BA7">
        <w:rPr>
          <w:rFonts w:ascii="Helvetica Neue" w:eastAsia="Helvetica Neue" w:hAnsi="Helvetica Neue" w:cs="Helvetica Neue"/>
          <w:b/>
          <w:color w:val="EE0000"/>
          <w:sz w:val="32"/>
          <w:szCs w:val="36"/>
          <w:highlight w:val="white"/>
        </w:rPr>
        <w:t xml:space="preserve"> de </w:t>
      </w:r>
      <w:r w:rsidR="00A27FD8" w:rsidRPr="00E10BA7">
        <w:rPr>
          <w:rFonts w:ascii="Helvetica Neue" w:eastAsia="Helvetica Neue" w:hAnsi="Helvetica Neue" w:cs="Helvetica Neue"/>
          <w:b/>
          <w:color w:val="EE0000"/>
          <w:sz w:val="32"/>
          <w:szCs w:val="36"/>
          <w:highlight w:val="white"/>
        </w:rPr>
        <w:t>diciembre</w:t>
      </w:r>
      <w:r w:rsidRPr="00E10BA7">
        <w:rPr>
          <w:rFonts w:ascii="Helvetica Neue" w:eastAsia="Helvetica Neue" w:hAnsi="Helvetica Neue" w:cs="Helvetica Neue"/>
          <w:b/>
          <w:color w:val="EE0000"/>
          <w:sz w:val="32"/>
          <w:szCs w:val="36"/>
          <w:highlight w:val="white"/>
        </w:rPr>
        <w:t xml:space="preserve"> </w:t>
      </w:r>
      <w:r w:rsidR="00E10BA7">
        <w:rPr>
          <w:rFonts w:ascii="Helvetica Neue" w:eastAsia="Helvetica Neue" w:hAnsi="Helvetica Neue" w:cs="Helvetica Neue"/>
          <w:b/>
          <w:color w:val="EE0000"/>
          <w:sz w:val="32"/>
          <w:szCs w:val="36"/>
          <w:highlight w:val="white"/>
        </w:rPr>
        <w:t>Bogotá</w:t>
      </w:r>
    </w:p>
    <w:p w14:paraId="5CB6F5A6" w14:textId="3DD8B4AD" w:rsidR="00E10BA7" w:rsidRPr="0046288F" w:rsidRDefault="00E10BA7" w:rsidP="00E10BA7">
      <w:pPr>
        <w:spacing w:after="120" w:line="276" w:lineRule="auto"/>
        <w:jc w:val="both"/>
        <w:rPr>
          <w:rFonts w:ascii="Helvetica Neue" w:eastAsia="Helvetica Neue" w:hAnsi="Helvetica Neue" w:cs="Helvetica Neue"/>
          <w:color w:val="16384F"/>
          <w:sz w:val="28"/>
          <w:szCs w:val="32"/>
          <w:highlight w:val="white"/>
        </w:rPr>
      </w:pPr>
      <w:r w:rsidRPr="0046288F">
        <w:rPr>
          <w:rFonts w:ascii="Helvetica Neue" w:eastAsia="Helvetica Neue" w:hAnsi="Helvetica Neue" w:cs="Helvetica Neue"/>
          <w:color w:val="16384F"/>
          <w:sz w:val="28"/>
          <w:szCs w:val="32"/>
          <w:highlight w:val="white"/>
        </w:rPr>
        <w:t xml:space="preserve">Después de un delicioso desayuno, recogeremos a los viajeros a las 9 de la mañana y los llevaremos al centro histórico de Bogotá para comenzar nuestro </w:t>
      </w:r>
      <w:proofErr w:type="spellStart"/>
      <w:r w:rsidRPr="0046288F">
        <w:rPr>
          <w:rFonts w:ascii="Helvetica Neue" w:eastAsia="Helvetica Neue" w:hAnsi="Helvetica Neue" w:cs="Helvetica Neue"/>
          <w:color w:val="16384F"/>
          <w:sz w:val="28"/>
          <w:szCs w:val="32"/>
          <w:highlight w:val="white"/>
        </w:rPr>
        <w:t>walking</w:t>
      </w:r>
      <w:proofErr w:type="spellEnd"/>
      <w:r w:rsidRPr="0046288F">
        <w:rPr>
          <w:rFonts w:ascii="Helvetica Neue" w:eastAsia="Helvetica Neue" w:hAnsi="Helvetica Neue" w:cs="Helvetica Neue"/>
          <w:color w:val="16384F"/>
          <w:sz w:val="28"/>
          <w:szCs w:val="32"/>
          <w:highlight w:val="white"/>
        </w:rPr>
        <w:t xml:space="preserve"> tour. Durante el tour, caminaremos por las hermosas calles empedradas de La Candelaria, visitaremos la famosa Plaza de Bolívar, la Catedral Primada de Colombia, el Palacio de Nariño y la Casa de la Moneda, donde conoceremos sobre la historia y la cultura de Bogotá y de Colombia.</w:t>
      </w:r>
    </w:p>
    <w:p w14:paraId="3BD321A3" w14:textId="72CE3BD5" w:rsidR="00E10BA7" w:rsidRPr="0046288F" w:rsidRDefault="00E10BA7" w:rsidP="00E10BA7">
      <w:pPr>
        <w:spacing w:after="120" w:line="276" w:lineRule="auto"/>
        <w:jc w:val="both"/>
        <w:rPr>
          <w:rFonts w:ascii="Helvetica Neue" w:eastAsia="Helvetica Neue" w:hAnsi="Helvetica Neue" w:cs="Helvetica Neue"/>
          <w:color w:val="16384F"/>
          <w:sz w:val="28"/>
          <w:szCs w:val="32"/>
          <w:highlight w:val="white"/>
        </w:rPr>
      </w:pPr>
      <w:r w:rsidRPr="0046288F">
        <w:rPr>
          <w:rFonts w:ascii="Helvetica Neue" w:eastAsia="Helvetica Neue" w:hAnsi="Helvetica Neue" w:cs="Helvetica Neue"/>
          <w:color w:val="16384F"/>
          <w:sz w:val="28"/>
          <w:szCs w:val="32"/>
          <w:highlight w:val="white"/>
        </w:rPr>
        <w:t xml:space="preserve">Al finalizar el </w:t>
      </w:r>
      <w:proofErr w:type="spellStart"/>
      <w:r w:rsidRPr="0046288F">
        <w:rPr>
          <w:rFonts w:ascii="Helvetica Neue" w:eastAsia="Helvetica Neue" w:hAnsi="Helvetica Neue" w:cs="Helvetica Neue"/>
          <w:color w:val="16384F"/>
          <w:sz w:val="28"/>
          <w:szCs w:val="32"/>
          <w:highlight w:val="white"/>
        </w:rPr>
        <w:t>walking</w:t>
      </w:r>
      <w:proofErr w:type="spellEnd"/>
      <w:r w:rsidRPr="0046288F">
        <w:rPr>
          <w:rFonts w:ascii="Helvetica Neue" w:eastAsia="Helvetica Neue" w:hAnsi="Helvetica Neue" w:cs="Helvetica Neue"/>
          <w:color w:val="16384F"/>
          <w:sz w:val="28"/>
          <w:szCs w:val="32"/>
          <w:highlight w:val="white"/>
        </w:rPr>
        <w:t xml:space="preserve"> tour, se les dará tiempo libre para almorzar en la zona. Recomendamos La Puerta Falsa, un pequeño restaurante tradicional que se encuentra en el corazón del centro histórico, donde podrán disfrutar de deliciosos platos típicos colombianos. Otra opción es el Restaurante Santa Clara, ubicado en la cima del Cerro Monserrate, que ofrece una vista espectacular de la ciudad.</w:t>
      </w:r>
    </w:p>
    <w:p w14:paraId="2DBE4F25" w14:textId="77777777" w:rsidR="00E10BA7" w:rsidRPr="0046288F" w:rsidRDefault="00E10BA7" w:rsidP="00E10BA7">
      <w:pPr>
        <w:spacing w:after="120" w:line="276" w:lineRule="auto"/>
        <w:jc w:val="both"/>
        <w:rPr>
          <w:rFonts w:ascii="Helvetica Neue" w:eastAsia="Helvetica Neue" w:hAnsi="Helvetica Neue" w:cs="Helvetica Neue"/>
          <w:color w:val="16384F"/>
          <w:sz w:val="28"/>
          <w:szCs w:val="32"/>
          <w:highlight w:val="white"/>
        </w:rPr>
      </w:pPr>
      <w:r w:rsidRPr="0046288F">
        <w:rPr>
          <w:rFonts w:ascii="Helvetica Neue" w:eastAsia="Helvetica Neue" w:hAnsi="Helvetica Neue" w:cs="Helvetica Neue"/>
          <w:color w:val="16384F"/>
          <w:sz w:val="28"/>
          <w:szCs w:val="32"/>
          <w:highlight w:val="white"/>
        </w:rPr>
        <w:lastRenderedPageBreak/>
        <w:t>A las 3 de la tarde, realizaremos el ascenso a Monserrate, una de las atracciones turísticas más populares de Bogotá. Tomaremos el teleférico y disfrutaremos de una vista panorámica de la ciudad. Una vez arriba, tendremos tiempo para visitar la iglesia, conocer la historia y cultura del lugar, y realizar algunas compras de souvenirs en el mercado de artesanías. Después de esto, regresamos al hotel.</w:t>
      </w:r>
    </w:p>
    <w:p w14:paraId="6BED1286" w14:textId="77777777" w:rsidR="0046288F" w:rsidRDefault="0046288F" w:rsidP="00BA7625">
      <w:pPr>
        <w:keepLines/>
        <w:widowControl w:val="0"/>
        <w:pBdr>
          <w:top w:val="nil"/>
          <w:left w:val="nil"/>
          <w:bottom w:val="nil"/>
          <w:right w:val="nil"/>
          <w:between w:val="nil"/>
        </w:pBdr>
        <w:spacing w:after="20"/>
        <w:jc w:val="both"/>
        <w:rPr>
          <w:rFonts w:ascii="Arial Narrow" w:eastAsia="Arial Narrow" w:hAnsi="Arial Narrow" w:cs="Arial Narrow"/>
        </w:rPr>
      </w:pPr>
    </w:p>
    <w:p w14:paraId="00EC8DBA" w14:textId="5396BEC5" w:rsidR="0046288F" w:rsidRPr="00E10BA7" w:rsidRDefault="0046288F" w:rsidP="00BA7625">
      <w:pPr>
        <w:pBdr>
          <w:top w:val="nil"/>
          <w:left w:val="nil"/>
          <w:bottom w:val="nil"/>
          <w:right w:val="nil"/>
          <w:between w:val="nil"/>
        </w:pBdr>
        <w:jc w:val="both"/>
        <w:rPr>
          <w:rFonts w:ascii="Helvetica Neue" w:eastAsia="Helvetica Neue" w:hAnsi="Helvetica Neue" w:cs="Helvetica Neue"/>
          <w:b/>
          <w:color w:val="EE0000"/>
          <w:sz w:val="32"/>
          <w:szCs w:val="36"/>
          <w:highlight w:val="white"/>
        </w:rPr>
      </w:pPr>
      <w:r w:rsidRPr="00E10BA7">
        <w:rPr>
          <w:rFonts w:ascii="Helvetica Neue" w:eastAsia="Helvetica Neue" w:hAnsi="Helvetica Neue" w:cs="Helvetica Neue"/>
          <w:b/>
          <w:color w:val="EE0000"/>
          <w:sz w:val="32"/>
          <w:szCs w:val="36"/>
          <w:highlight w:val="white"/>
        </w:rPr>
        <w:t xml:space="preserve">Día </w:t>
      </w:r>
      <w:r w:rsidR="008C32D5" w:rsidRPr="00E10BA7">
        <w:rPr>
          <w:rFonts w:ascii="Helvetica Neue" w:eastAsia="Helvetica Neue" w:hAnsi="Helvetica Neue" w:cs="Helvetica Neue"/>
          <w:b/>
          <w:color w:val="EE0000"/>
          <w:sz w:val="32"/>
          <w:szCs w:val="36"/>
          <w:highlight w:val="white"/>
        </w:rPr>
        <w:t>6</w:t>
      </w:r>
      <w:r w:rsidRPr="00E10BA7">
        <w:rPr>
          <w:rFonts w:ascii="Helvetica Neue" w:eastAsia="Helvetica Neue" w:hAnsi="Helvetica Neue" w:cs="Helvetica Neue"/>
          <w:b/>
          <w:color w:val="EE0000"/>
          <w:sz w:val="32"/>
          <w:szCs w:val="36"/>
          <w:highlight w:val="white"/>
        </w:rPr>
        <w:t xml:space="preserve">: </w:t>
      </w:r>
      <w:r w:rsidR="008C32D5" w:rsidRPr="00E10BA7">
        <w:rPr>
          <w:rFonts w:ascii="Helvetica Neue" w:eastAsia="Helvetica Neue" w:hAnsi="Helvetica Neue" w:cs="Helvetica Neue"/>
          <w:b/>
          <w:color w:val="EE0000"/>
          <w:sz w:val="32"/>
          <w:szCs w:val="36"/>
          <w:highlight w:val="white"/>
        </w:rPr>
        <w:t xml:space="preserve">27 de </w:t>
      </w:r>
      <w:r w:rsidR="00A27FD8" w:rsidRPr="00E10BA7">
        <w:rPr>
          <w:rFonts w:ascii="Helvetica Neue" w:eastAsia="Helvetica Neue" w:hAnsi="Helvetica Neue" w:cs="Helvetica Neue"/>
          <w:b/>
          <w:color w:val="EE0000"/>
          <w:sz w:val="32"/>
          <w:szCs w:val="36"/>
          <w:highlight w:val="white"/>
        </w:rPr>
        <w:t>diciembre</w:t>
      </w:r>
      <w:r w:rsidR="008C32D5" w:rsidRPr="00E10BA7">
        <w:rPr>
          <w:rFonts w:ascii="Helvetica Neue" w:eastAsia="Helvetica Neue" w:hAnsi="Helvetica Neue" w:cs="Helvetica Neue"/>
          <w:b/>
          <w:color w:val="EE0000"/>
          <w:sz w:val="32"/>
          <w:szCs w:val="36"/>
          <w:highlight w:val="white"/>
        </w:rPr>
        <w:t xml:space="preserve"> - </w:t>
      </w:r>
      <w:r w:rsidR="00E10BA7">
        <w:rPr>
          <w:rFonts w:ascii="Helvetica Neue" w:eastAsia="Helvetica Neue" w:hAnsi="Helvetica Neue" w:cs="Helvetica Neue"/>
          <w:b/>
          <w:color w:val="EE0000"/>
          <w:sz w:val="32"/>
          <w:szCs w:val="36"/>
          <w:highlight w:val="white"/>
        </w:rPr>
        <w:t>Bogotá</w:t>
      </w:r>
    </w:p>
    <w:p w14:paraId="10912D1A" w14:textId="585B96B2" w:rsidR="0046288F" w:rsidRPr="00E10BA7" w:rsidRDefault="00D165AF" w:rsidP="00E10BA7">
      <w:pPr>
        <w:jc w:val="both"/>
        <w:rPr>
          <w:rFonts w:ascii="Helvetica Neue" w:eastAsia="Helvetica Neue" w:hAnsi="Helvetica Neue" w:cs="Helvetica Neue"/>
          <w:color w:val="16384F"/>
          <w:sz w:val="28"/>
          <w:szCs w:val="32"/>
        </w:rPr>
      </w:pPr>
      <w:r w:rsidRPr="00D165AF">
        <w:rPr>
          <w:rFonts w:ascii="Helvetica Neue" w:eastAsia="Helvetica Neue" w:hAnsi="Helvetica Neue" w:cs="Helvetica Neue"/>
          <w:color w:val="16384F"/>
          <w:sz w:val="28"/>
          <w:szCs w:val="32"/>
        </w:rPr>
        <w:t xml:space="preserve">Desayuno. Traslado con dirección al aeropuerto de </w:t>
      </w:r>
      <w:r w:rsidR="00E10BA7">
        <w:rPr>
          <w:rFonts w:ascii="Helvetica Neue" w:eastAsia="Helvetica Neue" w:hAnsi="Helvetica Neue" w:cs="Helvetica Neue"/>
          <w:color w:val="16384F"/>
          <w:sz w:val="28"/>
          <w:szCs w:val="32"/>
        </w:rPr>
        <w:t>Bogotá</w:t>
      </w:r>
      <w:r w:rsidRPr="00D165AF">
        <w:rPr>
          <w:rFonts w:ascii="Helvetica Neue" w:eastAsia="Helvetica Neue" w:hAnsi="Helvetica Neue" w:cs="Helvetica Neue"/>
          <w:color w:val="16384F"/>
          <w:sz w:val="28"/>
          <w:szCs w:val="32"/>
        </w:rPr>
        <w:t xml:space="preserve"> donde tomaremos nuestro vuelo de regreso. ¡Esperamos que hayan disfrutado de su estadía y de las maravillas que esta región de Colombia tiene para ofrecer!</w:t>
      </w:r>
    </w:p>
    <w:p w14:paraId="16E03742" w14:textId="0B03085F" w:rsidR="004D7FEE" w:rsidRPr="004D7FEE" w:rsidRDefault="0046288F" w:rsidP="00BA7625">
      <w:pPr>
        <w:spacing w:after="120" w:line="276" w:lineRule="auto"/>
        <w:jc w:val="both"/>
        <w:rPr>
          <w:rFonts w:ascii="Helvetica Neue" w:eastAsia="Helvetica Neue" w:hAnsi="Helvetica Neue" w:cs="Helvetica Neue"/>
          <w:color w:val="16384F"/>
          <w:sz w:val="28"/>
          <w:szCs w:val="32"/>
          <w:highlight w:val="white"/>
        </w:rPr>
      </w:pPr>
      <w:r w:rsidRPr="0046288F">
        <w:rPr>
          <w:rFonts w:ascii="Helvetica Neue" w:eastAsia="Helvetica Neue" w:hAnsi="Helvetica Neue" w:cs="Helvetica Neue"/>
          <w:color w:val="16384F"/>
          <w:sz w:val="28"/>
          <w:szCs w:val="32"/>
          <w:highlight w:val="white"/>
        </w:rPr>
        <w:t>Fin de nuestros servicios. ¡Buen viaje!</w:t>
      </w:r>
    </w:p>
    <w:p w14:paraId="68A33AFF" w14:textId="77777777" w:rsidR="00E10BA7" w:rsidRDefault="00E10BA7">
      <w:pPr>
        <w:rPr>
          <w:rFonts w:ascii="Helvetica Neue" w:eastAsia="Helvetica Neue" w:hAnsi="Helvetica Neue" w:cs="Helvetica Neue"/>
          <w:b/>
          <w:color w:val="0070C0"/>
          <w:sz w:val="36"/>
          <w:szCs w:val="40"/>
          <w:highlight w:val="white"/>
        </w:rPr>
      </w:pPr>
    </w:p>
    <w:p w14:paraId="57D895FB" w14:textId="214B8111" w:rsidR="004D7FEE" w:rsidRPr="00E10BA7" w:rsidRDefault="004D7FEE">
      <w:pPr>
        <w:rPr>
          <w:rFonts w:ascii="Helvetica Neue" w:eastAsia="Helvetica Neue" w:hAnsi="Helvetica Neue" w:cs="Helvetica Neue"/>
          <w:b/>
          <w:color w:val="EE0000"/>
          <w:sz w:val="36"/>
          <w:szCs w:val="40"/>
          <w:highlight w:val="white"/>
        </w:rPr>
      </w:pPr>
      <w:r w:rsidRPr="00E10BA7">
        <w:rPr>
          <w:rFonts w:ascii="Helvetica Neue" w:eastAsia="Helvetica Neue" w:hAnsi="Helvetica Neue" w:cs="Helvetica Neue"/>
          <w:b/>
          <w:color w:val="EE0000"/>
          <w:sz w:val="36"/>
          <w:szCs w:val="40"/>
          <w:highlight w:val="white"/>
        </w:rPr>
        <w:t>Tarifa:</w:t>
      </w:r>
    </w:p>
    <w:p w14:paraId="73BF2D6B" w14:textId="6BD6998F" w:rsidR="004D7FEE" w:rsidRDefault="004D7FEE">
      <w:pPr>
        <w:rPr>
          <w:rFonts w:ascii="Helvetica Neue" w:eastAsia="Helvetica Neue" w:hAnsi="Helvetica Neue" w:cs="Helvetica Neue"/>
          <w:b/>
          <w:color w:val="0070C0"/>
          <w:sz w:val="36"/>
          <w:szCs w:val="40"/>
          <w:highlight w:val="white"/>
        </w:rPr>
      </w:pPr>
      <w:r>
        <w:rPr>
          <w:rFonts w:ascii="Helvetica Neue" w:eastAsia="Helvetica Neue" w:hAnsi="Helvetica Neue" w:cs="Helvetica Neue"/>
          <w:b/>
          <w:noProof/>
          <w:color w:val="0070C0"/>
          <w:sz w:val="36"/>
          <w:szCs w:val="40"/>
        </w:rPr>
        <w:drawing>
          <wp:inline distT="0" distB="0" distL="0" distR="0" wp14:anchorId="3692971F" wp14:editId="3161F43A">
            <wp:extent cx="4923482" cy="2022763"/>
            <wp:effectExtent l="0" t="0" r="0" b="0"/>
            <wp:docPr id="9402283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28333" name="Imagen 940228333"/>
                    <pic:cNvPicPr/>
                  </pic:nvPicPr>
                  <pic:blipFill rotWithShape="1">
                    <a:blip r:embed="rId8">
                      <a:extLst>
                        <a:ext uri="{28A0092B-C50C-407E-A947-70E740481C1C}">
                          <a14:useLocalDpi xmlns:a14="http://schemas.microsoft.com/office/drawing/2010/main" val="0"/>
                        </a:ext>
                      </a:extLst>
                    </a:blip>
                    <a:srcRect l="12332" t="784" r="6166" b="73858"/>
                    <a:stretch>
                      <a:fillRect/>
                    </a:stretch>
                  </pic:blipFill>
                  <pic:spPr bwMode="auto">
                    <a:xfrm>
                      <a:off x="0" y="0"/>
                      <a:ext cx="4928993" cy="2025027"/>
                    </a:xfrm>
                    <a:prstGeom prst="rect">
                      <a:avLst/>
                    </a:prstGeom>
                    <a:ln>
                      <a:noFill/>
                    </a:ln>
                    <a:extLst>
                      <a:ext uri="{53640926-AAD7-44D8-BBD7-CCE9431645EC}">
                        <a14:shadowObscured xmlns:a14="http://schemas.microsoft.com/office/drawing/2010/main"/>
                      </a:ext>
                    </a:extLst>
                  </pic:spPr>
                </pic:pic>
              </a:graphicData>
            </a:graphic>
          </wp:inline>
        </w:drawing>
      </w:r>
    </w:p>
    <w:p w14:paraId="58EEE5E2" w14:textId="32B4A988" w:rsidR="001F2372" w:rsidRPr="004D7FEE" w:rsidRDefault="002E39D6" w:rsidP="00E10BA7">
      <w:pPr>
        <w:ind w:firstLine="360"/>
        <w:rPr>
          <w:rFonts w:ascii="Helvetica Neue" w:eastAsia="Helvetica Neue" w:hAnsi="Helvetica Neue" w:cs="Helvetica Neue"/>
          <w:b/>
          <w:color w:val="0070C0"/>
          <w:sz w:val="36"/>
          <w:szCs w:val="40"/>
          <w:highlight w:val="white"/>
        </w:rPr>
      </w:pPr>
      <w:r w:rsidRPr="00E10BA7">
        <w:rPr>
          <w:rFonts w:ascii="Helvetica Neue" w:eastAsia="Helvetica Neue" w:hAnsi="Helvetica Neue" w:cs="Helvetica Neue"/>
          <w:b/>
          <w:color w:val="EE0000"/>
          <w:sz w:val="36"/>
          <w:szCs w:val="40"/>
          <w:highlight w:val="white"/>
        </w:rPr>
        <w:t>Que incluye:</w:t>
      </w:r>
    </w:p>
    <w:p w14:paraId="5FF5E7F7" w14:textId="4E82601B" w:rsidR="00D165AF" w:rsidRPr="00D165AF" w:rsidRDefault="00BA7625" w:rsidP="00D165AF">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3</w:t>
      </w:r>
      <w:r w:rsidR="00D165AF" w:rsidRPr="00D165AF">
        <w:rPr>
          <w:rFonts w:ascii="Helvetica Neue" w:eastAsia="Helvetica Neue" w:hAnsi="Helvetica Neue" w:cs="Helvetica Neue"/>
          <w:color w:val="16384F"/>
          <w:sz w:val="28"/>
          <w:szCs w:val="32"/>
        </w:rPr>
        <w:t xml:space="preserve"> noches de alojamiento en </w:t>
      </w:r>
      <w:r w:rsidR="00E10BA7">
        <w:rPr>
          <w:rFonts w:ascii="Helvetica Neue" w:eastAsia="Helvetica Neue" w:hAnsi="Helvetica Neue" w:cs="Helvetica Neue"/>
          <w:color w:val="16384F"/>
          <w:sz w:val="28"/>
          <w:szCs w:val="32"/>
        </w:rPr>
        <w:t>Bogotá</w:t>
      </w:r>
      <w:r w:rsidR="004D7FEE">
        <w:rPr>
          <w:rFonts w:ascii="Helvetica Neue" w:eastAsia="Helvetica Neue" w:hAnsi="Helvetica Neue" w:cs="Helvetica Neue"/>
          <w:color w:val="16384F"/>
          <w:sz w:val="28"/>
          <w:szCs w:val="32"/>
        </w:rPr>
        <w:t xml:space="preserve"> con</w:t>
      </w:r>
      <w:r w:rsidR="00A27FD8">
        <w:rPr>
          <w:rFonts w:ascii="Helvetica Neue" w:eastAsia="Helvetica Neue" w:hAnsi="Helvetica Neue" w:cs="Helvetica Neue"/>
          <w:color w:val="16384F"/>
          <w:sz w:val="28"/>
          <w:szCs w:val="32"/>
        </w:rPr>
        <w:t xml:space="preserve"> desayuno categoría 4 estrellas o similar </w:t>
      </w:r>
    </w:p>
    <w:p w14:paraId="77D0D8E7" w14:textId="4B9063AD" w:rsidR="00D165AF" w:rsidRDefault="008C32D5" w:rsidP="00D165AF">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2</w:t>
      </w:r>
      <w:r w:rsidR="00D165AF" w:rsidRPr="00D165AF">
        <w:rPr>
          <w:rFonts w:ascii="Helvetica Neue" w:eastAsia="Helvetica Neue" w:hAnsi="Helvetica Neue" w:cs="Helvetica Neue"/>
          <w:color w:val="16384F"/>
          <w:sz w:val="28"/>
          <w:szCs w:val="32"/>
        </w:rPr>
        <w:t xml:space="preserve"> noche de alojamiento en </w:t>
      </w:r>
      <w:r w:rsidR="00E10BA7">
        <w:rPr>
          <w:rFonts w:ascii="Helvetica Neue" w:eastAsia="Helvetica Neue" w:hAnsi="Helvetica Neue" w:cs="Helvetica Neue"/>
          <w:color w:val="16384F"/>
          <w:sz w:val="28"/>
          <w:szCs w:val="32"/>
        </w:rPr>
        <w:t xml:space="preserve">Villa de Leyva. Categoría 4 estrellas o similar </w:t>
      </w:r>
    </w:p>
    <w:p w14:paraId="6C85620B" w14:textId="213E7D32" w:rsidR="00A27FD8" w:rsidRDefault="00A27FD8" w:rsidP="00D165AF">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Traslados aeropuerto-hotel-aeropuerto</w:t>
      </w:r>
    </w:p>
    <w:p w14:paraId="488F9677" w14:textId="3E92C962" w:rsidR="00A27FD8" w:rsidRDefault="00A27FD8" w:rsidP="00D165AF">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A27FD8">
        <w:rPr>
          <w:rFonts w:ascii="Helvetica Neue" w:eastAsia="Helvetica Neue" w:hAnsi="Helvetica Neue" w:cs="Helvetica Neue"/>
          <w:color w:val="16384F"/>
          <w:sz w:val="28"/>
          <w:szCs w:val="32"/>
        </w:rPr>
        <w:t>Transfer</w:t>
      </w:r>
      <w:r w:rsidR="00E10BA7">
        <w:rPr>
          <w:rFonts w:ascii="Helvetica Neue" w:eastAsia="Helvetica Neue" w:hAnsi="Helvetica Neue" w:cs="Helvetica Neue"/>
          <w:color w:val="16384F"/>
          <w:sz w:val="28"/>
          <w:szCs w:val="32"/>
        </w:rPr>
        <w:t xml:space="preserve"> Bogotá- Villa de Leyva- Bogotá</w:t>
      </w:r>
    </w:p>
    <w:p w14:paraId="018C518E" w14:textId="12910ED5" w:rsidR="00E10BA7" w:rsidRDefault="00E10BA7" w:rsidP="00D165AF">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 xml:space="preserve">Entradas Catedral de Sal </w:t>
      </w:r>
    </w:p>
    <w:p w14:paraId="37252653" w14:textId="2B11FAD3" w:rsidR="00E10BA7" w:rsidRDefault="00E10BA7" w:rsidP="00D165AF">
      <w:pPr>
        <w:pStyle w:val="Prrafodelista"/>
        <w:numPr>
          <w:ilvl w:val="0"/>
          <w:numId w:val="7"/>
        </w:numPr>
        <w:spacing w:after="120" w:line="276" w:lineRule="auto"/>
        <w:jc w:val="both"/>
        <w:rPr>
          <w:rFonts w:ascii="Helvetica Neue" w:eastAsia="Helvetica Neue" w:hAnsi="Helvetica Neue" w:cs="Helvetica Neue"/>
          <w:color w:val="16384F"/>
          <w:sz w:val="28"/>
          <w:szCs w:val="32"/>
        </w:rPr>
      </w:pPr>
      <w:proofErr w:type="spellStart"/>
      <w:r>
        <w:rPr>
          <w:rFonts w:ascii="Helvetica Neue" w:eastAsia="Helvetica Neue" w:hAnsi="Helvetica Neue" w:cs="Helvetica Neue"/>
          <w:color w:val="16384F"/>
          <w:sz w:val="28"/>
          <w:szCs w:val="32"/>
        </w:rPr>
        <w:t>Citytour</w:t>
      </w:r>
      <w:proofErr w:type="spellEnd"/>
      <w:r>
        <w:rPr>
          <w:rFonts w:ascii="Helvetica Neue" w:eastAsia="Helvetica Neue" w:hAnsi="Helvetica Neue" w:cs="Helvetica Neue"/>
          <w:color w:val="16384F"/>
          <w:sz w:val="28"/>
          <w:szCs w:val="32"/>
        </w:rPr>
        <w:t xml:space="preserve"> Bogotá </w:t>
      </w:r>
    </w:p>
    <w:p w14:paraId="2C79A6FB" w14:textId="77777777" w:rsidR="00E10BA7" w:rsidRPr="00725548" w:rsidRDefault="00E10BA7" w:rsidP="00E10BA7">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A0512B">
        <w:rPr>
          <w:rFonts w:ascii="Helvetica Neue" w:eastAsia="Helvetica Neue" w:hAnsi="Helvetica Neue" w:cs="Helvetica Neue"/>
          <w:color w:val="16384F"/>
          <w:sz w:val="28"/>
          <w:szCs w:val="32"/>
        </w:rPr>
        <w:t>Entradas y visitas según el itinerario</w:t>
      </w:r>
    </w:p>
    <w:p w14:paraId="4268FE8D" w14:textId="10C24A3F" w:rsidR="00E10BA7" w:rsidRDefault="00E10BA7" w:rsidP="00D165AF">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lastRenderedPageBreak/>
        <w:t>Traslados según itinerario</w:t>
      </w:r>
    </w:p>
    <w:p w14:paraId="1B42D2CB" w14:textId="7C9B8713" w:rsidR="008C32D5" w:rsidRPr="00725548" w:rsidRDefault="008C32D5" w:rsidP="00D165AF">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color w:val="16384F"/>
          <w:sz w:val="28"/>
          <w:szCs w:val="32"/>
        </w:rPr>
        <w:t xml:space="preserve">Tarjeta de asistencia medica </w:t>
      </w:r>
    </w:p>
    <w:p w14:paraId="414582A8" w14:textId="77777777"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14:paraId="22B2327C" w14:textId="77777777" w:rsidR="001F2372" w:rsidRPr="00E10BA7" w:rsidRDefault="002E39D6">
      <w:pPr>
        <w:rPr>
          <w:rFonts w:ascii="Helvetica Neue" w:eastAsia="Helvetica Neue" w:hAnsi="Helvetica Neue" w:cs="Helvetica Neue"/>
          <w:b/>
          <w:color w:val="EE0000"/>
          <w:sz w:val="36"/>
          <w:szCs w:val="40"/>
          <w:highlight w:val="white"/>
        </w:rPr>
      </w:pPr>
      <w:r w:rsidRPr="00E10BA7">
        <w:rPr>
          <w:rFonts w:ascii="Helvetica Neue" w:eastAsia="Helvetica Neue" w:hAnsi="Helvetica Neue" w:cs="Helvetica Neue"/>
          <w:b/>
          <w:color w:val="EE0000"/>
          <w:sz w:val="36"/>
          <w:szCs w:val="40"/>
          <w:highlight w:val="white"/>
        </w:rPr>
        <w:t>No Incluye:</w:t>
      </w:r>
    </w:p>
    <w:p w14:paraId="1EC4275D" w14:textId="77777777" w:rsidR="00E10BA7" w:rsidRPr="00A0512B" w:rsidRDefault="00E10BA7" w:rsidP="00E10BA7">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A0512B">
        <w:rPr>
          <w:rFonts w:ascii="Helvetica Neue" w:eastAsia="Helvetica Neue" w:hAnsi="Helvetica Neue" w:cs="Helvetica Neue"/>
          <w:color w:val="16384F"/>
          <w:sz w:val="28"/>
          <w:szCs w:val="32"/>
        </w:rPr>
        <w:t>Gastos personales.</w:t>
      </w:r>
    </w:p>
    <w:p w14:paraId="6626D198" w14:textId="77777777" w:rsidR="00E10BA7" w:rsidRPr="00A0512B" w:rsidRDefault="00E10BA7" w:rsidP="00E10BA7">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A0512B">
        <w:rPr>
          <w:rFonts w:ascii="Helvetica Neue" w:eastAsia="Helvetica Neue" w:hAnsi="Helvetica Neue" w:cs="Helvetica Neue"/>
          <w:color w:val="16384F"/>
          <w:sz w:val="28"/>
          <w:szCs w:val="32"/>
        </w:rPr>
        <w:t>Excursiones opcionales.</w:t>
      </w:r>
    </w:p>
    <w:p w14:paraId="7A439C41" w14:textId="77777777" w:rsidR="00E10BA7" w:rsidRPr="00A0512B" w:rsidRDefault="00E10BA7" w:rsidP="00E10BA7">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A0512B">
        <w:rPr>
          <w:rFonts w:ascii="Helvetica Neue" w:eastAsia="Helvetica Neue" w:hAnsi="Helvetica Neue" w:cs="Helvetica Neue"/>
          <w:color w:val="16384F"/>
          <w:sz w:val="28"/>
          <w:szCs w:val="32"/>
        </w:rPr>
        <w:t>Almuerzos</w:t>
      </w:r>
    </w:p>
    <w:p w14:paraId="437F6894" w14:textId="6EBC1B72" w:rsidR="001F2372" w:rsidRPr="00E10BA7" w:rsidRDefault="00E10BA7" w:rsidP="00E10BA7">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A0512B">
        <w:rPr>
          <w:rFonts w:ascii="Helvetica Neue" w:eastAsia="Helvetica Neue" w:hAnsi="Helvetica Neue" w:cs="Helvetica Neue"/>
          <w:color w:val="16384F"/>
          <w:sz w:val="28"/>
          <w:szCs w:val="32"/>
        </w:rPr>
        <w:t>Ningún servicio no especificado.</w:t>
      </w:r>
    </w:p>
    <w:p w14:paraId="619FA0DA" w14:textId="60D5A5D4" w:rsidR="00E10BA7" w:rsidRPr="00E10BA7" w:rsidRDefault="00E10BA7" w:rsidP="00E10BA7">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color w:val="16384F"/>
          <w:sz w:val="28"/>
          <w:szCs w:val="32"/>
        </w:rPr>
        <w:t xml:space="preserve">Cena navidad (67 </w:t>
      </w:r>
      <w:proofErr w:type="spellStart"/>
      <w:r>
        <w:rPr>
          <w:rFonts w:ascii="Helvetica Neue" w:eastAsia="Helvetica Neue" w:hAnsi="Helvetica Neue" w:cs="Helvetica Neue"/>
          <w:color w:val="16384F"/>
          <w:sz w:val="28"/>
          <w:szCs w:val="32"/>
        </w:rPr>
        <w:t>usd</w:t>
      </w:r>
      <w:proofErr w:type="spellEnd"/>
      <w:r>
        <w:rPr>
          <w:rFonts w:ascii="Helvetica Neue" w:eastAsia="Helvetica Neue" w:hAnsi="Helvetica Neue" w:cs="Helvetica Neue"/>
          <w:color w:val="16384F"/>
          <w:sz w:val="28"/>
          <w:szCs w:val="32"/>
        </w:rPr>
        <w:t>)</w:t>
      </w:r>
    </w:p>
    <w:sectPr w:rsidR="00E10BA7" w:rsidRPr="00E10BA7">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6606F"/>
    <w:multiLevelType w:val="multilevel"/>
    <w:tmpl w:val="9B98A2BE"/>
    <w:lvl w:ilvl="0">
      <w:start w:val="1"/>
      <w:numFmt w:val="bullet"/>
      <w:lvlText w:val="●"/>
      <w:lvlJc w:val="left"/>
      <w:pPr>
        <w:ind w:left="36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6E6B4CD0"/>
    <w:multiLevelType w:val="hybridMultilevel"/>
    <w:tmpl w:val="1F8ECF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5988718">
    <w:abstractNumId w:val="9"/>
  </w:num>
  <w:num w:numId="2" w16cid:durableId="226039122">
    <w:abstractNumId w:val="5"/>
  </w:num>
  <w:num w:numId="3" w16cid:durableId="145980183">
    <w:abstractNumId w:val="6"/>
  </w:num>
  <w:num w:numId="4" w16cid:durableId="965894861">
    <w:abstractNumId w:val="11"/>
  </w:num>
  <w:num w:numId="5" w16cid:durableId="687030048">
    <w:abstractNumId w:val="7"/>
  </w:num>
  <w:num w:numId="6" w16cid:durableId="93332670">
    <w:abstractNumId w:val="2"/>
  </w:num>
  <w:num w:numId="7" w16cid:durableId="1056590711">
    <w:abstractNumId w:val="10"/>
  </w:num>
  <w:num w:numId="8" w16cid:durableId="326716442">
    <w:abstractNumId w:val="4"/>
  </w:num>
  <w:num w:numId="9" w16cid:durableId="597981060">
    <w:abstractNumId w:val="0"/>
  </w:num>
  <w:num w:numId="10" w16cid:durableId="794367184">
    <w:abstractNumId w:val="12"/>
  </w:num>
  <w:num w:numId="11" w16cid:durableId="1387952059">
    <w:abstractNumId w:val="8"/>
  </w:num>
  <w:num w:numId="12" w16cid:durableId="2118014946">
    <w:abstractNumId w:val="1"/>
  </w:num>
  <w:num w:numId="13" w16cid:durableId="12419829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4488C"/>
    <w:rsid w:val="00070E37"/>
    <w:rsid w:val="000E5B9B"/>
    <w:rsid w:val="001F2372"/>
    <w:rsid w:val="00234EED"/>
    <w:rsid w:val="002E39D6"/>
    <w:rsid w:val="0046288F"/>
    <w:rsid w:val="004B627B"/>
    <w:rsid w:val="004D7FEE"/>
    <w:rsid w:val="0056068C"/>
    <w:rsid w:val="00590EEB"/>
    <w:rsid w:val="005F453D"/>
    <w:rsid w:val="006570A0"/>
    <w:rsid w:val="00725548"/>
    <w:rsid w:val="00784ECF"/>
    <w:rsid w:val="007B63D2"/>
    <w:rsid w:val="007E1C42"/>
    <w:rsid w:val="00865BE3"/>
    <w:rsid w:val="008C32D5"/>
    <w:rsid w:val="009A14CC"/>
    <w:rsid w:val="009C63D5"/>
    <w:rsid w:val="00A0512B"/>
    <w:rsid w:val="00A11418"/>
    <w:rsid w:val="00A147A6"/>
    <w:rsid w:val="00A27FD8"/>
    <w:rsid w:val="00B17842"/>
    <w:rsid w:val="00B32183"/>
    <w:rsid w:val="00B32FFB"/>
    <w:rsid w:val="00BA7625"/>
    <w:rsid w:val="00BF519E"/>
    <w:rsid w:val="00C31878"/>
    <w:rsid w:val="00C54A3E"/>
    <w:rsid w:val="00C62EB4"/>
    <w:rsid w:val="00CA0DD2"/>
    <w:rsid w:val="00D165AF"/>
    <w:rsid w:val="00D56835"/>
    <w:rsid w:val="00E10BA7"/>
    <w:rsid w:val="00E1377D"/>
    <w:rsid w:val="00E65771"/>
    <w:rsid w:val="00EC78F0"/>
    <w:rsid w:val="00F91D0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1305"/>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Props1.xml><?xml version="1.0" encoding="utf-8"?>
<ds:datastoreItem xmlns:ds="http://schemas.openxmlformats.org/officeDocument/2006/customXml" ds:itemID="{280F480C-C6A5-4072-BCBF-038825B352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470</Words>
  <Characters>2399</Characters>
  <Application>Microsoft Office Word</Application>
  <DocSecurity>0</DocSecurity>
  <Lines>72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David Correa</cp:lastModifiedBy>
  <cp:revision>2</cp:revision>
  <dcterms:created xsi:type="dcterms:W3CDTF">2025-10-15T21:52:00Z</dcterms:created>
  <dcterms:modified xsi:type="dcterms:W3CDTF">2025-10-15T21:52:00Z</dcterms:modified>
</cp:coreProperties>
</file>