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84C2A" w14:textId="77777777" w:rsidR="006A6788" w:rsidRDefault="004516DF">
      <w:pPr>
        <w:spacing w:after="0"/>
        <w:jc w:val="center"/>
      </w:pPr>
      <w:bookmarkStart w:id="0" w:name="_Hlk71561923"/>
      <w:r>
        <w:rPr>
          <w:rFonts w:ascii="Helvetica Neue" w:eastAsia="Helvetica Neue" w:hAnsi="Helvetica Neue" w:cs="Helvetica Neue"/>
          <w:noProof/>
          <w:color w:val="000000"/>
          <w:sz w:val="28"/>
          <w:lang w:val="es-CO" w:eastAsia="es-CO"/>
        </w:rPr>
        <w:drawing>
          <wp:anchor distT="0" distB="0" distL="114300" distR="114300" simplePos="0" relativeHeight="251660288" behindDoc="0" locked="0" layoutInCell="1" allowOverlap="1" wp14:anchorId="0D83F7D6" wp14:editId="5858C5C3">
            <wp:simplePos x="0" y="0"/>
            <wp:positionH relativeFrom="page">
              <wp:align>left</wp:align>
            </wp:positionH>
            <wp:positionV relativeFrom="page">
              <wp:align>top</wp:align>
            </wp:positionV>
            <wp:extent cx="7620000" cy="10777738"/>
            <wp:effectExtent l="0" t="0" r="0" b="5080"/>
            <wp:wrapTopAndBottom/>
            <wp:docPr id="1455015430" name="Picture 1455015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jpg"/>
                    <pic:cNvPicPr/>
                  </pic:nvPicPr>
                  <pic:blipFill>
                    <a:blip r:embed="rId8">
                      <a:extLst>
                        <a:ext uri="{28A0092B-C50C-407E-A947-70E740481C1C}">
                          <a14:useLocalDpi xmlns:a14="http://schemas.microsoft.com/office/drawing/2010/main" val="0"/>
                        </a:ext>
                      </a:extLst>
                    </a:blip>
                    <a:stretch>
                      <a:fillRect/>
                    </a:stretch>
                  </pic:blipFill>
                  <pic:spPr>
                    <a:xfrm>
                      <a:off x="0" y="0"/>
                      <a:ext cx="7621857" cy="10780365"/>
                    </a:xfrm>
                    <a:prstGeom prst="rect">
                      <a:avLst/>
                    </a:prstGeom>
                  </pic:spPr>
                </pic:pic>
              </a:graphicData>
            </a:graphic>
            <wp14:sizeRelH relativeFrom="margin">
              <wp14:pctWidth>0</wp14:pctWidth>
            </wp14:sizeRelH>
            <wp14:sizeRelV relativeFrom="margin">
              <wp14:pctHeight>0</wp14:pctHeight>
            </wp14:sizeRelV>
          </wp:anchor>
        </w:drawing>
      </w:r>
    </w:p>
    <w:p w14:paraId="7D0EADC3" w14:textId="77777777" w:rsidR="003C42B9" w:rsidRPr="00F40B27" w:rsidRDefault="00A22949" w:rsidP="00F40B27">
      <w:pPr>
        <w:pStyle w:val="Ttulo1"/>
      </w:pPr>
      <w:r w:rsidRPr="00F40B27">
        <w:rPr>
          <w:rFonts w:ascii="Helvetica Neue" w:eastAsia="Helvetica Neue" w:hAnsi="Helvetica Neue" w:cs="Helvetica Neue"/>
          <w:noProof/>
          <w:color w:val="00CC00"/>
          <w:sz w:val="36"/>
          <w:lang w:eastAsia="es-CO"/>
        </w:rPr>
        <w:lastRenderedPageBreak/>
        <mc:AlternateContent>
          <mc:Choice Requires="wps">
            <w:drawing>
              <wp:anchor distT="45720" distB="45720" distL="114300" distR="114300" simplePos="0" relativeHeight="251659264" behindDoc="0" locked="0" layoutInCell="1" allowOverlap="1" wp14:anchorId="7135C588" wp14:editId="36E7EDF7">
                <wp:simplePos x="0" y="0"/>
                <wp:positionH relativeFrom="column">
                  <wp:posOffset>2889885</wp:posOffset>
                </wp:positionH>
                <wp:positionV relativeFrom="paragraph">
                  <wp:posOffset>6985</wp:posOffset>
                </wp:positionV>
                <wp:extent cx="2956560" cy="2583180"/>
                <wp:effectExtent l="0" t="0" r="0" b="762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2583180"/>
                        </a:xfrm>
                        <a:prstGeom prst="rect">
                          <a:avLst/>
                        </a:prstGeom>
                        <a:solidFill>
                          <a:srgbClr val="FFFFFF"/>
                        </a:solidFill>
                        <a:ln w="9525">
                          <a:noFill/>
                          <a:miter lim="800000"/>
                          <a:headEnd/>
                          <a:tailEnd/>
                        </a:ln>
                      </wps:spPr>
                      <wps:txbx>
                        <w:txbxContent>
                          <w:p w14:paraId="069DD5F8" w14:textId="77777777" w:rsidR="00A22949" w:rsidRDefault="00740475">
                            <w:r>
                              <w:rPr>
                                <w:noProof/>
                                <w:lang w:val="es-CO" w:eastAsia="es-CO"/>
                              </w:rPr>
                              <w:drawing>
                                <wp:inline distT="0" distB="0" distL="0" distR="0" wp14:anchorId="520432E2" wp14:editId="0620F700">
                                  <wp:extent cx="2804160" cy="2502147"/>
                                  <wp:effectExtent l="0" t="0" r="0" b="0"/>
                                  <wp:docPr id="1455015429" name="Imagem 1" descr="Uma imagem com texto, mapa, Tipo de letra&#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015429" name="Imagem 1" descr="Uma imagem com texto, mapa, Tipo de letra&#10;&#10;Os conteúdos gerados por IA poderão estar incorretos."/>
                                          <pic:cNvPicPr/>
                                        </pic:nvPicPr>
                                        <pic:blipFill>
                                          <a:blip r:embed="rId9"/>
                                          <a:stretch>
                                            <a:fillRect/>
                                          </a:stretch>
                                        </pic:blipFill>
                                        <pic:spPr>
                                          <a:xfrm>
                                            <a:off x="0" y="0"/>
                                            <a:ext cx="2814812" cy="251165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35C588" id="_x0000_t202" coordsize="21600,21600" o:spt="202" path="m,l,21600r21600,l21600,xe">
                <v:stroke joinstyle="miter"/>
                <v:path gradientshapeok="t" o:connecttype="rect"/>
              </v:shapetype>
              <v:shape id="Caixa de Texto 2" o:spid="_x0000_s1026" type="#_x0000_t202" style="position:absolute;left:0;text-align:left;margin-left:227.55pt;margin-top:.55pt;width:232.8pt;height:203.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" stroked="f">
                <v:textbox>
                  <w:txbxContent>
                    <w:p w14:paraId="069DD5F8" w14:textId="77777777" w:rsidR="00A22949" w:rsidRDefault="00740475">
                      <w:r>
                        <w:rPr>
                          <w:noProof/>
                        </w:rPr>
                        <w:drawing>
                          <wp:inline distT="0" distB="0" distL="0" distR="0" wp14:anchorId="520432E2" wp14:editId="0620F700">
                            <wp:extent cx="2804160" cy="2502147"/>
                            <wp:effectExtent l="0" t="0" r="0" b="0"/>
                            <wp:docPr id="1455015429" name="Imagem 1" descr="Uma imagem com texto, mapa, Tipo de letra&#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015429" name="Imagem 1" descr="Uma imagem com texto, mapa, Tipo de letra&#10;&#10;Os conteúdos gerados por IA poderão estar incorretos."/>
                                    <pic:cNvPicPr/>
                                  </pic:nvPicPr>
                                  <pic:blipFill>
                                    <a:blip r:embed="rId10"/>
                                    <a:stretch>
                                      <a:fillRect/>
                                    </a:stretch>
                                  </pic:blipFill>
                                  <pic:spPr>
                                    <a:xfrm>
                                      <a:off x="0" y="0"/>
                                      <a:ext cx="2814812" cy="2511652"/>
                                    </a:xfrm>
                                    <a:prstGeom prst="rect">
                                      <a:avLst/>
                                    </a:prstGeom>
                                  </pic:spPr>
                                </pic:pic>
                              </a:graphicData>
                            </a:graphic>
                          </wp:inline>
                        </w:drawing>
                      </w:r>
                    </w:p>
                  </w:txbxContent>
                </v:textbox>
                <w10:wrap type="square"/>
              </v:shape>
            </w:pict>
          </mc:Fallback>
        </mc:AlternateContent>
      </w:r>
      <w:r w:rsidR="000B58AE" w:rsidRPr="00F40B27">
        <w:rPr>
          <w:rFonts w:ascii="Helvetica Neue" w:eastAsia="Helvetica Neue" w:hAnsi="Helvetica Neue" w:cs="Helvetica Neue"/>
          <w:color w:val="00CC00"/>
          <w:sz w:val="36"/>
        </w:rPr>
        <w:t>LO</w:t>
      </w:r>
      <w:r w:rsidR="003C42B9" w:rsidRPr="00F40B27">
        <w:rPr>
          <w:rFonts w:ascii="Helvetica Neue" w:eastAsia="Helvetica Neue" w:hAnsi="Helvetica Neue" w:cs="Helvetica Neue"/>
          <w:color w:val="00CC00"/>
          <w:sz w:val="36"/>
        </w:rPr>
        <w:t xml:space="preserve"> ESENCIAL DE ESPAÑA Y PORTUGAL </w:t>
      </w:r>
      <w:r w:rsidR="00740475" w:rsidRPr="00F40B27">
        <w:rPr>
          <w:rFonts w:ascii="Helvetica Neue" w:eastAsia="Helvetica Neue" w:hAnsi="Helvetica Neue" w:cs="Helvetica Neue"/>
          <w:color w:val="00CC00"/>
          <w:sz w:val="36"/>
        </w:rPr>
        <w:t>|</w:t>
      </w:r>
      <w:r w:rsidR="00A21C52" w:rsidRPr="00F40B27">
        <w:rPr>
          <w:rFonts w:ascii="Helvetica Neue" w:eastAsia="Helvetica Neue" w:hAnsi="Helvetica Neue" w:cs="Helvetica Neue"/>
          <w:color w:val="00CC00"/>
          <w:sz w:val="36"/>
        </w:rPr>
        <w:t xml:space="preserve"> </w:t>
      </w:r>
      <w:r w:rsidR="003C42B9" w:rsidRPr="00F40B27">
        <w:rPr>
          <w:rFonts w:ascii="Helvetica Neue" w:eastAsia="Helvetica Neue" w:hAnsi="Helvetica Neue" w:cs="Helvetica Neue"/>
          <w:color w:val="00CC00"/>
          <w:sz w:val="36"/>
        </w:rPr>
        <w:t>202</w:t>
      </w:r>
      <w:r w:rsidR="000402A6" w:rsidRPr="00F40B27">
        <w:rPr>
          <w:rFonts w:ascii="Helvetica Neue" w:eastAsia="Helvetica Neue" w:hAnsi="Helvetica Neue" w:cs="Helvetica Neue"/>
          <w:color w:val="00CC00"/>
          <w:sz w:val="36"/>
        </w:rPr>
        <w:t>5</w:t>
      </w:r>
      <w:r w:rsidR="002C52F5" w:rsidRPr="00F40B27">
        <w:rPr>
          <w:rFonts w:ascii="Helvetica Neue" w:eastAsia="Helvetica Neue" w:hAnsi="Helvetica Neue" w:cs="Helvetica Neue"/>
          <w:color w:val="00CC00"/>
          <w:sz w:val="36"/>
        </w:rPr>
        <w:t>-</w:t>
      </w:r>
      <w:r w:rsidR="00A21C52" w:rsidRPr="00F40B27">
        <w:rPr>
          <w:rFonts w:ascii="Helvetica Neue" w:eastAsia="Helvetica Neue" w:hAnsi="Helvetica Neue" w:cs="Helvetica Neue"/>
          <w:color w:val="00CC00"/>
          <w:sz w:val="36"/>
        </w:rPr>
        <w:t>26</w:t>
      </w:r>
    </w:p>
    <w:p w14:paraId="372D0F1F" w14:textId="77777777" w:rsidR="003C42B9" w:rsidRPr="00F40B27" w:rsidRDefault="00221F90" w:rsidP="00F40B27">
      <w:pPr>
        <w:pStyle w:val="Ttulo1"/>
      </w:pPr>
      <w:r w:rsidRPr="00F40B27">
        <w:rPr>
          <w:rFonts w:ascii="Helvetica Neue" w:eastAsia="Helvetica Neue" w:hAnsi="Helvetica Neue" w:cs="Helvetica Neue"/>
          <w:color w:val="00CC00"/>
          <w:sz w:val="36"/>
        </w:rPr>
        <w:t>BARCELONA</w:t>
      </w:r>
      <w:r w:rsidR="003C42B9" w:rsidRPr="00F40B27">
        <w:rPr>
          <w:rFonts w:ascii="Helvetica Neue" w:eastAsia="Helvetica Neue" w:hAnsi="Helvetica Neue" w:cs="Helvetica Neue"/>
          <w:color w:val="00CC00"/>
          <w:sz w:val="36"/>
        </w:rPr>
        <w:t xml:space="preserve"> A LISBOA</w:t>
      </w:r>
    </w:p>
    <w:p w14:paraId="56A9E6B6" w14:textId="77777777" w:rsidR="003C42B9" w:rsidRPr="00F40B27" w:rsidRDefault="00740475" w:rsidP="00F40B27">
      <w:pPr>
        <w:pStyle w:val="Ttulo1"/>
      </w:pPr>
      <w:r w:rsidRPr="00F40B27">
        <w:rPr>
          <w:rFonts w:ascii="Helvetica Neue" w:eastAsia="Helvetica Neue" w:hAnsi="Helvetica Neue" w:cs="Helvetica Neue"/>
          <w:color w:val="00CC00"/>
          <w:sz w:val="36"/>
        </w:rPr>
        <w:t xml:space="preserve">14 DÍAS DE VIAJE </w:t>
      </w:r>
    </w:p>
    <w:p w14:paraId="4F04B4C6" w14:textId="77777777" w:rsidR="003C42B9" w:rsidRPr="00412B5E" w:rsidRDefault="003C42B9" w:rsidP="003C42B9">
      <w:pPr>
        <w:spacing w:after="0" w:line="240" w:lineRule="auto"/>
        <w:rPr>
          <w:rFonts w:cstheme="minorHAnsi"/>
          <w:b/>
          <w:color w:val="000000" w:themeColor="text1"/>
          <w:sz w:val="20"/>
          <w:szCs w:val="20"/>
        </w:rPr>
      </w:pPr>
    </w:p>
    <w:p w14:paraId="0297F5E9" w14:textId="77777777" w:rsidR="00740475" w:rsidRPr="00412B5E" w:rsidRDefault="00740475" w:rsidP="003C42B9">
      <w:pPr>
        <w:spacing w:after="0" w:line="240" w:lineRule="auto"/>
        <w:rPr>
          <w:rFonts w:cstheme="minorHAnsi"/>
          <w:b/>
          <w:color w:val="000000" w:themeColor="text1"/>
          <w:sz w:val="20"/>
          <w:szCs w:val="20"/>
        </w:rPr>
      </w:pPr>
    </w:p>
    <w:p w14:paraId="1AC1A74A" w14:textId="77777777" w:rsidR="003C42B9" w:rsidRPr="00740475" w:rsidRDefault="003C42B9" w:rsidP="003C42B9">
      <w:pPr>
        <w:spacing w:after="0" w:line="240" w:lineRule="auto"/>
        <w:jc w:val="center"/>
        <w:rPr>
          <w:rFonts w:eastAsia="Times New Roman" w:cstheme="minorHAnsi"/>
          <w:caps/>
          <w:color w:val="000000" w:themeColor="text1"/>
          <w:sz w:val="20"/>
          <w:szCs w:val="20"/>
          <w:lang w:eastAsia="pt-PT"/>
        </w:rPr>
      </w:pPr>
      <w:r w:rsidRPr="00740475">
        <w:rPr>
          <w:rFonts w:ascii="Helvetica Neue" w:eastAsia="Helvetica Neue" w:hAnsi="Helvetica Neue" w:cstheme="minorHAnsi"/>
          <w:b/>
          <w:color w:val="000000"/>
          <w:sz w:val="28"/>
          <w:szCs w:val="20"/>
          <w:lang w:eastAsia="pt-PT"/>
        </w:rPr>
        <w:t>Visitando:</w:t>
      </w:r>
      <w:r w:rsidRPr="00740475">
        <w:rPr>
          <w:rFonts w:ascii="Helvetica Neue" w:eastAsia="Helvetica Neue" w:hAnsi="Helvetica Neue" w:cstheme="minorHAnsi"/>
          <w:color w:val="000000"/>
          <w:sz w:val="28"/>
          <w:szCs w:val="20"/>
          <w:lang w:eastAsia="pt-PT"/>
        </w:rPr>
        <w:t xml:space="preserve"> </w:t>
      </w:r>
      <w:bookmarkStart w:id="1" w:name="_Hlk69905904"/>
      <w:r w:rsidRPr="00740475">
        <w:rPr>
          <w:rFonts w:ascii="Helvetica Neue" w:eastAsia="Helvetica Neue" w:hAnsi="Helvetica Neue" w:cstheme="minorHAnsi"/>
          <w:color w:val="000000"/>
          <w:sz w:val="28"/>
          <w:szCs w:val="20"/>
        </w:rPr>
        <w:t>Barcelona, Zaragoza, Madrid, Salamanca, Peso da Régua, Porto, Costa Nova, Aveiro, Coimbra, Óbidos y Lisboa</w:t>
      </w:r>
    </w:p>
    <w:bookmarkEnd w:id="1"/>
    <w:p w14:paraId="123B8BD8" w14:textId="77777777" w:rsidR="003C42B9" w:rsidRPr="00740475" w:rsidRDefault="003C42B9" w:rsidP="003C42B9">
      <w:pPr>
        <w:spacing w:after="0" w:line="240" w:lineRule="auto"/>
        <w:jc w:val="both"/>
        <w:rPr>
          <w:rFonts w:eastAsia="Times New Roman" w:cstheme="minorHAnsi"/>
          <w:caps/>
          <w:color w:val="000000" w:themeColor="text1"/>
          <w:sz w:val="20"/>
          <w:szCs w:val="20"/>
          <w:lang w:eastAsia="pt-PT"/>
        </w:rPr>
      </w:pPr>
    </w:p>
    <w:p w14:paraId="11708C4D" w14:textId="77777777" w:rsidR="003C42B9" w:rsidRPr="00740475" w:rsidRDefault="003C42B9" w:rsidP="003C42B9">
      <w:pPr>
        <w:pStyle w:val="Sinespaciado"/>
        <w:jc w:val="both"/>
        <w:rPr>
          <w:rFonts w:cstheme="minorHAnsi"/>
          <w:color w:val="000000" w:themeColor="text1"/>
          <w:sz w:val="20"/>
          <w:szCs w:val="20"/>
        </w:rPr>
      </w:pPr>
    </w:p>
    <w:p w14:paraId="25C32D9B" w14:textId="77777777" w:rsidR="00871192" w:rsidRDefault="00871192" w:rsidP="003C42B9">
      <w:pPr>
        <w:pStyle w:val="Sinespaciado"/>
        <w:jc w:val="both"/>
        <w:rPr>
          <w:rFonts w:cstheme="minorHAnsi"/>
          <w:color w:val="000000" w:themeColor="text1"/>
          <w:sz w:val="20"/>
          <w:szCs w:val="20"/>
          <w:lang w:val="es-ES"/>
        </w:rPr>
      </w:pPr>
    </w:p>
    <w:p w14:paraId="4BB95FA9" w14:textId="77777777" w:rsidR="00F40B27" w:rsidRDefault="00F40B27" w:rsidP="003C42B9">
      <w:pPr>
        <w:pStyle w:val="Sinespaciado"/>
        <w:jc w:val="both"/>
        <w:rPr>
          <w:rFonts w:cstheme="minorHAnsi"/>
          <w:color w:val="000000" w:themeColor="text1"/>
          <w:sz w:val="20"/>
          <w:szCs w:val="20"/>
          <w:lang w:val="es-ES"/>
        </w:rPr>
      </w:pPr>
    </w:p>
    <w:p w14:paraId="2197B3C2" w14:textId="77777777" w:rsidR="00F40B27" w:rsidRDefault="00F40B27" w:rsidP="003C42B9">
      <w:pPr>
        <w:pStyle w:val="Sinespaciado"/>
        <w:jc w:val="both"/>
        <w:rPr>
          <w:rFonts w:cstheme="minorHAnsi"/>
          <w:color w:val="000000" w:themeColor="text1"/>
          <w:sz w:val="20"/>
          <w:szCs w:val="20"/>
          <w:lang w:val="es-ES"/>
        </w:rPr>
      </w:pPr>
    </w:p>
    <w:p w14:paraId="53D7D964" w14:textId="77777777" w:rsidR="00F40B27" w:rsidRDefault="00F40B27" w:rsidP="003C42B9">
      <w:pPr>
        <w:pStyle w:val="Sinespaciado"/>
        <w:jc w:val="both"/>
        <w:rPr>
          <w:rFonts w:cstheme="minorHAnsi"/>
          <w:color w:val="000000" w:themeColor="text1"/>
          <w:sz w:val="20"/>
          <w:szCs w:val="20"/>
          <w:lang w:val="es-ES"/>
        </w:rPr>
      </w:pPr>
    </w:p>
    <w:p w14:paraId="1ABBA8D9" w14:textId="77777777" w:rsidR="00F40B27" w:rsidRDefault="00F40B27" w:rsidP="003C42B9">
      <w:pPr>
        <w:pStyle w:val="Sinespaciado"/>
        <w:jc w:val="both"/>
        <w:rPr>
          <w:rFonts w:cstheme="minorHAnsi"/>
          <w:color w:val="000000" w:themeColor="text1"/>
          <w:sz w:val="20"/>
          <w:szCs w:val="20"/>
          <w:lang w:val="es-ES"/>
        </w:rPr>
      </w:pPr>
    </w:p>
    <w:p w14:paraId="2C49464E" w14:textId="77777777" w:rsidR="00F40B27" w:rsidRDefault="00F40B27" w:rsidP="003C42B9">
      <w:pPr>
        <w:pStyle w:val="Sinespaciado"/>
        <w:jc w:val="both"/>
        <w:rPr>
          <w:rFonts w:cstheme="minorHAnsi"/>
          <w:color w:val="000000" w:themeColor="text1"/>
          <w:sz w:val="20"/>
          <w:szCs w:val="20"/>
          <w:lang w:val="es-ES"/>
        </w:rPr>
      </w:pPr>
    </w:p>
    <w:p w14:paraId="121ADE07" w14:textId="77777777" w:rsidR="00F40B27" w:rsidRDefault="00F40B27" w:rsidP="003C42B9">
      <w:pPr>
        <w:pStyle w:val="Sinespaciado"/>
        <w:jc w:val="both"/>
        <w:rPr>
          <w:rFonts w:cstheme="minorHAnsi"/>
          <w:color w:val="000000" w:themeColor="text1"/>
          <w:sz w:val="20"/>
          <w:szCs w:val="20"/>
          <w:lang w:val="es-ES"/>
        </w:rPr>
      </w:pPr>
    </w:p>
    <w:p w14:paraId="47AD9D70" w14:textId="77777777" w:rsidR="00F40B27" w:rsidRDefault="00F40B27" w:rsidP="003C42B9">
      <w:pPr>
        <w:pStyle w:val="Sinespaciado"/>
        <w:jc w:val="both"/>
        <w:rPr>
          <w:rFonts w:cstheme="minorHAnsi"/>
          <w:color w:val="000000" w:themeColor="text1"/>
          <w:sz w:val="20"/>
          <w:szCs w:val="20"/>
          <w:lang w:val="es-ES"/>
        </w:rPr>
      </w:pPr>
    </w:p>
    <w:p w14:paraId="6A7DA501" w14:textId="77777777" w:rsidR="00F40B27" w:rsidRDefault="00F40B27" w:rsidP="003C42B9">
      <w:pPr>
        <w:pStyle w:val="Sinespaciado"/>
        <w:jc w:val="both"/>
        <w:rPr>
          <w:rFonts w:cstheme="minorHAnsi"/>
          <w:color w:val="000000" w:themeColor="text1"/>
          <w:sz w:val="20"/>
          <w:szCs w:val="20"/>
          <w:lang w:val="es-ES"/>
        </w:rPr>
      </w:pPr>
    </w:p>
    <w:p w14:paraId="713016F7" w14:textId="77777777" w:rsidR="00F40B27" w:rsidRDefault="00F40B27" w:rsidP="003C42B9">
      <w:pPr>
        <w:pStyle w:val="Sinespaciado"/>
        <w:jc w:val="both"/>
        <w:rPr>
          <w:rFonts w:cstheme="minorHAnsi"/>
          <w:color w:val="000000" w:themeColor="text1"/>
          <w:sz w:val="20"/>
          <w:szCs w:val="20"/>
          <w:lang w:val="es-ES"/>
        </w:rPr>
      </w:pPr>
    </w:p>
    <w:p w14:paraId="5CEDE861" w14:textId="77777777" w:rsidR="00F40B27" w:rsidRDefault="00F40B27" w:rsidP="003C42B9">
      <w:pPr>
        <w:pStyle w:val="Sinespaciado"/>
        <w:jc w:val="both"/>
        <w:rPr>
          <w:rFonts w:cstheme="minorHAnsi"/>
          <w:color w:val="000000" w:themeColor="text1"/>
          <w:sz w:val="20"/>
          <w:szCs w:val="20"/>
          <w:lang w:val="es-ES"/>
        </w:rPr>
      </w:pPr>
    </w:p>
    <w:p w14:paraId="2DF8CBBF" w14:textId="77777777" w:rsidR="00F40B27" w:rsidRDefault="00F40B27" w:rsidP="003C42B9">
      <w:pPr>
        <w:pStyle w:val="Sinespaciado"/>
        <w:jc w:val="both"/>
        <w:rPr>
          <w:rFonts w:cstheme="minorHAnsi"/>
          <w:color w:val="000000" w:themeColor="text1"/>
          <w:sz w:val="20"/>
          <w:szCs w:val="20"/>
          <w:lang w:val="es-ES"/>
        </w:rPr>
      </w:pPr>
    </w:p>
    <w:p w14:paraId="3CAD378D" w14:textId="77777777" w:rsidR="00F40B27" w:rsidRDefault="00F40B27" w:rsidP="003C42B9">
      <w:pPr>
        <w:pStyle w:val="Sinespaciado"/>
        <w:jc w:val="both"/>
        <w:rPr>
          <w:rFonts w:cstheme="minorHAnsi"/>
          <w:color w:val="000000" w:themeColor="text1"/>
          <w:sz w:val="20"/>
          <w:szCs w:val="20"/>
          <w:lang w:val="es-ES"/>
        </w:rPr>
      </w:pPr>
    </w:p>
    <w:p w14:paraId="5C38FBE8" w14:textId="77777777" w:rsidR="00F40B27" w:rsidRDefault="00F40B27" w:rsidP="003C42B9">
      <w:pPr>
        <w:pStyle w:val="Sinespaciado"/>
        <w:jc w:val="both"/>
        <w:rPr>
          <w:rFonts w:cstheme="minorHAnsi"/>
          <w:color w:val="000000" w:themeColor="text1"/>
          <w:sz w:val="20"/>
          <w:szCs w:val="20"/>
          <w:lang w:val="es-ES"/>
        </w:rPr>
      </w:pPr>
    </w:p>
    <w:p w14:paraId="1124CB66" w14:textId="77777777" w:rsidR="00F40B27" w:rsidRDefault="00F40B27" w:rsidP="003C42B9">
      <w:pPr>
        <w:pStyle w:val="Sinespaciado"/>
        <w:jc w:val="both"/>
        <w:rPr>
          <w:rFonts w:cstheme="minorHAnsi"/>
          <w:color w:val="000000" w:themeColor="text1"/>
          <w:sz w:val="20"/>
          <w:szCs w:val="20"/>
          <w:lang w:val="es-ES"/>
        </w:rPr>
      </w:pPr>
    </w:p>
    <w:p w14:paraId="4B9BD2E8" w14:textId="77777777" w:rsidR="00F40B27" w:rsidRDefault="00F40B27" w:rsidP="003C42B9">
      <w:pPr>
        <w:pStyle w:val="Sinespaciado"/>
        <w:jc w:val="both"/>
        <w:rPr>
          <w:rFonts w:cstheme="minorHAnsi"/>
          <w:color w:val="000000" w:themeColor="text1"/>
          <w:sz w:val="20"/>
          <w:szCs w:val="20"/>
          <w:lang w:val="es-ES"/>
        </w:rPr>
      </w:pPr>
    </w:p>
    <w:p w14:paraId="33F6F9BB" w14:textId="77777777" w:rsidR="00F40B27" w:rsidRDefault="00F40B27" w:rsidP="003C42B9">
      <w:pPr>
        <w:pStyle w:val="Sinespaciado"/>
        <w:jc w:val="both"/>
        <w:rPr>
          <w:rFonts w:cstheme="minorHAnsi"/>
          <w:color w:val="000000" w:themeColor="text1"/>
          <w:sz w:val="20"/>
          <w:szCs w:val="20"/>
          <w:lang w:val="es-ES"/>
        </w:rPr>
      </w:pPr>
    </w:p>
    <w:p w14:paraId="24D7408B" w14:textId="77777777" w:rsidR="00F40B27" w:rsidRDefault="00F40B27" w:rsidP="003C42B9">
      <w:pPr>
        <w:pStyle w:val="Sinespaciado"/>
        <w:jc w:val="both"/>
        <w:rPr>
          <w:rFonts w:cstheme="minorHAnsi"/>
          <w:color w:val="000000" w:themeColor="text1"/>
          <w:sz w:val="20"/>
          <w:szCs w:val="20"/>
          <w:lang w:val="es-ES"/>
        </w:rPr>
      </w:pPr>
    </w:p>
    <w:p w14:paraId="70D3E484" w14:textId="77777777" w:rsidR="00F40B27" w:rsidRDefault="00F40B27" w:rsidP="003C42B9">
      <w:pPr>
        <w:pStyle w:val="Sinespaciado"/>
        <w:jc w:val="both"/>
        <w:rPr>
          <w:rFonts w:cstheme="minorHAnsi"/>
          <w:color w:val="000000" w:themeColor="text1"/>
          <w:sz w:val="20"/>
          <w:szCs w:val="20"/>
          <w:lang w:val="es-ES"/>
        </w:rPr>
      </w:pPr>
    </w:p>
    <w:p w14:paraId="0BF29BDC" w14:textId="77777777" w:rsidR="00F40B27" w:rsidRDefault="00F40B27" w:rsidP="003C42B9">
      <w:pPr>
        <w:pStyle w:val="Sinespaciado"/>
        <w:jc w:val="both"/>
        <w:rPr>
          <w:rFonts w:cstheme="minorHAnsi"/>
          <w:color w:val="000000" w:themeColor="text1"/>
          <w:sz w:val="20"/>
          <w:szCs w:val="20"/>
          <w:lang w:val="es-ES"/>
        </w:rPr>
      </w:pPr>
    </w:p>
    <w:p w14:paraId="7551FCCB" w14:textId="77777777" w:rsidR="00F40B27" w:rsidRDefault="00F40B27" w:rsidP="003C42B9">
      <w:pPr>
        <w:pStyle w:val="Sinespaciado"/>
        <w:jc w:val="both"/>
        <w:rPr>
          <w:rFonts w:cstheme="minorHAnsi"/>
          <w:color w:val="000000" w:themeColor="text1"/>
          <w:sz w:val="20"/>
          <w:szCs w:val="20"/>
          <w:lang w:val="es-ES"/>
        </w:rPr>
      </w:pPr>
    </w:p>
    <w:p w14:paraId="655BE896" w14:textId="77777777" w:rsidR="00F40B27" w:rsidRDefault="00F40B27" w:rsidP="003C42B9">
      <w:pPr>
        <w:pStyle w:val="Sinespaciado"/>
        <w:jc w:val="both"/>
        <w:rPr>
          <w:rFonts w:cstheme="minorHAnsi"/>
          <w:color w:val="000000" w:themeColor="text1"/>
          <w:sz w:val="20"/>
          <w:szCs w:val="20"/>
          <w:lang w:val="es-ES"/>
        </w:rPr>
      </w:pPr>
    </w:p>
    <w:p w14:paraId="11F6B19D" w14:textId="77777777" w:rsidR="00F40B27" w:rsidRDefault="00F40B27" w:rsidP="003C42B9">
      <w:pPr>
        <w:pStyle w:val="Sinespaciado"/>
        <w:jc w:val="both"/>
        <w:rPr>
          <w:rFonts w:cstheme="minorHAnsi"/>
          <w:color w:val="000000" w:themeColor="text1"/>
          <w:sz w:val="20"/>
          <w:szCs w:val="20"/>
          <w:lang w:val="es-ES"/>
        </w:rPr>
      </w:pPr>
    </w:p>
    <w:p w14:paraId="400895D3" w14:textId="77777777" w:rsidR="00F40B27" w:rsidRDefault="00F40B27" w:rsidP="003C42B9">
      <w:pPr>
        <w:pStyle w:val="Sinespaciado"/>
        <w:jc w:val="both"/>
        <w:rPr>
          <w:rFonts w:cstheme="minorHAnsi"/>
          <w:color w:val="000000" w:themeColor="text1"/>
          <w:sz w:val="20"/>
          <w:szCs w:val="20"/>
          <w:lang w:val="es-ES"/>
        </w:rPr>
      </w:pPr>
    </w:p>
    <w:p w14:paraId="24688590" w14:textId="77777777" w:rsidR="00F40B27" w:rsidRDefault="00F40B27" w:rsidP="003C42B9">
      <w:pPr>
        <w:pStyle w:val="Sinespaciado"/>
        <w:jc w:val="both"/>
        <w:rPr>
          <w:rFonts w:cstheme="minorHAnsi"/>
          <w:color w:val="000000" w:themeColor="text1"/>
          <w:sz w:val="20"/>
          <w:szCs w:val="20"/>
          <w:lang w:val="es-ES"/>
        </w:rPr>
      </w:pPr>
    </w:p>
    <w:p w14:paraId="58D8AAD8" w14:textId="77777777" w:rsidR="00F40B27" w:rsidRDefault="00F40B27" w:rsidP="003C42B9">
      <w:pPr>
        <w:pStyle w:val="Sinespaciado"/>
        <w:jc w:val="both"/>
        <w:rPr>
          <w:rFonts w:cstheme="minorHAnsi"/>
          <w:color w:val="000000" w:themeColor="text1"/>
          <w:sz w:val="20"/>
          <w:szCs w:val="20"/>
          <w:lang w:val="es-ES"/>
        </w:rPr>
      </w:pPr>
    </w:p>
    <w:p w14:paraId="0B1F0FE4" w14:textId="77777777" w:rsidR="00F40B27" w:rsidRDefault="00F40B27" w:rsidP="003C42B9">
      <w:pPr>
        <w:pStyle w:val="Sinespaciado"/>
        <w:jc w:val="both"/>
        <w:rPr>
          <w:rFonts w:cstheme="minorHAnsi"/>
          <w:color w:val="000000" w:themeColor="text1"/>
          <w:sz w:val="20"/>
          <w:szCs w:val="20"/>
          <w:lang w:val="es-ES"/>
        </w:rPr>
      </w:pPr>
    </w:p>
    <w:p w14:paraId="41B15520" w14:textId="77777777" w:rsidR="00F40B27" w:rsidRDefault="00F40B27" w:rsidP="003C42B9">
      <w:pPr>
        <w:pStyle w:val="Sinespaciado"/>
        <w:jc w:val="both"/>
        <w:rPr>
          <w:rFonts w:cstheme="minorHAnsi"/>
          <w:color w:val="000000" w:themeColor="text1"/>
          <w:sz w:val="20"/>
          <w:szCs w:val="20"/>
          <w:lang w:val="es-ES"/>
        </w:rPr>
      </w:pPr>
    </w:p>
    <w:p w14:paraId="4B1B8869" w14:textId="77777777" w:rsidR="00F40B27" w:rsidRDefault="00F40B27" w:rsidP="003C42B9">
      <w:pPr>
        <w:pStyle w:val="Sinespaciado"/>
        <w:jc w:val="both"/>
        <w:rPr>
          <w:rFonts w:cstheme="minorHAnsi"/>
          <w:color w:val="000000" w:themeColor="text1"/>
          <w:sz w:val="20"/>
          <w:szCs w:val="20"/>
          <w:lang w:val="es-ES"/>
        </w:rPr>
      </w:pPr>
    </w:p>
    <w:p w14:paraId="7A4D1189" w14:textId="77777777" w:rsidR="00F40B27" w:rsidRDefault="00F40B27" w:rsidP="003C42B9">
      <w:pPr>
        <w:pStyle w:val="Sinespaciado"/>
        <w:jc w:val="both"/>
        <w:rPr>
          <w:rFonts w:cstheme="minorHAnsi"/>
          <w:color w:val="000000" w:themeColor="text1"/>
          <w:sz w:val="20"/>
          <w:szCs w:val="20"/>
          <w:lang w:val="es-ES"/>
        </w:rPr>
      </w:pPr>
    </w:p>
    <w:p w14:paraId="10C88ED4" w14:textId="77777777" w:rsidR="00565631" w:rsidRPr="00740475" w:rsidRDefault="00565631" w:rsidP="003C42B9">
      <w:pPr>
        <w:pStyle w:val="Sinespaciado"/>
        <w:jc w:val="both"/>
        <w:rPr>
          <w:rFonts w:cstheme="minorHAnsi"/>
          <w:color w:val="000000" w:themeColor="text1"/>
          <w:sz w:val="20"/>
          <w:szCs w:val="20"/>
          <w:lang w:val="es-ES"/>
        </w:rPr>
      </w:pPr>
    </w:p>
    <w:p w14:paraId="791C0400" w14:textId="77777777" w:rsidR="00F40B27" w:rsidRPr="00F40B27" w:rsidRDefault="00F40B27" w:rsidP="00F40B27">
      <w:pPr>
        <w:pStyle w:val="Ttulo1"/>
      </w:pPr>
      <w:r w:rsidRPr="00F40B27">
        <w:rPr>
          <w:rFonts w:ascii="Helvetica Neue" w:eastAsia="Helvetica Neue" w:hAnsi="Helvetica Neue" w:cs="Helvetica Neue"/>
          <w:color w:val="00CC00"/>
          <w:sz w:val="36"/>
        </w:rPr>
        <w:t>PAQUETE TURÍSTICO 14 DÍAS LO ESENCIAL DE ESPAÑA Y PORTUGAL | 2025-26 BARCELONA A LISBOA</w:t>
      </w:r>
    </w:p>
    <w:p w14:paraId="42D25B8D" w14:textId="77777777" w:rsidR="003C42B9" w:rsidRPr="009A4E57" w:rsidRDefault="00565631" w:rsidP="00F40B27">
      <w:pPr>
        <w:pStyle w:val="Ttulo1"/>
        <w:rPr>
          <w:rFonts w:ascii="Helvetica Neue" w:eastAsia="Helvetica Neue" w:hAnsi="Helvetica Neue" w:cs="Helvetica Neue"/>
          <w:color w:val="00CC00"/>
          <w:sz w:val="36"/>
        </w:rPr>
      </w:pPr>
      <w:r w:rsidRPr="009A4E57">
        <w:rPr>
          <w:rFonts w:ascii="Helvetica Neue" w:eastAsia="Helvetica Neue" w:hAnsi="Helvetica Neue" w:cs="Helvetica Neue"/>
          <w:color w:val="00CC00"/>
          <w:sz w:val="36"/>
        </w:rPr>
        <w:t>ITINERARIO</w:t>
      </w:r>
    </w:p>
    <w:p w14:paraId="1B0F0B43" w14:textId="77777777" w:rsidR="003C42B9" w:rsidRPr="00F40B27" w:rsidRDefault="003C42B9" w:rsidP="00F40B27">
      <w:pPr>
        <w:pStyle w:val="Ttulo1"/>
      </w:pPr>
      <w:bookmarkStart w:id="2" w:name="_Hlk69129248"/>
      <w:bookmarkStart w:id="3" w:name="_Hlk69129971"/>
      <w:r w:rsidRPr="00F40B27">
        <w:rPr>
          <w:rFonts w:ascii="Helvetica Neue" w:eastAsia="Helvetica Neue" w:hAnsi="Helvetica Neue" w:cs="Helvetica Neue"/>
          <w:color w:val="00CC00"/>
          <w:sz w:val="36"/>
        </w:rPr>
        <w:t>1º Día – Llegada a Barcelona</w:t>
      </w:r>
    </w:p>
    <w:p w14:paraId="2B2FD76B" w14:textId="77777777" w:rsidR="003C42B9" w:rsidRPr="00740475" w:rsidRDefault="003C42B9" w:rsidP="003C42B9">
      <w:pPr>
        <w:spacing w:after="0" w:line="240" w:lineRule="auto"/>
        <w:jc w:val="both"/>
        <w:rPr>
          <w:rFonts w:eastAsia="GuardianEgyp-Thin" w:cstheme="minorHAnsi"/>
          <w:spacing w:val="-3"/>
          <w:sz w:val="20"/>
          <w:szCs w:val="20"/>
          <w:lang w:val="es-ES" w:bidi="en-US"/>
        </w:rPr>
      </w:pPr>
      <w:r w:rsidRPr="00740475">
        <w:rPr>
          <w:rFonts w:ascii="Helvetica Neue" w:eastAsia="Helvetica Neue" w:hAnsi="Helvetica Neue" w:cstheme="minorHAnsi"/>
          <w:color w:val="000000"/>
          <w:sz w:val="28"/>
          <w:szCs w:val="20"/>
          <w:lang w:val="es-ES"/>
        </w:rPr>
        <w:t xml:space="preserve">Llegada al aeropuerto y traslado al hotel (la mayoría de los hoteles en Europa solo aceptan la entrada después de las 2 pm). Tiempo libre para los primeros contactos con la capital de Cataluña. </w:t>
      </w:r>
      <w:r w:rsidRPr="00740475">
        <w:rPr>
          <w:rFonts w:ascii="Helvetica Neue" w:eastAsia="Helvetica Neue" w:hAnsi="Helvetica Neue" w:cstheme="minorHAnsi"/>
          <w:color w:val="000000"/>
          <w:spacing w:val="-3"/>
          <w:sz w:val="28"/>
          <w:szCs w:val="20"/>
          <w:lang w:val="es-ES" w:bidi="en-US"/>
        </w:rPr>
        <w:t xml:space="preserve">A las 7 pm, encuentro de bienvenida en el hotel con su guía Abreu. </w:t>
      </w:r>
    </w:p>
    <w:p w14:paraId="6567E1AF" w14:textId="77777777" w:rsidR="003C42B9" w:rsidRPr="00740475" w:rsidRDefault="003C42B9" w:rsidP="003C42B9">
      <w:pPr>
        <w:spacing w:after="0" w:line="240" w:lineRule="auto"/>
        <w:rPr>
          <w:rFonts w:eastAsia="Times New Roman" w:cstheme="minorHAnsi"/>
          <w:bCs/>
          <w:color w:val="000000" w:themeColor="text1"/>
          <w:kern w:val="36"/>
          <w:sz w:val="20"/>
          <w:szCs w:val="20"/>
          <w:lang w:val="es-ES" w:eastAsia="pt-PT"/>
        </w:rPr>
      </w:pPr>
    </w:p>
    <w:p w14:paraId="5D49F128" w14:textId="77777777" w:rsidR="003C42B9" w:rsidRPr="00F40B27" w:rsidRDefault="003C42B9" w:rsidP="00F40B27">
      <w:pPr>
        <w:pStyle w:val="Ttulo1"/>
      </w:pPr>
      <w:r w:rsidRPr="00F40B27">
        <w:rPr>
          <w:rFonts w:ascii="Helvetica Neue" w:eastAsia="Helvetica Neue" w:hAnsi="Helvetica Neue" w:cs="Helvetica Neue"/>
          <w:color w:val="00CC00"/>
          <w:sz w:val="36"/>
        </w:rPr>
        <w:t>2º Día – Barcelona</w:t>
      </w:r>
    </w:p>
    <w:p w14:paraId="78B56BA9" w14:textId="77777777" w:rsidR="003C42B9" w:rsidRPr="00740475" w:rsidRDefault="003C42B9" w:rsidP="003C42B9">
      <w:pPr>
        <w:spacing w:after="0" w:line="240" w:lineRule="auto"/>
        <w:jc w:val="both"/>
        <w:rPr>
          <w:rFonts w:cstheme="minorHAnsi"/>
          <w:color w:val="000000" w:themeColor="text1"/>
          <w:sz w:val="20"/>
          <w:szCs w:val="20"/>
          <w:lang w:val="es-ES"/>
        </w:rPr>
      </w:pPr>
      <w:r w:rsidRPr="00740475">
        <w:rPr>
          <w:rFonts w:ascii="Helvetica Neue" w:eastAsia="Helvetica Neue" w:hAnsi="Helvetica Neue" w:cstheme="minorHAnsi"/>
          <w:color w:val="000000"/>
          <w:sz w:val="28"/>
          <w:szCs w:val="20"/>
          <w:lang w:val="es-ES"/>
        </w:rPr>
        <w:t>Salida para un recorrido panorámico por la capital catalana. Tarde y noche libres. Consulte los tours opcionales del día.</w:t>
      </w:r>
    </w:p>
    <w:p w14:paraId="62F03452" w14:textId="77777777" w:rsidR="003C42B9" w:rsidRPr="00740475" w:rsidRDefault="003C42B9" w:rsidP="003C42B9">
      <w:pPr>
        <w:spacing w:after="0" w:line="240" w:lineRule="auto"/>
        <w:jc w:val="both"/>
        <w:rPr>
          <w:rFonts w:cstheme="minorHAnsi"/>
          <w:color w:val="000000" w:themeColor="text1"/>
          <w:sz w:val="20"/>
          <w:szCs w:val="20"/>
          <w:lang w:val="es-ES"/>
        </w:rPr>
      </w:pPr>
    </w:p>
    <w:p w14:paraId="3414066E" w14:textId="77777777" w:rsidR="003C42B9" w:rsidRPr="00F40B27" w:rsidRDefault="003C42B9" w:rsidP="00F40B27">
      <w:pPr>
        <w:pStyle w:val="Ttulo1"/>
      </w:pPr>
      <w:r w:rsidRPr="00F40B27">
        <w:rPr>
          <w:rFonts w:ascii="Helvetica Neue" w:eastAsia="Helvetica Neue" w:hAnsi="Helvetica Neue" w:cs="Helvetica Neue"/>
          <w:color w:val="00CC00"/>
          <w:sz w:val="36"/>
        </w:rPr>
        <w:t>3º Día – Barcelona</w:t>
      </w:r>
    </w:p>
    <w:p w14:paraId="7F477F3A" w14:textId="77777777" w:rsidR="003C42B9" w:rsidRPr="00740475" w:rsidRDefault="003C42B9" w:rsidP="003C42B9">
      <w:pPr>
        <w:spacing w:after="0" w:line="240" w:lineRule="auto"/>
        <w:jc w:val="both"/>
        <w:rPr>
          <w:rFonts w:eastAsia="Times New Roman" w:cstheme="minorHAnsi"/>
          <w:color w:val="000000" w:themeColor="text1"/>
          <w:sz w:val="20"/>
          <w:szCs w:val="20"/>
          <w:lang w:val="es-ES" w:eastAsia="pt-PT"/>
        </w:rPr>
      </w:pPr>
      <w:r w:rsidRPr="00740475">
        <w:rPr>
          <w:rFonts w:ascii="Helvetica Neue" w:eastAsia="Helvetica Neue" w:hAnsi="Helvetica Neue" w:cstheme="minorHAnsi"/>
          <w:bCs/>
          <w:color w:val="000000"/>
          <w:kern w:val="36"/>
          <w:sz w:val="28"/>
          <w:szCs w:val="20"/>
          <w:lang w:val="es-ES" w:eastAsia="pt-PT"/>
        </w:rPr>
        <w:t>Dia libre a disposición. Consulte los tours opcionales del día.</w:t>
      </w:r>
    </w:p>
    <w:p w14:paraId="74E8C908" w14:textId="77777777" w:rsidR="003C42B9" w:rsidRPr="00740475" w:rsidRDefault="003C42B9" w:rsidP="003C42B9">
      <w:pPr>
        <w:spacing w:after="0" w:line="240" w:lineRule="auto"/>
        <w:jc w:val="both"/>
        <w:rPr>
          <w:rFonts w:cstheme="minorHAnsi"/>
          <w:color w:val="000000" w:themeColor="text1"/>
          <w:sz w:val="20"/>
          <w:szCs w:val="20"/>
          <w:lang w:val="es-ES"/>
        </w:rPr>
      </w:pPr>
    </w:p>
    <w:p w14:paraId="21752694" w14:textId="77777777" w:rsidR="003C42B9" w:rsidRPr="00F40B27" w:rsidRDefault="003C42B9" w:rsidP="00F40B27">
      <w:pPr>
        <w:pStyle w:val="Ttulo1"/>
      </w:pPr>
      <w:r w:rsidRPr="00F40B27">
        <w:rPr>
          <w:rFonts w:ascii="Helvetica Neue" w:eastAsia="Helvetica Neue" w:hAnsi="Helvetica Neue" w:cs="Helvetica Neue"/>
          <w:color w:val="00CC00"/>
          <w:sz w:val="36"/>
        </w:rPr>
        <w:t>4º Día – Barcelona &gt; Zaragoza &gt; Madrid</w:t>
      </w:r>
    </w:p>
    <w:p w14:paraId="2655BA2F" w14:textId="77777777" w:rsidR="003C42B9" w:rsidRPr="00740475" w:rsidRDefault="003C42B9" w:rsidP="003C42B9">
      <w:pPr>
        <w:spacing w:after="0" w:line="240" w:lineRule="auto"/>
        <w:jc w:val="both"/>
        <w:rPr>
          <w:rFonts w:cstheme="minorHAnsi"/>
          <w:b/>
          <w:sz w:val="20"/>
          <w:szCs w:val="20"/>
          <w:lang w:val="es-ES"/>
        </w:rPr>
      </w:pPr>
      <w:r w:rsidRPr="00740475">
        <w:rPr>
          <w:rFonts w:ascii="Helvetica Neue" w:eastAsia="Helvetica Neue" w:hAnsi="Helvetica Neue" w:cstheme="minorHAnsi"/>
          <w:color w:val="000000"/>
          <w:sz w:val="28"/>
          <w:szCs w:val="20"/>
          <w:lang w:val="es-ES" w:eastAsia="pt-PT"/>
        </w:rPr>
        <w:t>Salida hacia Zaragoza, antigua capital del poderoso reino de Aragón. Tiempo libre para almorzar y visitar la famosa Basílica de la Virgen del Pilar. Continuación hacia Madrid.</w:t>
      </w:r>
      <w:r w:rsidRPr="00740475">
        <w:rPr>
          <w:rFonts w:ascii="Helvetica Neue" w:eastAsia="Helvetica Neue" w:hAnsi="Helvetica Neue" w:cstheme="minorHAnsi"/>
          <w:b/>
          <w:color w:val="000000"/>
          <w:sz w:val="28"/>
          <w:szCs w:val="20"/>
          <w:lang w:val="es-ES"/>
        </w:rPr>
        <w:t xml:space="preserve"> </w:t>
      </w:r>
    </w:p>
    <w:p w14:paraId="41D45C50" w14:textId="77777777" w:rsidR="003C42B9" w:rsidRPr="00740475" w:rsidRDefault="003C42B9" w:rsidP="003C42B9">
      <w:pPr>
        <w:spacing w:after="0" w:line="240" w:lineRule="auto"/>
        <w:jc w:val="both"/>
        <w:rPr>
          <w:rFonts w:eastAsia="Times New Roman" w:cstheme="minorHAnsi"/>
          <w:b/>
          <w:bCs/>
          <w:color w:val="000000" w:themeColor="text1"/>
          <w:kern w:val="36"/>
          <w:sz w:val="20"/>
          <w:szCs w:val="20"/>
          <w:lang w:val="es-ES" w:eastAsia="pt-PT"/>
        </w:rPr>
      </w:pPr>
    </w:p>
    <w:p w14:paraId="0AE64E98" w14:textId="77777777" w:rsidR="003C42B9" w:rsidRPr="00F40B27" w:rsidRDefault="003C42B9" w:rsidP="00F40B27">
      <w:pPr>
        <w:pStyle w:val="Ttulo1"/>
      </w:pPr>
      <w:r w:rsidRPr="00F40B27">
        <w:rPr>
          <w:rFonts w:ascii="Helvetica Neue" w:eastAsia="Helvetica Neue" w:hAnsi="Helvetica Neue" w:cs="Helvetica Neue"/>
          <w:color w:val="00CC00"/>
          <w:sz w:val="36"/>
        </w:rPr>
        <w:t>5º Día – Madrid</w:t>
      </w:r>
    </w:p>
    <w:p w14:paraId="4061D56A" w14:textId="77777777" w:rsidR="003C42B9" w:rsidRPr="00740475" w:rsidRDefault="003C42B9" w:rsidP="003C42B9">
      <w:pPr>
        <w:spacing w:after="0" w:line="240" w:lineRule="auto"/>
        <w:jc w:val="both"/>
        <w:rPr>
          <w:rFonts w:eastAsia="Times New Roman" w:cstheme="minorHAnsi"/>
          <w:color w:val="000000" w:themeColor="text1"/>
          <w:sz w:val="20"/>
          <w:szCs w:val="20"/>
          <w:lang w:val="es-ES" w:eastAsia="pt-PT"/>
        </w:rPr>
      </w:pPr>
      <w:r w:rsidRPr="00740475">
        <w:rPr>
          <w:rFonts w:ascii="Helvetica Neue" w:eastAsia="Helvetica Neue" w:hAnsi="Helvetica Neue" w:cstheme="minorHAnsi"/>
          <w:color w:val="000000"/>
          <w:sz w:val="28"/>
          <w:szCs w:val="20"/>
          <w:lang w:val="es-ES" w:eastAsia="pt-PT"/>
        </w:rPr>
        <w:t>Visita panorámica de Madrid. Tarde y noche libres. Consulta los tours opcionales del día.</w:t>
      </w:r>
    </w:p>
    <w:p w14:paraId="04452631" w14:textId="77777777" w:rsidR="003C42B9" w:rsidRPr="00740475" w:rsidRDefault="003C42B9" w:rsidP="003C42B9">
      <w:pPr>
        <w:spacing w:after="0" w:line="240" w:lineRule="auto"/>
        <w:jc w:val="both"/>
        <w:rPr>
          <w:rFonts w:eastAsia="Times New Roman" w:cstheme="minorHAnsi"/>
          <w:color w:val="000000" w:themeColor="text1"/>
          <w:sz w:val="20"/>
          <w:szCs w:val="20"/>
          <w:lang w:val="es-ES" w:eastAsia="pt-PT"/>
        </w:rPr>
      </w:pPr>
    </w:p>
    <w:p w14:paraId="6BD6E1BE" w14:textId="77777777" w:rsidR="003C42B9" w:rsidRPr="00F40B27" w:rsidRDefault="003C42B9" w:rsidP="00F40B27">
      <w:pPr>
        <w:pStyle w:val="Ttulo1"/>
      </w:pPr>
      <w:r w:rsidRPr="00F40B27">
        <w:rPr>
          <w:rFonts w:ascii="Helvetica Neue" w:eastAsia="Helvetica Neue" w:hAnsi="Helvetica Neue" w:cs="Helvetica Neue"/>
          <w:color w:val="00CC00"/>
          <w:sz w:val="36"/>
        </w:rPr>
        <w:t xml:space="preserve">6º Día – Madrid </w:t>
      </w:r>
    </w:p>
    <w:p w14:paraId="2D9F1BDA" w14:textId="77777777" w:rsidR="003C42B9" w:rsidRPr="00740475" w:rsidRDefault="003C42B9" w:rsidP="003C42B9">
      <w:pPr>
        <w:spacing w:after="0" w:line="240" w:lineRule="auto"/>
        <w:jc w:val="both"/>
        <w:rPr>
          <w:rFonts w:eastAsia="Times New Roman" w:cstheme="minorHAnsi"/>
          <w:bCs/>
          <w:color w:val="000000" w:themeColor="text1"/>
          <w:kern w:val="36"/>
          <w:sz w:val="20"/>
          <w:szCs w:val="20"/>
          <w:lang w:val="es-ES" w:eastAsia="pt-PT"/>
        </w:rPr>
      </w:pPr>
      <w:bookmarkStart w:id="4" w:name="_Hlk70347596"/>
      <w:r w:rsidRPr="00740475">
        <w:rPr>
          <w:rFonts w:ascii="Helvetica Neue" w:eastAsia="Helvetica Neue" w:hAnsi="Helvetica Neue" w:cstheme="minorHAnsi"/>
          <w:bCs/>
          <w:color w:val="000000"/>
          <w:kern w:val="36"/>
          <w:sz w:val="28"/>
          <w:szCs w:val="20"/>
          <w:lang w:val="es-ES" w:eastAsia="pt-PT"/>
        </w:rPr>
        <w:t>Día libre a disposición. Consulte los tours opcionales del día.</w:t>
      </w:r>
    </w:p>
    <w:bookmarkEnd w:id="4"/>
    <w:p w14:paraId="4BFC4E57" w14:textId="77777777" w:rsidR="003C42B9" w:rsidRPr="00740475" w:rsidRDefault="003C42B9" w:rsidP="003C42B9">
      <w:pPr>
        <w:spacing w:after="0" w:line="240" w:lineRule="auto"/>
        <w:jc w:val="both"/>
        <w:rPr>
          <w:rFonts w:eastAsia="Times New Roman" w:cstheme="minorHAnsi"/>
          <w:color w:val="000000" w:themeColor="text1"/>
          <w:sz w:val="20"/>
          <w:szCs w:val="20"/>
          <w:lang w:val="es-ES" w:eastAsia="pt-PT"/>
        </w:rPr>
      </w:pPr>
    </w:p>
    <w:p w14:paraId="295638C6" w14:textId="77777777" w:rsidR="003C42B9" w:rsidRPr="00F40B27" w:rsidRDefault="003C42B9" w:rsidP="00F40B27">
      <w:pPr>
        <w:pStyle w:val="Ttulo1"/>
      </w:pPr>
      <w:r w:rsidRPr="00F40B27">
        <w:rPr>
          <w:rFonts w:ascii="Helvetica Neue" w:eastAsia="Helvetica Neue" w:hAnsi="Helvetica Neue" w:cs="Helvetica Neue"/>
          <w:color w:val="00CC00"/>
          <w:sz w:val="36"/>
        </w:rPr>
        <w:t xml:space="preserve">7º Día – Madrid &gt; Salamanca &gt; </w:t>
      </w:r>
      <w:r w:rsidR="007E4C40" w:rsidRPr="00F40B27">
        <w:rPr>
          <w:rFonts w:ascii="Helvetica Neue" w:eastAsia="Helvetica Neue" w:hAnsi="Helvetica Neue" w:cs="Helvetica Neue"/>
          <w:color w:val="00CC00"/>
          <w:sz w:val="36"/>
        </w:rPr>
        <w:t>Op</w:t>
      </w:r>
      <w:r w:rsidRPr="00F40B27">
        <w:rPr>
          <w:rFonts w:ascii="Helvetica Neue" w:eastAsia="Helvetica Neue" w:hAnsi="Helvetica Neue" w:cs="Helvetica Neue"/>
          <w:color w:val="00CC00"/>
          <w:sz w:val="36"/>
        </w:rPr>
        <w:t>orto</w:t>
      </w:r>
    </w:p>
    <w:p w14:paraId="6BCCBD3F" w14:textId="77777777" w:rsidR="003C42B9" w:rsidRPr="00740475" w:rsidRDefault="003C42B9" w:rsidP="003C42B9">
      <w:pPr>
        <w:spacing w:after="0" w:line="240" w:lineRule="auto"/>
        <w:jc w:val="both"/>
        <w:rPr>
          <w:rFonts w:cstheme="minorHAnsi"/>
          <w:sz w:val="20"/>
          <w:szCs w:val="20"/>
          <w:lang w:val="es-ES"/>
        </w:rPr>
      </w:pPr>
      <w:r w:rsidRPr="00740475">
        <w:rPr>
          <w:rFonts w:ascii="Helvetica Neue" w:eastAsia="Helvetica Neue" w:hAnsi="Helvetica Neue" w:cstheme="minorHAnsi"/>
          <w:color w:val="000000"/>
          <w:sz w:val="28"/>
          <w:szCs w:val="20"/>
          <w:lang w:val="es-ES" w:eastAsia="pt-PT"/>
        </w:rPr>
        <w:t xml:space="preserve">Salida hacia Salamanca, la “Ciudad Dorada”. </w:t>
      </w:r>
      <w:r w:rsidR="00966F7F" w:rsidRPr="00740475">
        <w:rPr>
          <w:rFonts w:ascii="Helvetica Neue" w:eastAsia="Helvetica Neue" w:hAnsi="Helvetica Neue" w:cstheme="minorHAnsi"/>
          <w:color w:val="000000"/>
          <w:sz w:val="28"/>
          <w:szCs w:val="20"/>
          <w:lang w:val="es-ES" w:eastAsia="pt-PT"/>
        </w:rPr>
        <w:t xml:space="preserve">Breve parada para </w:t>
      </w:r>
      <w:r w:rsidR="00441123" w:rsidRPr="00740475">
        <w:rPr>
          <w:rFonts w:ascii="Helvetica Neue" w:eastAsia="Helvetica Neue" w:hAnsi="Helvetica Neue" w:cstheme="minorHAnsi"/>
          <w:color w:val="000000"/>
          <w:sz w:val="28"/>
          <w:szCs w:val="20"/>
          <w:lang w:val="es-ES" w:eastAsia="pt-PT"/>
        </w:rPr>
        <w:t xml:space="preserve">conocer la más famosa </w:t>
      </w:r>
      <w:r w:rsidRPr="00740475">
        <w:rPr>
          <w:rFonts w:ascii="Helvetica Neue" w:eastAsia="Helvetica Neue" w:hAnsi="Helvetica Neue" w:cstheme="minorHAnsi"/>
          <w:color w:val="000000"/>
          <w:sz w:val="28"/>
          <w:szCs w:val="20"/>
          <w:lang w:val="es-ES" w:eastAsia="pt-PT"/>
        </w:rPr>
        <w:t xml:space="preserve">Plaza Mayor de España. Continuación hacia Portugal. Llegada a Peso da </w:t>
      </w:r>
      <w:proofErr w:type="spellStart"/>
      <w:r w:rsidRPr="00740475">
        <w:rPr>
          <w:rFonts w:ascii="Helvetica Neue" w:eastAsia="Helvetica Neue" w:hAnsi="Helvetica Neue" w:cstheme="minorHAnsi"/>
          <w:color w:val="000000"/>
          <w:sz w:val="28"/>
          <w:szCs w:val="20"/>
          <w:lang w:val="es-ES" w:eastAsia="pt-PT"/>
        </w:rPr>
        <w:t>Régua</w:t>
      </w:r>
      <w:proofErr w:type="spellEnd"/>
      <w:r w:rsidRPr="00740475">
        <w:rPr>
          <w:rFonts w:ascii="Helvetica Neue" w:eastAsia="Helvetica Neue" w:hAnsi="Helvetica Neue" w:cstheme="minorHAnsi"/>
          <w:color w:val="000000"/>
          <w:sz w:val="28"/>
          <w:szCs w:val="20"/>
          <w:lang w:val="es-ES" w:eastAsia="pt-PT"/>
        </w:rPr>
        <w:t xml:space="preserve">, antiguo centro de exportación de vinos (breve parada). Continuación por el espectacular paisaje del Valle del Duero, pasando por </w:t>
      </w:r>
      <w:proofErr w:type="spellStart"/>
      <w:r w:rsidRPr="00740475">
        <w:rPr>
          <w:rFonts w:ascii="Helvetica Neue" w:eastAsia="Helvetica Neue" w:hAnsi="Helvetica Neue" w:cstheme="minorHAnsi"/>
          <w:color w:val="000000"/>
          <w:sz w:val="28"/>
          <w:szCs w:val="20"/>
          <w:lang w:val="es-ES" w:eastAsia="pt-PT"/>
        </w:rPr>
        <w:t>Mesão</w:t>
      </w:r>
      <w:proofErr w:type="spellEnd"/>
      <w:r w:rsidRPr="00740475">
        <w:rPr>
          <w:rFonts w:ascii="Helvetica Neue" w:eastAsia="Helvetica Neue" w:hAnsi="Helvetica Neue" w:cstheme="minorHAnsi"/>
          <w:color w:val="000000"/>
          <w:sz w:val="28"/>
          <w:szCs w:val="20"/>
          <w:lang w:val="es-ES" w:eastAsia="pt-PT"/>
        </w:rPr>
        <w:t xml:space="preserve"> Frio y </w:t>
      </w:r>
      <w:proofErr w:type="spellStart"/>
      <w:r w:rsidRPr="00740475">
        <w:rPr>
          <w:rFonts w:ascii="Helvetica Neue" w:eastAsia="Helvetica Neue" w:hAnsi="Helvetica Neue" w:cstheme="minorHAnsi"/>
          <w:color w:val="000000"/>
          <w:sz w:val="28"/>
          <w:szCs w:val="20"/>
          <w:lang w:val="es-ES" w:eastAsia="pt-PT"/>
        </w:rPr>
        <w:t>Amarante</w:t>
      </w:r>
      <w:proofErr w:type="spellEnd"/>
      <w:r w:rsidRPr="00740475">
        <w:rPr>
          <w:rFonts w:ascii="Helvetica Neue" w:eastAsia="Helvetica Neue" w:hAnsi="Helvetica Neue" w:cstheme="minorHAnsi"/>
          <w:color w:val="000000"/>
          <w:sz w:val="28"/>
          <w:szCs w:val="20"/>
          <w:lang w:val="es-ES" w:eastAsia="pt-PT"/>
        </w:rPr>
        <w:t xml:space="preserve">. Llegada a la ciudad de </w:t>
      </w:r>
      <w:r w:rsidR="001E69C2" w:rsidRPr="00740475">
        <w:rPr>
          <w:rFonts w:ascii="Helvetica Neue" w:eastAsia="Helvetica Neue" w:hAnsi="Helvetica Neue" w:cstheme="minorHAnsi"/>
          <w:color w:val="000000"/>
          <w:sz w:val="28"/>
          <w:szCs w:val="20"/>
          <w:lang w:val="es-ES" w:eastAsia="pt-PT"/>
        </w:rPr>
        <w:t>Op</w:t>
      </w:r>
      <w:r w:rsidRPr="00740475">
        <w:rPr>
          <w:rFonts w:ascii="Helvetica Neue" w:eastAsia="Helvetica Neue" w:hAnsi="Helvetica Neue" w:cstheme="minorHAnsi"/>
          <w:color w:val="000000"/>
          <w:sz w:val="28"/>
          <w:szCs w:val="20"/>
          <w:lang w:val="es-ES" w:eastAsia="pt-PT"/>
        </w:rPr>
        <w:t>orto.</w:t>
      </w:r>
      <w:r w:rsidRPr="00740475">
        <w:rPr>
          <w:rFonts w:ascii="Helvetica Neue" w:eastAsia="Helvetica Neue" w:hAnsi="Helvetica Neue" w:cstheme="minorHAnsi"/>
          <w:b/>
          <w:color w:val="000000"/>
          <w:sz w:val="28"/>
          <w:szCs w:val="20"/>
          <w:lang w:val="es-ES"/>
        </w:rPr>
        <w:t xml:space="preserve"> </w:t>
      </w:r>
    </w:p>
    <w:p w14:paraId="2885185E" w14:textId="77777777" w:rsidR="00BB351E" w:rsidRPr="00740475" w:rsidRDefault="00BB351E" w:rsidP="003C42B9">
      <w:pPr>
        <w:spacing w:after="0" w:line="240" w:lineRule="auto"/>
        <w:jc w:val="both"/>
        <w:rPr>
          <w:rFonts w:eastAsia="Times New Roman" w:cstheme="minorHAnsi"/>
          <w:color w:val="000000" w:themeColor="text1"/>
          <w:sz w:val="20"/>
          <w:szCs w:val="20"/>
          <w:lang w:val="es-ES" w:eastAsia="pt-PT"/>
        </w:rPr>
      </w:pPr>
    </w:p>
    <w:p w14:paraId="15049901" w14:textId="77777777" w:rsidR="003C42B9" w:rsidRPr="00F40B27" w:rsidRDefault="003C42B9" w:rsidP="00F40B27">
      <w:pPr>
        <w:pStyle w:val="Ttulo1"/>
      </w:pPr>
      <w:r w:rsidRPr="00F40B27">
        <w:rPr>
          <w:rFonts w:ascii="Helvetica Neue" w:eastAsia="Helvetica Neue" w:hAnsi="Helvetica Neue" w:cs="Helvetica Neue"/>
          <w:color w:val="00CC00"/>
          <w:sz w:val="36"/>
        </w:rPr>
        <w:t>8º Día – Porto</w:t>
      </w:r>
    </w:p>
    <w:p w14:paraId="6C6E8072" w14:textId="77777777" w:rsidR="003C42B9" w:rsidRDefault="006966E6" w:rsidP="003C42B9">
      <w:pPr>
        <w:spacing w:after="0" w:line="240" w:lineRule="auto"/>
        <w:jc w:val="both"/>
        <w:rPr>
          <w:rFonts w:eastAsia="Times New Roman" w:cstheme="minorHAnsi"/>
          <w:color w:val="000000" w:themeColor="text1"/>
          <w:sz w:val="20"/>
          <w:szCs w:val="20"/>
          <w:lang w:val="es-ES" w:eastAsia="pt-PT"/>
        </w:rPr>
      </w:pPr>
      <w:r w:rsidRPr="00740475">
        <w:rPr>
          <w:rFonts w:ascii="Helvetica Neue" w:eastAsia="Helvetica Neue" w:hAnsi="Helvetica Neue" w:cstheme="minorHAnsi"/>
          <w:color w:val="000000"/>
          <w:sz w:val="28"/>
          <w:szCs w:val="20"/>
          <w:lang w:val="es-ES" w:eastAsia="pt-PT"/>
        </w:rPr>
        <w:t>V</w:t>
      </w:r>
      <w:r w:rsidR="003C42B9" w:rsidRPr="00740475">
        <w:rPr>
          <w:rFonts w:ascii="Helvetica Neue" w:eastAsia="Helvetica Neue" w:hAnsi="Helvetica Neue" w:cstheme="minorHAnsi"/>
          <w:color w:val="000000"/>
          <w:sz w:val="28"/>
          <w:szCs w:val="20"/>
          <w:lang w:val="es-ES" w:eastAsia="pt-PT"/>
        </w:rPr>
        <w:t xml:space="preserve">isita guiada de Oporto descubriendo la Avenida da </w:t>
      </w:r>
      <w:proofErr w:type="spellStart"/>
      <w:r w:rsidR="003C42B9" w:rsidRPr="00740475">
        <w:rPr>
          <w:rFonts w:ascii="Helvetica Neue" w:eastAsia="Helvetica Neue" w:hAnsi="Helvetica Neue" w:cstheme="minorHAnsi"/>
          <w:color w:val="000000"/>
          <w:sz w:val="28"/>
          <w:szCs w:val="20"/>
          <w:lang w:val="es-ES" w:eastAsia="pt-PT"/>
        </w:rPr>
        <w:t>Boavista</w:t>
      </w:r>
      <w:proofErr w:type="spellEnd"/>
      <w:r w:rsidR="003C42B9" w:rsidRPr="00740475">
        <w:rPr>
          <w:rFonts w:ascii="Helvetica Neue" w:eastAsia="Helvetica Neue" w:hAnsi="Helvetica Neue" w:cstheme="minorHAnsi"/>
          <w:color w:val="000000"/>
          <w:sz w:val="28"/>
          <w:szCs w:val="20"/>
          <w:lang w:val="es-ES" w:eastAsia="pt-PT"/>
        </w:rPr>
        <w:t xml:space="preserve">, </w:t>
      </w:r>
      <w:proofErr w:type="spellStart"/>
      <w:r w:rsidR="003C42B9" w:rsidRPr="00740475">
        <w:rPr>
          <w:rFonts w:ascii="Helvetica Neue" w:eastAsia="Helvetica Neue" w:hAnsi="Helvetica Neue" w:cstheme="minorHAnsi"/>
          <w:color w:val="000000"/>
          <w:sz w:val="28"/>
          <w:szCs w:val="20"/>
          <w:lang w:val="es-ES" w:eastAsia="pt-PT"/>
        </w:rPr>
        <w:t>Bairro</w:t>
      </w:r>
      <w:proofErr w:type="spellEnd"/>
      <w:r w:rsidR="003C42B9" w:rsidRPr="00740475">
        <w:rPr>
          <w:rFonts w:ascii="Helvetica Neue" w:eastAsia="Helvetica Neue" w:hAnsi="Helvetica Neue" w:cstheme="minorHAnsi"/>
          <w:color w:val="000000"/>
          <w:sz w:val="28"/>
          <w:szCs w:val="20"/>
          <w:lang w:val="es-ES" w:eastAsia="pt-PT"/>
        </w:rPr>
        <w:t xml:space="preserve"> da </w:t>
      </w:r>
      <w:proofErr w:type="spellStart"/>
      <w:r w:rsidR="003C42B9" w:rsidRPr="00740475">
        <w:rPr>
          <w:rFonts w:ascii="Helvetica Neue" w:eastAsia="Helvetica Neue" w:hAnsi="Helvetica Neue" w:cstheme="minorHAnsi"/>
          <w:color w:val="000000"/>
          <w:sz w:val="28"/>
          <w:szCs w:val="20"/>
          <w:lang w:val="es-ES" w:eastAsia="pt-PT"/>
        </w:rPr>
        <w:t>Foz</w:t>
      </w:r>
      <w:proofErr w:type="spellEnd"/>
      <w:r w:rsidR="003C42B9" w:rsidRPr="00740475">
        <w:rPr>
          <w:rFonts w:ascii="Helvetica Neue" w:eastAsia="Helvetica Neue" w:hAnsi="Helvetica Neue" w:cstheme="minorHAnsi"/>
          <w:color w:val="000000"/>
          <w:sz w:val="28"/>
          <w:szCs w:val="20"/>
          <w:lang w:val="es-ES" w:eastAsia="pt-PT"/>
        </w:rPr>
        <w:t xml:space="preserve">, Torre dos Clérigos, Avenida dos Aliados e Iglesia da Lapa. Visitaremos el interior de la estación de San Bento, decorada con sus famosos paneles de azulejos. Tarde y noche libres. </w:t>
      </w:r>
    </w:p>
    <w:p w14:paraId="66428162" w14:textId="77777777" w:rsidR="003C42B9" w:rsidRPr="00740475" w:rsidRDefault="003C42B9" w:rsidP="003C42B9">
      <w:pPr>
        <w:spacing w:after="0" w:line="240" w:lineRule="auto"/>
        <w:rPr>
          <w:rFonts w:eastAsia="Times New Roman" w:cstheme="minorHAnsi"/>
          <w:b/>
          <w:bCs/>
          <w:color w:val="000000" w:themeColor="text1"/>
          <w:kern w:val="36"/>
          <w:sz w:val="20"/>
          <w:szCs w:val="20"/>
          <w:lang w:val="es-ES" w:eastAsia="pt-PT"/>
        </w:rPr>
      </w:pPr>
      <w:r w:rsidRPr="00740475">
        <w:rPr>
          <w:rFonts w:ascii="Helvetica Neue" w:eastAsia="Helvetica Neue" w:hAnsi="Helvetica Neue" w:cstheme="minorHAnsi"/>
          <w:b/>
          <w:bCs/>
          <w:color w:val="000000"/>
          <w:kern w:val="36"/>
          <w:sz w:val="28"/>
          <w:szCs w:val="20"/>
          <w:lang w:val="es-ES" w:eastAsia="pt-PT"/>
        </w:rPr>
        <w:t>9º Día – Porto</w:t>
      </w:r>
    </w:p>
    <w:p w14:paraId="206A8311" w14:textId="77777777" w:rsidR="006966E6" w:rsidRPr="00740475" w:rsidRDefault="006966E6" w:rsidP="006966E6">
      <w:pPr>
        <w:spacing w:after="0" w:line="240" w:lineRule="auto"/>
        <w:jc w:val="both"/>
        <w:rPr>
          <w:rFonts w:eastAsia="Times New Roman" w:cstheme="minorHAnsi"/>
          <w:bCs/>
          <w:color w:val="000000" w:themeColor="text1"/>
          <w:kern w:val="36"/>
          <w:sz w:val="20"/>
          <w:szCs w:val="20"/>
          <w:lang w:val="es-ES" w:eastAsia="pt-PT"/>
        </w:rPr>
      </w:pPr>
      <w:r w:rsidRPr="00740475">
        <w:rPr>
          <w:rFonts w:ascii="Helvetica Neue" w:eastAsia="Helvetica Neue" w:hAnsi="Helvetica Neue" w:cstheme="minorHAnsi"/>
          <w:bCs/>
          <w:color w:val="000000"/>
          <w:kern w:val="36"/>
          <w:sz w:val="28"/>
          <w:szCs w:val="20"/>
          <w:lang w:val="es-ES" w:eastAsia="pt-PT"/>
        </w:rPr>
        <w:t>Día libre a disposición. Consulte los tours opcionales del día.</w:t>
      </w:r>
    </w:p>
    <w:p w14:paraId="3132DD52" w14:textId="77777777" w:rsidR="003C42B9" w:rsidRPr="00740475" w:rsidRDefault="003C42B9" w:rsidP="003C42B9">
      <w:pPr>
        <w:spacing w:after="0" w:line="240" w:lineRule="auto"/>
        <w:rPr>
          <w:rFonts w:eastAsia="Times New Roman" w:cstheme="minorHAnsi"/>
          <w:b/>
          <w:bCs/>
          <w:color w:val="000000" w:themeColor="text1"/>
          <w:kern w:val="36"/>
          <w:sz w:val="20"/>
          <w:szCs w:val="20"/>
          <w:lang w:val="es-ES" w:eastAsia="pt-PT"/>
        </w:rPr>
      </w:pPr>
    </w:p>
    <w:p w14:paraId="07616AD5" w14:textId="77777777" w:rsidR="003C42B9" w:rsidRPr="00F40B27" w:rsidRDefault="003C42B9" w:rsidP="00F40B27">
      <w:pPr>
        <w:pStyle w:val="Ttulo1"/>
      </w:pPr>
      <w:r w:rsidRPr="00F40B27">
        <w:rPr>
          <w:rFonts w:ascii="Helvetica Neue" w:eastAsia="Helvetica Neue" w:hAnsi="Helvetica Neue" w:cs="Helvetica Neue"/>
          <w:color w:val="00CC00"/>
          <w:sz w:val="36"/>
        </w:rPr>
        <w:t>10º Día – Porto &gt; Aveiro &gt; Costa Nova &gt; Mealhada &gt; Coimbra &gt; Óbidos &gt; Lisboa</w:t>
      </w:r>
    </w:p>
    <w:p w14:paraId="3F4C3144" w14:textId="77777777" w:rsidR="003C42B9" w:rsidRPr="00740475" w:rsidRDefault="003C42B9" w:rsidP="003C42B9">
      <w:pPr>
        <w:spacing w:after="0" w:line="240" w:lineRule="auto"/>
        <w:rPr>
          <w:rFonts w:eastAsia="Times New Roman" w:cstheme="minorHAnsi"/>
          <w:color w:val="000000" w:themeColor="text1"/>
          <w:sz w:val="20"/>
          <w:szCs w:val="20"/>
          <w:lang w:val="es-ES" w:eastAsia="pt-PT"/>
        </w:rPr>
      </w:pPr>
      <w:r w:rsidRPr="00740475">
        <w:rPr>
          <w:rFonts w:ascii="Helvetica Neue" w:eastAsia="Helvetica Neue" w:hAnsi="Helvetica Neue" w:cstheme="minorHAnsi"/>
          <w:color w:val="000000"/>
          <w:sz w:val="28"/>
          <w:szCs w:val="20"/>
          <w:lang w:val="es-ES" w:eastAsia="pt-PT"/>
        </w:rPr>
        <w:t xml:space="preserve">Salida hacia Aveiro, la “Venecia de Portugal”. Breve parada. Continuación hacia Costa Nova y parada fotográfica. Continuación hacia </w:t>
      </w:r>
      <w:proofErr w:type="spellStart"/>
      <w:r w:rsidRPr="00740475">
        <w:rPr>
          <w:rFonts w:ascii="Helvetica Neue" w:eastAsia="Helvetica Neue" w:hAnsi="Helvetica Neue" w:cstheme="minorHAnsi"/>
          <w:color w:val="000000"/>
          <w:sz w:val="28"/>
          <w:szCs w:val="20"/>
          <w:lang w:val="es-ES" w:eastAsia="pt-PT"/>
        </w:rPr>
        <w:t>Bairrada</w:t>
      </w:r>
      <w:proofErr w:type="spellEnd"/>
      <w:r w:rsidRPr="00740475">
        <w:rPr>
          <w:rFonts w:ascii="Helvetica Neue" w:eastAsia="Helvetica Neue" w:hAnsi="Helvetica Neue" w:cstheme="minorHAnsi"/>
          <w:color w:val="000000"/>
          <w:sz w:val="28"/>
          <w:szCs w:val="20"/>
          <w:lang w:val="es-ES" w:eastAsia="pt-PT"/>
        </w:rPr>
        <w:t xml:space="preserve">, una región famosa por su gastronomía. Tiempo libre para almorzar (no incluido). Continuación hacia Coimbra, antigua capital de Portugal y sede de la Universidad más antigua del país. Breve visita panorámica. Llegada a </w:t>
      </w:r>
      <w:proofErr w:type="spellStart"/>
      <w:r w:rsidRPr="00740475">
        <w:rPr>
          <w:rFonts w:ascii="Helvetica Neue" w:eastAsia="Helvetica Neue" w:hAnsi="Helvetica Neue" w:cstheme="minorHAnsi"/>
          <w:color w:val="000000"/>
          <w:sz w:val="28"/>
          <w:szCs w:val="20"/>
          <w:lang w:val="es-ES" w:eastAsia="pt-PT"/>
        </w:rPr>
        <w:t>Óbidos</w:t>
      </w:r>
      <w:proofErr w:type="spellEnd"/>
      <w:r w:rsidRPr="00740475">
        <w:rPr>
          <w:rFonts w:ascii="Helvetica Neue" w:eastAsia="Helvetica Neue" w:hAnsi="Helvetica Neue" w:cstheme="minorHAnsi"/>
          <w:color w:val="000000"/>
          <w:sz w:val="28"/>
          <w:szCs w:val="20"/>
          <w:lang w:val="es-ES" w:eastAsia="pt-PT"/>
        </w:rPr>
        <w:t xml:space="preserve"> y visita a pie por las estrechas calles de este pueblo medieval. Llegada a Lisboa.</w:t>
      </w:r>
    </w:p>
    <w:p w14:paraId="690AC6E8" w14:textId="77777777" w:rsidR="003C42B9" w:rsidRPr="00740475" w:rsidRDefault="003C42B9" w:rsidP="003C42B9">
      <w:pPr>
        <w:spacing w:after="0" w:line="240" w:lineRule="auto"/>
        <w:jc w:val="both"/>
        <w:rPr>
          <w:rFonts w:cstheme="minorHAnsi"/>
          <w:sz w:val="20"/>
          <w:szCs w:val="20"/>
          <w:lang w:val="es-ES"/>
        </w:rPr>
      </w:pPr>
    </w:p>
    <w:p w14:paraId="5D7D9DE0" w14:textId="77777777" w:rsidR="003C42B9" w:rsidRPr="00F40B27" w:rsidRDefault="003C42B9" w:rsidP="00F40B27">
      <w:pPr>
        <w:pStyle w:val="Ttulo1"/>
      </w:pPr>
      <w:r w:rsidRPr="00F40B27">
        <w:rPr>
          <w:rFonts w:ascii="Helvetica Neue" w:eastAsia="Helvetica Neue" w:hAnsi="Helvetica Neue" w:cs="Helvetica Neue"/>
          <w:color w:val="00CC00"/>
          <w:sz w:val="36"/>
        </w:rPr>
        <w:t>11º Día – Lisboa</w:t>
      </w:r>
    </w:p>
    <w:p w14:paraId="371E9449" w14:textId="77777777" w:rsidR="003C42B9" w:rsidRPr="00740475" w:rsidRDefault="003C42B9" w:rsidP="003C42B9">
      <w:pPr>
        <w:spacing w:after="0" w:line="240" w:lineRule="auto"/>
        <w:jc w:val="both"/>
        <w:rPr>
          <w:rFonts w:eastAsia="Times New Roman" w:cstheme="minorHAnsi"/>
          <w:color w:val="000000" w:themeColor="text1"/>
          <w:sz w:val="20"/>
          <w:szCs w:val="20"/>
          <w:lang w:val="es-ES" w:eastAsia="pt-PT"/>
        </w:rPr>
      </w:pPr>
      <w:r w:rsidRPr="00740475">
        <w:rPr>
          <w:rFonts w:ascii="Helvetica Neue" w:eastAsia="Helvetica Neue" w:hAnsi="Helvetica Neue" w:cstheme="minorHAnsi"/>
          <w:color w:val="000000"/>
          <w:sz w:val="28"/>
          <w:szCs w:val="20"/>
          <w:lang w:val="es-ES" w:eastAsia="pt-PT"/>
        </w:rPr>
        <w:lastRenderedPageBreak/>
        <w:t xml:space="preserve">Por la mañana visita de la ciudad, incluyendo el barrio histórico de Belem, donde se encuentran la Torre de Belem, el Monumento a los Descubrimientos, el Monasterio de los Jerónimos y la famosa Fábrica de los Pasteles de Belem. Tarde y noche libres para actividades personales, o para participar en nuestros tours opcionales. </w:t>
      </w:r>
    </w:p>
    <w:p w14:paraId="2B2B7C4D" w14:textId="77777777" w:rsidR="003C42B9" w:rsidRPr="00740475" w:rsidRDefault="003C42B9" w:rsidP="003C42B9">
      <w:pPr>
        <w:spacing w:after="0" w:line="240" w:lineRule="auto"/>
        <w:rPr>
          <w:rFonts w:eastAsia="Times New Roman" w:cstheme="minorHAnsi"/>
          <w:color w:val="000000" w:themeColor="text1"/>
          <w:sz w:val="20"/>
          <w:szCs w:val="20"/>
          <w:lang w:val="es-ES" w:eastAsia="pt-PT"/>
        </w:rPr>
      </w:pPr>
    </w:p>
    <w:p w14:paraId="3E4C7043" w14:textId="77777777" w:rsidR="003C42B9" w:rsidRPr="00F40B27" w:rsidRDefault="003C42B9" w:rsidP="00F40B27">
      <w:pPr>
        <w:pStyle w:val="Ttulo1"/>
      </w:pPr>
      <w:r w:rsidRPr="00F40B27">
        <w:rPr>
          <w:rFonts w:ascii="Helvetica Neue" w:eastAsia="Helvetica Neue" w:hAnsi="Helvetica Neue" w:cs="Helvetica Neue"/>
          <w:color w:val="00CC00"/>
          <w:sz w:val="36"/>
        </w:rPr>
        <w:t xml:space="preserve">12º Día – Lisboa </w:t>
      </w:r>
    </w:p>
    <w:p w14:paraId="157B8F76" w14:textId="77777777" w:rsidR="003C42B9" w:rsidRPr="00740475" w:rsidRDefault="003C42B9" w:rsidP="003C42B9">
      <w:pPr>
        <w:spacing w:after="0" w:line="240" w:lineRule="auto"/>
        <w:jc w:val="both"/>
        <w:rPr>
          <w:rFonts w:eastAsia="Times New Roman" w:cstheme="minorHAnsi"/>
          <w:bCs/>
          <w:color w:val="000000" w:themeColor="text1"/>
          <w:kern w:val="36"/>
          <w:sz w:val="20"/>
          <w:szCs w:val="20"/>
          <w:lang w:val="es-ES" w:eastAsia="pt-PT"/>
        </w:rPr>
      </w:pPr>
      <w:r w:rsidRPr="00740475">
        <w:rPr>
          <w:rFonts w:ascii="Helvetica Neue" w:eastAsia="Helvetica Neue" w:hAnsi="Helvetica Neue" w:cstheme="minorHAnsi"/>
          <w:bCs/>
          <w:color w:val="000000"/>
          <w:kern w:val="36"/>
          <w:sz w:val="28"/>
          <w:szCs w:val="20"/>
          <w:lang w:val="es-ES" w:eastAsia="pt-PT"/>
        </w:rPr>
        <w:t>Día completamente libre a disposición. Consulte los tours opcionales del día.</w:t>
      </w:r>
    </w:p>
    <w:p w14:paraId="403B6288" w14:textId="77777777" w:rsidR="003C42B9" w:rsidRPr="00740475" w:rsidRDefault="003C42B9" w:rsidP="003C42B9">
      <w:pPr>
        <w:spacing w:after="0" w:line="240" w:lineRule="auto"/>
        <w:rPr>
          <w:rFonts w:eastAsia="Times New Roman" w:cstheme="minorHAnsi"/>
          <w:color w:val="000000" w:themeColor="text1"/>
          <w:sz w:val="20"/>
          <w:szCs w:val="20"/>
          <w:lang w:val="es-ES" w:eastAsia="pt-PT"/>
        </w:rPr>
      </w:pPr>
    </w:p>
    <w:p w14:paraId="413FCBE1" w14:textId="77777777" w:rsidR="003C42B9" w:rsidRPr="00F40B27" w:rsidRDefault="003C42B9" w:rsidP="00F40B27">
      <w:pPr>
        <w:pStyle w:val="Ttulo1"/>
      </w:pPr>
      <w:r w:rsidRPr="00F40B27">
        <w:rPr>
          <w:rFonts w:ascii="Helvetica Neue" w:eastAsia="Helvetica Neue" w:hAnsi="Helvetica Neue" w:cs="Helvetica Neue"/>
          <w:color w:val="00CC00"/>
          <w:sz w:val="36"/>
        </w:rPr>
        <w:t xml:space="preserve">13º Día – Lisboa </w:t>
      </w:r>
    </w:p>
    <w:p w14:paraId="477D53B9" w14:textId="77777777" w:rsidR="003C42B9" w:rsidRPr="00740475" w:rsidRDefault="003C42B9" w:rsidP="003C42B9">
      <w:pPr>
        <w:spacing w:after="0" w:line="240" w:lineRule="auto"/>
        <w:jc w:val="both"/>
        <w:rPr>
          <w:rFonts w:eastAsia="Times New Roman" w:cstheme="minorHAnsi"/>
          <w:bCs/>
          <w:color w:val="000000" w:themeColor="text1"/>
          <w:kern w:val="36"/>
          <w:sz w:val="20"/>
          <w:szCs w:val="20"/>
          <w:lang w:val="es-ES" w:eastAsia="pt-PT"/>
        </w:rPr>
      </w:pPr>
      <w:r w:rsidRPr="00740475">
        <w:rPr>
          <w:rFonts w:ascii="Helvetica Neue" w:eastAsia="Helvetica Neue" w:hAnsi="Helvetica Neue" w:cstheme="minorHAnsi"/>
          <w:bCs/>
          <w:color w:val="000000"/>
          <w:kern w:val="36"/>
          <w:sz w:val="28"/>
          <w:szCs w:val="20"/>
          <w:lang w:val="es-ES" w:eastAsia="pt-PT"/>
        </w:rPr>
        <w:t>Día completamente libre a disposición. Consulte los tours opcionales del día.</w:t>
      </w:r>
    </w:p>
    <w:p w14:paraId="2E01CA02" w14:textId="77777777" w:rsidR="003C42B9" w:rsidRPr="00740475" w:rsidRDefault="003C42B9" w:rsidP="003C42B9">
      <w:pPr>
        <w:spacing w:after="0" w:line="240" w:lineRule="auto"/>
        <w:rPr>
          <w:rFonts w:eastAsia="Times New Roman" w:cstheme="minorHAnsi"/>
          <w:color w:val="000000" w:themeColor="text1"/>
          <w:sz w:val="20"/>
          <w:szCs w:val="20"/>
          <w:lang w:val="es-ES" w:eastAsia="pt-PT"/>
        </w:rPr>
      </w:pPr>
      <w:bookmarkStart w:id="5" w:name="_Hlk69135313"/>
      <w:bookmarkEnd w:id="2"/>
      <w:bookmarkEnd w:id="3"/>
    </w:p>
    <w:bookmarkEnd w:id="5"/>
    <w:p w14:paraId="15AF747D" w14:textId="77777777" w:rsidR="003C42B9" w:rsidRPr="00F40B27" w:rsidRDefault="003C42B9" w:rsidP="00F40B27">
      <w:pPr>
        <w:pStyle w:val="Ttulo1"/>
      </w:pPr>
      <w:r w:rsidRPr="00F40B27">
        <w:rPr>
          <w:rFonts w:ascii="Helvetica Neue" w:eastAsia="Helvetica Neue" w:hAnsi="Helvetica Neue" w:cs="Helvetica Neue"/>
          <w:color w:val="00CC00"/>
          <w:sz w:val="36"/>
        </w:rPr>
        <w:t xml:space="preserve">14º Dia – </w:t>
      </w:r>
      <w:bookmarkStart w:id="6" w:name="_Hlk69135184"/>
      <w:r w:rsidRPr="00F40B27">
        <w:rPr>
          <w:rFonts w:ascii="Helvetica Neue" w:eastAsia="Helvetica Neue" w:hAnsi="Helvetica Neue" w:cs="Helvetica Neue"/>
          <w:color w:val="00CC00"/>
          <w:sz w:val="36"/>
        </w:rPr>
        <w:t>Salida desde Lisboa</w:t>
      </w:r>
    </w:p>
    <w:p w14:paraId="07149703" w14:textId="77777777" w:rsidR="003C42B9" w:rsidRPr="00740475" w:rsidRDefault="003C42B9" w:rsidP="003C42B9">
      <w:pPr>
        <w:spacing w:after="0" w:line="240" w:lineRule="auto"/>
        <w:jc w:val="both"/>
        <w:rPr>
          <w:rFonts w:eastAsia="Times New Roman" w:cstheme="minorHAnsi"/>
          <w:bCs/>
          <w:color w:val="000000" w:themeColor="text1"/>
          <w:kern w:val="36"/>
          <w:sz w:val="20"/>
          <w:szCs w:val="20"/>
          <w:lang w:val="es-ES" w:eastAsia="pt-PT"/>
        </w:rPr>
      </w:pPr>
      <w:r w:rsidRPr="00740475">
        <w:rPr>
          <w:rFonts w:ascii="Helvetica Neue" w:eastAsia="Helvetica Neue" w:hAnsi="Helvetica Neue" w:cstheme="minorHAnsi"/>
          <w:bCs/>
          <w:color w:val="000000"/>
          <w:kern w:val="36"/>
          <w:sz w:val="28"/>
          <w:szCs w:val="20"/>
          <w:lang w:val="es-ES" w:eastAsia="pt-PT"/>
        </w:rPr>
        <w:t xml:space="preserve">Los servicios del hotel terminan con el desayuno (la habitación puede permanecer ocupada hasta las 10 o las 12 de la mañana, según las reglas de cada hotel). </w:t>
      </w:r>
      <w:r w:rsidR="0076653F" w:rsidRPr="00740475">
        <w:rPr>
          <w:rFonts w:ascii="Helvetica Neue" w:eastAsia="Helvetica Neue" w:hAnsi="Helvetica Neue" w:cstheme="minorHAnsi"/>
          <w:color w:val="000000"/>
          <w:sz w:val="28"/>
          <w:szCs w:val="20"/>
          <w:lang w:val="es-ES"/>
        </w:rPr>
        <w:t>Traslado de salida no incluido.</w:t>
      </w:r>
      <w:r w:rsidRPr="00740475">
        <w:rPr>
          <w:rFonts w:ascii="Helvetica Neue" w:eastAsia="Helvetica Neue" w:hAnsi="Helvetica Neue" w:cstheme="minorHAnsi"/>
          <w:bCs/>
          <w:color w:val="000000"/>
          <w:kern w:val="36"/>
          <w:sz w:val="28"/>
          <w:szCs w:val="20"/>
          <w:lang w:val="es-ES" w:eastAsia="pt-PT"/>
        </w:rPr>
        <w:t xml:space="preserve"> Feliz viaje de regreso.</w:t>
      </w:r>
      <w:bookmarkEnd w:id="6"/>
    </w:p>
    <w:p w14:paraId="3BF1F906" w14:textId="77777777" w:rsidR="003C42B9" w:rsidRPr="00740475" w:rsidRDefault="003C42B9" w:rsidP="003C42B9">
      <w:pPr>
        <w:spacing w:after="0" w:line="240" w:lineRule="auto"/>
        <w:jc w:val="both"/>
        <w:rPr>
          <w:rFonts w:eastAsia="Times New Roman" w:cstheme="minorHAnsi"/>
          <w:color w:val="000000" w:themeColor="text1"/>
          <w:sz w:val="20"/>
          <w:szCs w:val="20"/>
          <w:lang w:val="es-ES" w:eastAsia="pt-PT"/>
        </w:rPr>
      </w:pPr>
    </w:p>
    <w:p w14:paraId="4CEB3817" w14:textId="77777777" w:rsidR="00A21C52" w:rsidRDefault="00A21C52" w:rsidP="003C42B9">
      <w:pPr>
        <w:spacing w:after="0" w:line="240" w:lineRule="auto"/>
        <w:jc w:val="both"/>
        <w:rPr>
          <w:rFonts w:eastAsia="Times New Roman" w:cstheme="minorHAnsi"/>
          <w:color w:val="000000" w:themeColor="text1"/>
          <w:sz w:val="20"/>
          <w:szCs w:val="20"/>
          <w:lang w:val="es-ES" w:eastAsia="pt-PT"/>
        </w:rPr>
      </w:pPr>
    </w:p>
    <w:p w14:paraId="76D3AD2F" w14:textId="77777777" w:rsidR="008F32C1" w:rsidRPr="00740475" w:rsidRDefault="008F32C1" w:rsidP="003C42B9">
      <w:pPr>
        <w:spacing w:after="0" w:line="240" w:lineRule="auto"/>
        <w:jc w:val="both"/>
        <w:rPr>
          <w:rFonts w:eastAsia="Times New Roman" w:cstheme="minorHAnsi"/>
          <w:color w:val="000000" w:themeColor="text1"/>
          <w:sz w:val="20"/>
          <w:szCs w:val="20"/>
          <w:lang w:val="es-ES" w:eastAsia="pt-PT"/>
        </w:rPr>
      </w:pPr>
    </w:p>
    <w:p w14:paraId="31A7D451" w14:textId="77777777" w:rsidR="003C42B9" w:rsidRPr="00F40B27" w:rsidRDefault="003C42B9" w:rsidP="00F40B27">
      <w:pPr>
        <w:pStyle w:val="Ttulo1"/>
      </w:pPr>
      <w:bookmarkStart w:id="7" w:name="_GoBack"/>
      <w:r w:rsidRPr="00F40B27">
        <w:rPr>
          <w:rFonts w:ascii="Helvetica Neue" w:eastAsia="Helvetica Neue" w:hAnsi="Helvetica Neue" w:cs="Helvetica Neue"/>
          <w:color w:val="00CC00"/>
          <w:sz w:val="36"/>
        </w:rPr>
        <w:t>SERVICIOS INCLUIDOS:</w:t>
      </w:r>
    </w:p>
    <w:p w14:paraId="0E89052A" w14:textId="77777777" w:rsidR="003C42B9" w:rsidRPr="00BB351E" w:rsidRDefault="003C42B9" w:rsidP="00BB351E">
      <w:pPr>
        <w:pStyle w:val="Sinespaciado"/>
        <w:numPr>
          <w:ilvl w:val="0"/>
          <w:numId w:val="4"/>
        </w:numPr>
        <w:rPr>
          <w:sz w:val="20"/>
          <w:szCs w:val="20"/>
          <w:lang w:eastAsia="pt-PT"/>
        </w:rPr>
      </w:pPr>
      <w:r w:rsidRPr="00BB351E">
        <w:rPr>
          <w:rFonts w:ascii="Helvetica Neue" w:eastAsia="Helvetica Neue" w:hAnsi="Helvetica Neue" w:cs="Helvetica Neue"/>
          <w:color w:val="000000"/>
          <w:sz w:val="28"/>
          <w:szCs w:val="20"/>
        </w:rPr>
        <w:t>13 Desayunos;</w:t>
      </w:r>
    </w:p>
    <w:p w14:paraId="3997D8A7" w14:textId="77777777" w:rsidR="003C42B9" w:rsidRPr="00BB351E" w:rsidRDefault="003C42B9" w:rsidP="00BB351E">
      <w:pPr>
        <w:pStyle w:val="Sinespaciado"/>
        <w:numPr>
          <w:ilvl w:val="0"/>
          <w:numId w:val="4"/>
        </w:numPr>
        <w:rPr>
          <w:sz w:val="20"/>
          <w:szCs w:val="20"/>
          <w:lang w:val="es-ES" w:eastAsia="pt-PT"/>
        </w:rPr>
      </w:pPr>
      <w:r w:rsidRPr="00BB351E">
        <w:rPr>
          <w:rFonts w:ascii="Helvetica Neue" w:eastAsia="Helvetica Neue" w:hAnsi="Helvetica Neue" w:cs="Helvetica Neue"/>
          <w:color w:val="000000"/>
          <w:sz w:val="28"/>
          <w:szCs w:val="20"/>
          <w:lang w:val="es-ES"/>
        </w:rPr>
        <w:t>Circuito en autobús de turismo;</w:t>
      </w:r>
    </w:p>
    <w:p w14:paraId="115F4195" w14:textId="77777777" w:rsidR="003C42B9" w:rsidRPr="00BB351E" w:rsidRDefault="003C42B9" w:rsidP="00BB351E">
      <w:pPr>
        <w:pStyle w:val="Sinespaciado"/>
        <w:numPr>
          <w:ilvl w:val="0"/>
          <w:numId w:val="4"/>
        </w:numPr>
        <w:rPr>
          <w:sz w:val="20"/>
          <w:szCs w:val="20"/>
          <w:lang w:val="es-ES" w:eastAsia="pt-PT"/>
        </w:rPr>
      </w:pPr>
      <w:r w:rsidRPr="00BB351E">
        <w:rPr>
          <w:rFonts w:ascii="Helvetica Neue" w:eastAsia="Helvetica Neue" w:hAnsi="Helvetica Neue" w:cs="Helvetica Neue"/>
          <w:color w:val="000000"/>
          <w:sz w:val="28"/>
          <w:szCs w:val="20"/>
          <w:lang w:val="es-ES"/>
        </w:rPr>
        <w:t>Traslado de llegada (el traslado solo se incluye si recibimos la información de vuelo con más de 15 días de anticipación);</w:t>
      </w:r>
    </w:p>
    <w:p w14:paraId="0E63AC7A" w14:textId="77777777" w:rsidR="003C42B9" w:rsidRPr="00BB351E" w:rsidRDefault="003C42B9" w:rsidP="00BB351E">
      <w:pPr>
        <w:pStyle w:val="Sinespaciado"/>
        <w:numPr>
          <w:ilvl w:val="0"/>
          <w:numId w:val="4"/>
        </w:numPr>
        <w:rPr>
          <w:sz w:val="20"/>
          <w:szCs w:val="20"/>
          <w:lang w:val="es-ES" w:eastAsia="pt-PT"/>
        </w:rPr>
      </w:pPr>
      <w:r w:rsidRPr="00BB351E">
        <w:rPr>
          <w:rFonts w:ascii="Helvetica Neue" w:eastAsia="Helvetica Neue" w:hAnsi="Helvetica Neue" w:cs="Helvetica Neue"/>
          <w:color w:val="000000"/>
          <w:sz w:val="28"/>
          <w:szCs w:val="20"/>
          <w:lang w:val="es-ES"/>
        </w:rPr>
        <w:t>Estancia en habitaciones dobles en los hoteles mencionados;</w:t>
      </w:r>
    </w:p>
    <w:p w14:paraId="20DC7267" w14:textId="77777777" w:rsidR="003C42B9" w:rsidRPr="00BB351E" w:rsidRDefault="003C42B9" w:rsidP="00BB351E">
      <w:pPr>
        <w:pStyle w:val="Sinespaciado"/>
        <w:numPr>
          <w:ilvl w:val="0"/>
          <w:numId w:val="4"/>
        </w:numPr>
        <w:rPr>
          <w:sz w:val="20"/>
          <w:szCs w:val="20"/>
          <w:lang w:val="es-ES" w:eastAsia="pt-PT"/>
        </w:rPr>
      </w:pPr>
      <w:r w:rsidRPr="00BB351E">
        <w:rPr>
          <w:rFonts w:ascii="Helvetica Neue" w:eastAsia="Helvetica Neue" w:hAnsi="Helvetica Neue" w:cs="Helvetica Neue"/>
          <w:color w:val="000000"/>
          <w:sz w:val="28"/>
          <w:szCs w:val="20"/>
          <w:lang w:val="es-ES"/>
        </w:rPr>
        <w:t>Acompañamiento en todo el circuito por un guía bilingüe Abreu (español y portugués);</w:t>
      </w:r>
    </w:p>
    <w:p w14:paraId="441DA818" w14:textId="77777777" w:rsidR="003C42B9" w:rsidRPr="00BB351E" w:rsidRDefault="003C42B9" w:rsidP="00BB351E">
      <w:pPr>
        <w:pStyle w:val="Sinespaciado"/>
        <w:numPr>
          <w:ilvl w:val="0"/>
          <w:numId w:val="4"/>
        </w:numPr>
        <w:rPr>
          <w:sz w:val="20"/>
          <w:szCs w:val="20"/>
          <w:lang w:val="es-ES" w:eastAsia="pt-PT"/>
        </w:rPr>
      </w:pPr>
      <w:r w:rsidRPr="00BB351E">
        <w:rPr>
          <w:rFonts w:ascii="Helvetica Neue" w:eastAsia="Helvetica Neue" w:hAnsi="Helvetica Neue" w:cs="Helvetica Neue"/>
          <w:color w:val="000000"/>
          <w:sz w:val="28"/>
          <w:szCs w:val="20"/>
          <w:lang w:val="es-ES"/>
        </w:rPr>
        <w:t>Visitas de ciudad (</w:t>
      </w:r>
      <w:proofErr w:type="spellStart"/>
      <w:r w:rsidRPr="00BB351E">
        <w:rPr>
          <w:rFonts w:ascii="Helvetica Neue" w:eastAsia="Helvetica Neue" w:hAnsi="Helvetica Neue" w:cs="Helvetica Neue"/>
          <w:color w:val="000000"/>
          <w:sz w:val="28"/>
          <w:szCs w:val="20"/>
          <w:lang w:val="es-ES"/>
        </w:rPr>
        <w:t>incluídas</w:t>
      </w:r>
      <w:proofErr w:type="spellEnd"/>
      <w:r w:rsidRPr="00BB351E">
        <w:rPr>
          <w:rFonts w:ascii="Helvetica Neue" w:eastAsia="Helvetica Neue" w:hAnsi="Helvetica Neue" w:cs="Helvetica Neue"/>
          <w:color w:val="000000"/>
          <w:sz w:val="28"/>
          <w:szCs w:val="20"/>
          <w:lang w:val="es-ES"/>
        </w:rPr>
        <w:t>) con guía local: Barcelona, Porto y Lisboa;</w:t>
      </w:r>
    </w:p>
    <w:p w14:paraId="40C66FEB" w14:textId="77777777" w:rsidR="003C42B9" w:rsidRPr="00BB351E" w:rsidRDefault="003C42B9" w:rsidP="00BB351E">
      <w:pPr>
        <w:pStyle w:val="Sinespaciado"/>
        <w:numPr>
          <w:ilvl w:val="0"/>
          <w:numId w:val="4"/>
        </w:numPr>
        <w:rPr>
          <w:sz w:val="20"/>
          <w:szCs w:val="20"/>
          <w:lang w:val="es-ES" w:eastAsia="pt-PT"/>
        </w:rPr>
      </w:pPr>
      <w:r w:rsidRPr="00BB351E">
        <w:rPr>
          <w:rFonts w:ascii="Helvetica Neue" w:eastAsia="Helvetica Neue" w:hAnsi="Helvetica Neue" w:cs="Helvetica Neue"/>
          <w:color w:val="000000"/>
          <w:sz w:val="28"/>
          <w:szCs w:val="20"/>
          <w:lang w:val="es-ES"/>
        </w:rPr>
        <w:t xml:space="preserve">Otras ciudades y lugares comentados por nuestro guía: Zaragoza, Madrid, Salamanca, Peso da </w:t>
      </w:r>
      <w:proofErr w:type="spellStart"/>
      <w:r w:rsidRPr="00BB351E">
        <w:rPr>
          <w:rFonts w:ascii="Helvetica Neue" w:eastAsia="Helvetica Neue" w:hAnsi="Helvetica Neue" w:cs="Helvetica Neue"/>
          <w:color w:val="000000"/>
          <w:sz w:val="28"/>
          <w:szCs w:val="20"/>
          <w:lang w:val="es-ES"/>
        </w:rPr>
        <w:t>Régua</w:t>
      </w:r>
      <w:proofErr w:type="spellEnd"/>
      <w:r w:rsidRPr="00BB351E">
        <w:rPr>
          <w:rFonts w:ascii="Helvetica Neue" w:eastAsia="Helvetica Neue" w:hAnsi="Helvetica Neue" w:cs="Helvetica Neue"/>
          <w:color w:val="000000"/>
          <w:sz w:val="28"/>
          <w:szCs w:val="20"/>
          <w:lang w:val="es-ES"/>
        </w:rPr>
        <w:t xml:space="preserve">, Costa Nova, Aveiro, </w:t>
      </w:r>
      <w:proofErr w:type="spellStart"/>
      <w:r w:rsidRPr="00BB351E">
        <w:rPr>
          <w:rFonts w:ascii="Helvetica Neue" w:eastAsia="Helvetica Neue" w:hAnsi="Helvetica Neue" w:cs="Helvetica Neue"/>
          <w:color w:val="000000"/>
          <w:sz w:val="28"/>
          <w:szCs w:val="20"/>
          <w:lang w:val="es-ES"/>
        </w:rPr>
        <w:t>Coimbra</w:t>
      </w:r>
      <w:proofErr w:type="spellEnd"/>
      <w:r w:rsidRPr="00BB351E">
        <w:rPr>
          <w:rFonts w:ascii="Helvetica Neue" w:eastAsia="Helvetica Neue" w:hAnsi="Helvetica Neue" w:cs="Helvetica Neue"/>
          <w:color w:val="000000"/>
          <w:sz w:val="28"/>
          <w:szCs w:val="20"/>
          <w:lang w:val="es-ES"/>
        </w:rPr>
        <w:t xml:space="preserve"> y </w:t>
      </w:r>
      <w:proofErr w:type="spellStart"/>
      <w:r w:rsidRPr="00BB351E">
        <w:rPr>
          <w:rFonts w:ascii="Helvetica Neue" w:eastAsia="Helvetica Neue" w:hAnsi="Helvetica Neue" w:cs="Helvetica Neue"/>
          <w:color w:val="000000"/>
          <w:sz w:val="28"/>
          <w:szCs w:val="20"/>
          <w:lang w:val="es-ES"/>
        </w:rPr>
        <w:t>Óbidos</w:t>
      </w:r>
      <w:proofErr w:type="spellEnd"/>
      <w:r w:rsidRPr="00BB351E">
        <w:rPr>
          <w:rFonts w:ascii="Helvetica Neue" w:eastAsia="Helvetica Neue" w:hAnsi="Helvetica Neue" w:cs="Helvetica Neue"/>
          <w:color w:val="000000"/>
          <w:sz w:val="28"/>
          <w:szCs w:val="20"/>
          <w:lang w:val="es-ES"/>
        </w:rPr>
        <w:t>;</w:t>
      </w:r>
    </w:p>
    <w:p w14:paraId="17C063FD" w14:textId="77777777" w:rsidR="003C42B9" w:rsidRPr="00BB351E" w:rsidRDefault="003C42B9" w:rsidP="00BB351E">
      <w:pPr>
        <w:pStyle w:val="Sinespaciado"/>
        <w:numPr>
          <w:ilvl w:val="0"/>
          <w:numId w:val="4"/>
        </w:numPr>
        <w:rPr>
          <w:sz w:val="20"/>
          <w:szCs w:val="20"/>
          <w:lang w:val="es-ES" w:eastAsia="pt-PT"/>
        </w:rPr>
      </w:pPr>
      <w:r w:rsidRPr="00BB351E">
        <w:rPr>
          <w:rFonts w:ascii="Helvetica Neue" w:eastAsia="Helvetica Neue" w:hAnsi="Helvetica Neue" w:cs="Helvetica Neue"/>
          <w:color w:val="000000"/>
          <w:sz w:val="28"/>
          <w:szCs w:val="20"/>
          <w:lang w:val="es-ES"/>
        </w:rPr>
        <w:t>Entradas a museos y monumentos según el itinerario:</w:t>
      </w:r>
      <w:bookmarkStart w:id="8" w:name="_Hlk69136366"/>
      <w:r w:rsidRPr="00BB351E">
        <w:rPr>
          <w:rFonts w:ascii="Helvetica Neue" w:eastAsia="Helvetica Neue" w:hAnsi="Helvetica Neue" w:cs="Helvetica Neue"/>
          <w:color w:val="000000"/>
          <w:sz w:val="28"/>
          <w:szCs w:val="20"/>
          <w:lang w:val="es-ES"/>
        </w:rPr>
        <w:t xml:space="preserve"> </w:t>
      </w:r>
      <w:r w:rsidRPr="00BB351E">
        <w:rPr>
          <w:rFonts w:ascii="Helvetica Neue" w:eastAsia="Helvetica Neue" w:hAnsi="Helvetica Neue" w:cs="Helvetica Neue"/>
          <w:color w:val="000000"/>
          <w:sz w:val="28"/>
          <w:szCs w:val="20"/>
          <w:lang w:val="es-ES" w:eastAsia="pt-PT"/>
        </w:rPr>
        <w:t>Basílica de La Virgen del Pilar, Estación de San Bento;</w:t>
      </w:r>
    </w:p>
    <w:p w14:paraId="4AC89DAD" w14:textId="77777777" w:rsidR="003C42B9" w:rsidRPr="00BB351E" w:rsidRDefault="003C42B9" w:rsidP="00BB351E">
      <w:pPr>
        <w:pStyle w:val="Sinespaciado"/>
        <w:numPr>
          <w:ilvl w:val="0"/>
          <w:numId w:val="4"/>
        </w:numPr>
        <w:rPr>
          <w:sz w:val="20"/>
          <w:szCs w:val="20"/>
          <w:lang w:val="es-ES" w:eastAsia="pt-PT"/>
        </w:rPr>
      </w:pPr>
      <w:r w:rsidRPr="00BB351E">
        <w:rPr>
          <w:rFonts w:ascii="Helvetica Neue" w:eastAsia="Helvetica Neue" w:hAnsi="Helvetica Neue" w:cs="Helvetica Neue"/>
          <w:color w:val="000000"/>
          <w:sz w:val="28"/>
          <w:szCs w:val="20"/>
          <w:lang w:val="es-ES" w:eastAsia="pt-PT"/>
        </w:rPr>
        <w:t>Auriculares para mayor comodidad durante las visitas.</w:t>
      </w:r>
    </w:p>
    <w:bookmarkEnd w:id="8"/>
    <w:p w14:paraId="0D55DB9B" w14:textId="77777777" w:rsidR="003C42B9" w:rsidRDefault="003C42B9" w:rsidP="00BB351E">
      <w:pPr>
        <w:pStyle w:val="Sinespaciado"/>
        <w:rPr>
          <w:sz w:val="20"/>
          <w:szCs w:val="20"/>
          <w:lang w:val="es-ES" w:eastAsia="pt-PT"/>
        </w:rPr>
      </w:pPr>
    </w:p>
    <w:p w14:paraId="31D6700C" w14:textId="77777777" w:rsidR="008F32C1" w:rsidRDefault="008F32C1" w:rsidP="00BB351E">
      <w:pPr>
        <w:pStyle w:val="Sinespaciado"/>
        <w:rPr>
          <w:sz w:val="20"/>
          <w:szCs w:val="20"/>
          <w:lang w:val="es-ES" w:eastAsia="pt-PT"/>
        </w:rPr>
      </w:pPr>
    </w:p>
    <w:p w14:paraId="0A9552AE" w14:textId="77777777" w:rsidR="008F32C1" w:rsidRPr="00BB351E" w:rsidRDefault="008F32C1" w:rsidP="00BB351E">
      <w:pPr>
        <w:pStyle w:val="Sinespaciado"/>
        <w:rPr>
          <w:sz w:val="20"/>
          <w:szCs w:val="20"/>
          <w:lang w:val="es-ES" w:eastAsia="pt-PT"/>
        </w:rPr>
      </w:pPr>
    </w:p>
    <w:p w14:paraId="1D919A48" w14:textId="77777777" w:rsidR="003C42B9" w:rsidRPr="00F40B27" w:rsidRDefault="00BB351E" w:rsidP="00F40B27">
      <w:pPr>
        <w:pStyle w:val="Ttulo1"/>
      </w:pPr>
      <w:r w:rsidRPr="00F40B27">
        <w:rPr>
          <w:rFonts w:ascii="Helvetica Neue" w:eastAsia="Helvetica Neue" w:hAnsi="Helvetica Neue" w:cs="Helvetica Neue"/>
          <w:color w:val="00CC00"/>
          <w:sz w:val="36"/>
        </w:rPr>
        <w:t xml:space="preserve">SERVICIOS EXCLUÍDOS: </w:t>
      </w:r>
    </w:p>
    <w:p w14:paraId="75D8710D" w14:textId="77777777" w:rsidR="006130A5" w:rsidRPr="00BB351E" w:rsidRDefault="006130A5" w:rsidP="00BB351E">
      <w:pPr>
        <w:pStyle w:val="Sinespaciado"/>
        <w:numPr>
          <w:ilvl w:val="0"/>
          <w:numId w:val="5"/>
        </w:numPr>
        <w:rPr>
          <w:sz w:val="20"/>
          <w:szCs w:val="20"/>
          <w:lang w:eastAsia="pt-PT"/>
        </w:rPr>
      </w:pPr>
      <w:r w:rsidRPr="00BB351E">
        <w:rPr>
          <w:rFonts w:ascii="Helvetica Neue" w:eastAsia="Helvetica Neue" w:hAnsi="Helvetica Neue" w:cs="Helvetica Neue"/>
          <w:color w:val="000000"/>
          <w:sz w:val="28"/>
          <w:szCs w:val="20"/>
          <w:lang w:eastAsia="pt-PT"/>
        </w:rPr>
        <w:t>Traslado de salida;</w:t>
      </w:r>
    </w:p>
    <w:p w14:paraId="0B760912" w14:textId="77777777" w:rsidR="006130A5" w:rsidRPr="00BB351E" w:rsidRDefault="006130A5" w:rsidP="00BB351E">
      <w:pPr>
        <w:pStyle w:val="Sinespaciado"/>
        <w:numPr>
          <w:ilvl w:val="0"/>
          <w:numId w:val="5"/>
        </w:numPr>
        <w:rPr>
          <w:sz w:val="20"/>
          <w:szCs w:val="20"/>
          <w:lang w:val="es-ES" w:eastAsia="pt-PT"/>
        </w:rPr>
      </w:pPr>
      <w:r w:rsidRPr="00BB351E">
        <w:rPr>
          <w:rFonts w:ascii="Helvetica Neue" w:eastAsia="Helvetica Neue" w:hAnsi="Helvetica Neue" w:cs="Helvetica Neue"/>
          <w:color w:val="000000"/>
          <w:sz w:val="28"/>
          <w:szCs w:val="20"/>
          <w:lang w:val="es-ES" w:eastAsia="pt-PT"/>
        </w:rPr>
        <w:t>Tasas hoteleras y de servicios;</w:t>
      </w:r>
    </w:p>
    <w:p w14:paraId="4A46A911" w14:textId="77777777" w:rsidR="006130A5" w:rsidRPr="00BB351E" w:rsidRDefault="006130A5" w:rsidP="00BB351E">
      <w:pPr>
        <w:pStyle w:val="Sinespaciado"/>
        <w:numPr>
          <w:ilvl w:val="0"/>
          <w:numId w:val="5"/>
        </w:numPr>
        <w:rPr>
          <w:sz w:val="20"/>
          <w:szCs w:val="20"/>
          <w:lang w:val="es-ES" w:eastAsia="pt-PT"/>
        </w:rPr>
      </w:pPr>
      <w:r w:rsidRPr="00BB351E">
        <w:rPr>
          <w:rFonts w:ascii="Helvetica Neue" w:eastAsia="Helvetica Neue" w:hAnsi="Helvetica Neue" w:cs="Helvetica Neue"/>
          <w:color w:val="000000"/>
          <w:sz w:val="28"/>
          <w:szCs w:val="20"/>
          <w:lang w:val="es-ES" w:eastAsia="pt-PT"/>
        </w:rPr>
        <w:t xml:space="preserve">Cualquier cosa que no esté especificada correctamente en los "Servicios </w:t>
      </w:r>
      <w:proofErr w:type="spellStart"/>
      <w:r w:rsidRPr="00BB351E">
        <w:rPr>
          <w:rFonts w:ascii="Helvetica Neue" w:eastAsia="Helvetica Neue" w:hAnsi="Helvetica Neue" w:cs="Helvetica Neue"/>
          <w:color w:val="000000"/>
          <w:sz w:val="28"/>
          <w:szCs w:val="20"/>
          <w:lang w:val="es-ES" w:eastAsia="pt-PT"/>
        </w:rPr>
        <w:t>incluídos</w:t>
      </w:r>
      <w:proofErr w:type="spellEnd"/>
      <w:r w:rsidRPr="00BB351E">
        <w:rPr>
          <w:rFonts w:ascii="Helvetica Neue" w:eastAsia="Helvetica Neue" w:hAnsi="Helvetica Neue" w:cs="Helvetica Neue"/>
          <w:color w:val="000000"/>
          <w:sz w:val="28"/>
          <w:szCs w:val="20"/>
          <w:lang w:val="es-ES" w:eastAsia="pt-PT"/>
        </w:rPr>
        <w:t>";</w:t>
      </w:r>
    </w:p>
    <w:p w14:paraId="13D0CD7E" w14:textId="77777777" w:rsidR="003C42B9" w:rsidRPr="00BB351E" w:rsidRDefault="003C42B9" w:rsidP="00BB351E">
      <w:pPr>
        <w:pStyle w:val="Sinespaciado"/>
        <w:rPr>
          <w:sz w:val="20"/>
          <w:szCs w:val="20"/>
          <w:lang w:val="es-ES"/>
        </w:rPr>
      </w:pPr>
    </w:p>
    <w:bookmarkEnd w:id="0"/>
    <w:bookmarkEnd w:id="7"/>
    <w:p w14:paraId="4C6805DB" w14:textId="77777777" w:rsidR="004A7F4C" w:rsidRDefault="004A7F4C" w:rsidP="00BB351E">
      <w:pPr>
        <w:pStyle w:val="Sinespaciado"/>
        <w:rPr>
          <w:sz w:val="20"/>
          <w:szCs w:val="20"/>
          <w:lang w:val="es-ES" w:eastAsia="pt-PT"/>
        </w:rPr>
      </w:pPr>
    </w:p>
    <w:p w14:paraId="4DB58D68" w14:textId="77777777" w:rsidR="008F32C1" w:rsidRDefault="008F32C1" w:rsidP="00BB351E">
      <w:pPr>
        <w:pStyle w:val="Sinespaciado"/>
        <w:rPr>
          <w:sz w:val="20"/>
          <w:szCs w:val="20"/>
          <w:lang w:val="es-ES" w:eastAsia="pt-PT"/>
        </w:rPr>
      </w:pPr>
    </w:p>
    <w:p w14:paraId="48FEA95F" w14:textId="77777777" w:rsidR="00F40B27" w:rsidRPr="00F40B27" w:rsidRDefault="00F40B27" w:rsidP="00F40B27">
      <w:pPr>
        <w:pStyle w:val="Ttulo1"/>
      </w:pPr>
      <w:r w:rsidRPr="00F40B27">
        <w:rPr>
          <w:rFonts w:ascii="Helvetica Neue" w:eastAsia="Helvetica Neue" w:hAnsi="Helvetica Neue" w:cs="Helvetica Neue"/>
          <w:color w:val="00CC00"/>
          <w:sz w:val="36"/>
        </w:rPr>
        <w:t>Tarifas y Salidas (USD)</w:t>
      </w:r>
    </w:p>
    <w:p w14:paraId="6CB46C23" w14:textId="77777777" w:rsidR="004B34CE" w:rsidRDefault="004B34CE" w:rsidP="00BB351E">
      <w:pPr>
        <w:pStyle w:val="Sinespaciado"/>
        <w:rPr>
          <w:sz w:val="20"/>
          <w:szCs w:val="20"/>
          <w:lang w:val="es-ES" w:eastAsia="pt-PT"/>
        </w:rPr>
      </w:pPr>
      <w:r w:rsidRPr="004B34CE">
        <w:rPr>
          <w:rFonts w:ascii="Helvetica Neue" w:eastAsia="Helvetica Neue" w:hAnsi="Helvetica Neue" w:cs="Helvetica Neue"/>
          <w:color w:val="000000"/>
          <w:sz w:val="28"/>
          <w:szCs w:val="20"/>
          <w:lang w:val="es-ES" w:eastAsia="pt-PT"/>
        </w:rPr>
        <w:t>Precios por persona en USD - PARTE TERRESTRE:</w:t>
      </w:r>
    </w:p>
    <w:tbl>
      <w:tblPr>
        <w:tblStyle w:val="Tabladecuadrcula4-nfasis6"/>
        <w:tblW w:w="0" w:type="auto"/>
        <w:tblLook w:val="04A0" w:firstRow="1" w:lastRow="0" w:firstColumn="1" w:lastColumn="0" w:noHBand="0" w:noVBand="1"/>
      </w:tblPr>
      <w:tblGrid>
        <w:gridCol w:w="3065"/>
        <w:gridCol w:w="1444"/>
        <w:gridCol w:w="1649"/>
        <w:gridCol w:w="2448"/>
        <w:gridCol w:w="1022"/>
      </w:tblGrid>
      <w:tr w:rsidR="00F40B27" w:rsidRPr="00F40B27" w14:paraId="289AAC0D" w14:textId="77777777" w:rsidTr="00F40B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A5779E" w14:textId="77777777" w:rsidR="00F40B27" w:rsidRPr="00F40B27" w:rsidRDefault="00F40B27" w:rsidP="00F40B27">
            <w:pPr>
              <w:pStyle w:val="Sinespaciado"/>
              <w:rPr>
                <w:sz w:val="20"/>
                <w:szCs w:val="20"/>
                <w:lang w:val="es-CO" w:eastAsia="pt-PT"/>
              </w:rPr>
            </w:pPr>
            <w:r w:rsidRPr="00F40B27">
              <w:rPr>
                <w:sz w:val="20"/>
                <w:szCs w:val="20"/>
                <w:lang w:val="es-CO" w:eastAsia="pt-PT"/>
              </w:rPr>
              <w:lastRenderedPageBreak/>
              <w:t>Salidas</w:t>
            </w:r>
          </w:p>
        </w:tc>
        <w:tc>
          <w:tcPr>
            <w:tcW w:w="0" w:type="auto"/>
            <w:hideMark/>
          </w:tcPr>
          <w:p w14:paraId="46EAE0CF" w14:textId="77777777" w:rsidR="00F40B27" w:rsidRPr="00F40B27" w:rsidRDefault="00F40B27" w:rsidP="00F40B27">
            <w:pPr>
              <w:pStyle w:val="Sinespaciado"/>
              <w:cnfStyle w:val="100000000000" w:firstRow="1" w:lastRow="0" w:firstColumn="0" w:lastColumn="0" w:oddVBand="0" w:evenVBand="0" w:oddHBand="0" w:evenHBand="0" w:firstRowFirstColumn="0" w:firstRowLastColumn="0" w:lastRowFirstColumn="0" w:lastRowLastColumn="0"/>
              <w:rPr>
                <w:sz w:val="20"/>
                <w:szCs w:val="20"/>
                <w:lang w:val="es-CO" w:eastAsia="pt-PT"/>
              </w:rPr>
            </w:pPr>
            <w:r w:rsidRPr="00F40B27">
              <w:rPr>
                <w:sz w:val="20"/>
                <w:szCs w:val="20"/>
                <w:lang w:val="es-CO" w:eastAsia="pt-PT"/>
              </w:rPr>
              <w:t>Habitación Doble</w:t>
            </w:r>
          </w:p>
        </w:tc>
        <w:tc>
          <w:tcPr>
            <w:tcW w:w="0" w:type="auto"/>
            <w:hideMark/>
          </w:tcPr>
          <w:p w14:paraId="3BBF3B11" w14:textId="77777777" w:rsidR="00F40B27" w:rsidRPr="00F40B27" w:rsidRDefault="00F40B27" w:rsidP="00F40B27">
            <w:pPr>
              <w:pStyle w:val="Sinespaciado"/>
              <w:cnfStyle w:val="100000000000" w:firstRow="1" w:lastRow="0" w:firstColumn="0" w:lastColumn="0" w:oddVBand="0" w:evenVBand="0" w:oddHBand="0" w:evenHBand="0" w:firstRowFirstColumn="0" w:firstRowLastColumn="0" w:lastRowFirstColumn="0" w:lastRowLastColumn="0"/>
              <w:rPr>
                <w:sz w:val="20"/>
                <w:szCs w:val="20"/>
                <w:lang w:val="es-CO" w:eastAsia="pt-PT"/>
              </w:rPr>
            </w:pPr>
            <w:r w:rsidRPr="00F40B27">
              <w:rPr>
                <w:sz w:val="20"/>
                <w:szCs w:val="20"/>
                <w:lang w:val="es-CO" w:eastAsia="pt-PT"/>
              </w:rPr>
              <w:t>Habitación Individual</w:t>
            </w:r>
          </w:p>
        </w:tc>
        <w:tc>
          <w:tcPr>
            <w:tcW w:w="0" w:type="auto"/>
            <w:hideMark/>
          </w:tcPr>
          <w:p w14:paraId="3249DB29" w14:textId="77777777" w:rsidR="00F40B27" w:rsidRPr="00F40B27" w:rsidRDefault="00F40B27" w:rsidP="00F40B27">
            <w:pPr>
              <w:pStyle w:val="Sinespaciado"/>
              <w:cnfStyle w:val="100000000000" w:firstRow="1" w:lastRow="0" w:firstColumn="0" w:lastColumn="0" w:oddVBand="0" w:evenVBand="0" w:oddHBand="0" w:evenHBand="0" w:firstRowFirstColumn="0" w:firstRowLastColumn="0" w:lastRowFirstColumn="0" w:lastRowLastColumn="0"/>
              <w:rPr>
                <w:sz w:val="20"/>
                <w:szCs w:val="20"/>
                <w:lang w:val="es-CO" w:eastAsia="pt-PT"/>
              </w:rPr>
            </w:pPr>
            <w:r w:rsidRPr="00F40B27">
              <w:rPr>
                <w:sz w:val="20"/>
                <w:szCs w:val="20"/>
                <w:lang w:val="es-CO" w:eastAsia="pt-PT"/>
              </w:rPr>
              <w:t>Habitación Doble con cama adicional</w:t>
            </w:r>
          </w:p>
        </w:tc>
        <w:tc>
          <w:tcPr>
            <w:tcW w:w="0" w:type="auto"/>
            <w:hideMark/>
          </w:tcPr>
          <w:p w14:paraId="56698185" w14:textId="77777777" w:rsidR="00F40B27" w:rsidRPr="00F40B27" w:rsidRDefault="00F40B27" w:rsidP="00F40B27">
            <w:pPr>
              <w:pStyle w:val="Sinespaciado"/>
              <w:cnfStyle w:val="100000000000" w:firstRow="1" w:lastRow="0" w:firstColumn="0" w:lastColumn="0" w:oddVBand="0" w:evenVBand="0" w:oddHBand="0" w:evenHBand="0" w:firstRowFirstColumn="0" w:firstRowLastColumn="0" w:lastRowFirstColumn="0" w:lastRowLastColumn="0"/>
              <w:rPr>
                <w:sz w:val="20"/>
                <w:szCs w:val="20"/>
                <w:lang w:val="es-CO" w:eastAsia="pt-PT"/>
              </w:rPr>
            </w:pPr>
            <w:r w:rsidRPr="00F40B27">
              <w:rPr>
                <w:sz w:val="20"/>
                <w:szCs w:val="20"/>
                <w:lang w:val="es-CO" w:eastAsia="pt-PT"/>
              </w:rPr>
              <w:t>Niños (5-11)</w:t>
            </w:r>
          </w:p>
        </w:tc>
      </w:tr>
      <w:tr w:rsidR="00F40B27" w:rsidRPr="00F40B27" w14:paraId="325AB75D" w14:textId="77777777" w:rsidTr="00F40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0C7354E" w14:textId="77777777" w:rsidR="00F40B27" w:rsidRPr="00F40B27" w:rsidRDefault="00F40B27" w:rsidP="00F40B27">
            <w:pPr>
              <w:pStyle w:val="Sinespaciado"/>
              <w:rPr>
                <w:sz w:val="20"/>
                <w:szCs w:val="20"/>
                <w:lang w:val="es-CO" w:eastAsia="pt-PT"/>
              </w:rPr>
            </w:pPr>
            <w:r w:rsidRPr="00F40B27">
              <w:rPr>
                <w:sz w:val="20"/>
                <w:szCs w:val="20"/>
                <w:lang w:val="es-CO" w:eastAsia="pt-PT"/>
              </w:rPr>
              <w:t>21 sep.'25</w:t>
            </w:r>
          </w:p>
        </w:tc>
        <w:tc>
          <w:tcPr>
            <w:tcW w:w="0" w:type="auto"/>
            <w:hideMark/>
          </w:tcPr>
          <w:p w14:paraId="0554CF3A" w14:textId="77777777" w:rsidR="00F40B27" w:rsidRPr="00F40B27" w:rsidRDefault="00F40B27" w:rsidP="00F40B27">
            <w:pPr>
              <w:pStyle w:val="Sinespaciado"/>
              <w:cnfStyle w:val="000000100000" w:firstRow="0" w:lastRow="0" w:firstColumn="0" w:lastColumn="0" w:oddVBand="0" w:evenVBand="0" w:oddHBand="1" w:evenHBand="0" w:firstRowFirstColumn="0" w:firstRowLastColumn="0" w:lastRowFirstColumn="0" w:lastRowLastColumn="0"/>
              <w:rPr>
                <w:sz w:val="20"/>
                <w:szCs w:val="20"/>
                <w:lang w:val="es-CO" w:eastAsia="pt-PT"/>
              </w:rPr>
            </w:pPr>
            <w:r w:rsidRPr="00F40B27">
              <w:rPr>
                <w:sz w:val="20"/>
                <w:szCs w:val="20"/>
                <w:lang w:val="es-CO" w:eastAsia="pt-PT"/>
              </w:rPr>
              <w:t>2680</w:t>
            </w:r>
          </w:p>
        </w:tc>
        <w:tc>
          <w:tcPr>
            <w:tcW w:w="0" w:type="auto"/>
            <w:hideMark/>
          </w:tcPr>
          <w:p w14:paraId="219E880A" w14:textId="77777777" w:rsidR="00F40B27" w:rsidRPr="00F40B27" w:rsidRDefault="00F40B27" w:rsidP="00F40B27">
            <w:pPr>
              <w:pStyle w:val="Sinespaciado"/>
              <w:cnfStyle w:val="000000100000" w:firstRow="0" w:lastRow="0" w:firstColumn="0" w:lastColumn="0" w:oddVBand="0" w:evenVBand="0" w:oddHBand="1" w:evenHBand="0" w:firstRowFirstColumn="0" w:firstRowLastColumn="0" w:lastRowFirstColumn="0" w:lastRowLastColumn="0"/>
              <w:rPr>
                <w:sz w:val="20"/>
                <w:szCs w:val="20"/>
                <w:lang w:val="es-CO" w:eastAsia="pt-PT"/>
              </w:rPr>
            </w:pPr>
            <w:r w:rsidRPr="00F40B27">
              <w:rPr>
                <w:sz w:val="20"/>
                <w:szCs w:val="20"/>
                <w:lang w:val="es-CO" w:eastAsia="pt-PT"/>
              </w:rPr>
              <w:t>3884</w:t>
            </w:r>
          </w:p>
        </w:tc>
        <w:tc>
          <w:tcPr>
            <w:tcW w:w="0" w:type="auto"/>
            <w:hideMark/>
          </w:tcPr>
          <w:p w14:paraId="59D5A24D" w14:textId="77777777" w:rsidR="00F40B27" w:rsidRPr="00F40B27" w:rsidRDefault="00F40B27" w:rsidP="00F40B27">
            <w:pPr>
              <w:pStyle w:val="Sinespaciado"/>
              <w:cnfStyle w:val="000000100000" w:firstRow="0" w:lastRow="0" w:firstColumn="0" w:lastColumn="0" w:oddVBand="0" w:evenVBand="0" w:oddHBand="1" w:evenHBand="0" w:firstRowFirstColumn="0" w:firstRowLastColumn="0" w:lastRowFirstColumn="0" w:lastRowLastColumn="0"/>
              <w:rPr>
                <w:sz w:val="20"/>
                <w:szCs w:val="20"/>
                <w:lang w:val="es-CO" w:eastAsia="pt-PT"/>
              </w:rPr>
            </w:pPr>
            <w:r w:rsidRPr="00F40B27">
              <w:rPr>
                <w:sz w:val="20"/>
                <w:szCs w:val="20"/>
                <w:lang w:val="es-CO" w:eastAsia="pt-PT"/>
              </w:rPr>
              <w:t>2636</w:t>
            </w:r>
          </w:p>
        </w:tc>
        <w:tc>
          <w:tcPr>
            <w:tcW w:w="0" w:type="auto"/>
            <w:hideMark/>
          </w:tcPr>
          <w:p w14:paraId="73C0466D" w14:textId="77777777" w:rsidR="00F40B27" w:rsidRPr="00F40B27" w:rsidRDefault="00F40B27" w:rsidP="00F40B27">
            <w:pPr>
              <w:pStyle w:val="Sinespaciado"/>
              <w:cnfStyle w:val="000000100000" w:firstRow="0" w:lastRow="0" w:firstColumn="0" w:lastColumn="0" w:oddVBand="0" w:evenVBand="0" w:oddHBand="1" w:evenHBand="0" w:firstRowFirstColumn="0" w:firstRowLastColumn="0" w:lastRowFirstColumn="0" w:lastRowLastColumn="0"/>
              <w:rPr>
                <w:sz w:val="20"/>
                <w:szCs w:val="20"/>
                <w:lang w:val="es-CO" w:eastAsia="pt-PT"/>
              </w:rPr>
            </w:pPr>
            <w:r w:rsidRPr="00F40B27">
              <w:rPr>
                <w:sz w:val="20"/>
                <w:szCs w:val="20"/>
                <w:lang w:val="es-CO" w:eastAsia="pt-PT"/>
              </w:rPr>
              <w:t>1340</w:t>
            </w:r>
          </w:p>
        </w:tc>
      </w:tr>
      <w:tr w:rsidR="00F40B27" w:rsidRPr="00F40B27" w14:paraId="527FCA6C" w14:textId="77777777" w:rsidTr="00F40B27">
        <w:tc>
          <w:tcPr>
            <w:cnfStyle w:val="001000000000" w:firstRow="0" w:lastRow="0" w:firstColumn="1" w:lastColumn="0" w:oddVBand="0" w:evenVBand="0" w:oddHBand="0" w:evenHBand="0" w:firstRowFirstColumn="0" w:firstRowLastColumn="0" w:lastRowFirstColumn="0" w:lastRowLastColumn="0"/>
            <w:tcW w:w="0" w:type="auto"/>
            <w:hideMark/>
          </w:tcPr>
          <w:p w14:paraId="5D3936B0" w14:textId="77777777" w:rsidR="00F40B27" w:rsidRPr="00F40B27" w:rsidRDefault="00F40B27" w:rsidP="00F40B27">
            <w:pPr>
              <w:pStyle w:val="Sinespaciado"/>
              <w:rPr>
                <w:sz w:val="20"/>
                <w:szCs w:val="20"/>
                <w:lang w:val="es-CO" w:eastAsia="pt-PT"/>
              </w:rPr>
            </w:pPr>
            <w:r w:rsidRPr="00F40B27">
              <w:rPr>
                <w:sz w:val="20"/>
                <w:szCs w:val="20"/>
                <w:lang w:val="es-CO" w:eastAsia="pt-PT"/>
              </w:rPr>
              <w:t>05 y 26 oct.'25</w:t>
            </w:r>
          </w:p>
        </w:tc>
        <w:tc>
          <w:tcPr>
            <w:tcW w:w="0" w:type="auto"/>
            <w:hideMark/>
          </w:tcPr>
          <w:p w14:paraId="76F3D7D9" w14:textId="77777777" w:rsidR="00F40B27" w:rsidRPr="00F40B27" w:rsidRDefault="00F40B27" w:rsidP="00F40B27">
            <w:pPr>
              <w:pStyle w:val="Sinespaciado"/>
              <w:cnfStyle w:val="000000000000" w:firstRow="0" w:lastRow="0" w:firstColumn="0" w:lastColumn="0" w:oddVBand="0" w:evenVBand="0" w:oddHBand="0" w:evenHBand="0" w:firstRowFirstColumn="0" w:firstRowLastColumn="0" w:lastRowFirstColumn="0" w:lastRowLastColumn="0"/>
              <w:rPr>
                <w:sz w:val="20"/>
                <w:szCs w:val="20"/>
                <w:lang w:val="es-CO" w:eastAsia="pt-PT"/>
              </w:rPr>
            </w:pPr>
            <w:r w:rsidRPr="00F40B27">
              <w:rPr>
                <w:sz w:val="20"/>
                <w:szCs w:val="20"/>
                <w:lang w:val="es-CO" w:eastAsia="pt-PT"/>
              </w:rPr>
              <w:t>2460</w:t>
            </w:r>
          </w:p>
        </w:tc>
        <w:tc>
          <w:tcPr>
            <w:tcW w:w="0" w:type="auto"/>
            <w:hideMark/>
          </w:tcPr>
          <w:p w14:paraId="03AC9ED7" w14:textId="77777777" w:rsidR="00F40B27" w:rsidRPr="00F40B27" w:rsidRDefault="00F40B27" w:rsidP="00F40B27">
            <w:pPr>
              <w:pStyle w:val="Sinespaciado"/>
              <w:cnfStyle w:val="000000000000" w:firstRow="0" w:lastRow="0" w:firstColumn="0" w:lastColumn="0" w:oddVBand="0" w:evenVBand="0" w:oddHBand="0" w:evenHBand="0" w:firstRowFirstColumn="0" w:firstRowLastColumn="0" w:lastRowFirstColumn="0" w:lastRowLastColumn="0"/>
              <w:rPr>
                <w:sz w:val="20"/>
                <w:szCs w:val="20"/>
                <w:lang w:val="es-CO" w:eastAsia="pt-PT"/>
              </w:rPr>
            </w:pPr>
            <w:r w:rsidRPr="00F40B27">
              <w:rPr>
                <w:sz w:val="20"/>
                <w:szCs w:val="20"/>
                <w:lang w:val="es-CO" w:eastAsia="pt-PT"/>
              </w:rPr>
              <w:t>3664</w:t>
            </w:r>
          </w:p>
        </w:tc>
        <w:tc>
          <w:tcPr>
            <w:tcW w:w="0" w:type="auto"/>
            <w:hideMark/>
          </w:tcPr>
          <w:p w14:paraId="10564D17" w14:textId="77777777" w:rsidR="00F40B27" w:rsidRPr="00F40B27" w:rsidRDefault="00F40B27" w:rsidP="00F40B27">
            <w:pPr>
              <w:pStyle w:val="Sinespaciado"/>
              <w:cnfStyle w:val="000000000000" w:firstRow="0" w:lastRow="0" w:firstColumn="0" w:lastColumn="0" w:oddVBand="0" w:evenVBand="0" w:oddHBand="0" w:evenHBand="0" w:firstRowFirstColumn="0" w:firstRowLastColumn="0" w:lastRowFirstColumn="0" w:lastRowLastColumn="0"/>
              <w:rPr>
                <w:sz w:val="20"/>
                <w:szCs w:val="20"/>
                <w:lang w:val="es-CO" w:eastAsia="pt-PT"/>
              </w:rPr>
            </w:pPr>
            <w:r w:rsidRPr="00F40B27">
              <w:rPr>
                <w:sz w:val="20"/>
                <w:szCs w:val="20"/>
                <w:lang w:val="es-CO" w:eastAsia="pt-PT"/>
              </w:rPr>
              <w:t>2418</w:t>
            </w:r>
          </w:p>
        </w:tc>
        <w:tc>
          <w:tcPr>
            <w:tcW w:w="0" w:type="auto"/>
            <w:hideMark/>
          </w:tcPr>
          <w:p w14:paraId="59D81A8F" w14:textId="77777777" w:rsidR="00F40B27" w:rsidRPr="00F40B27" w:rsidRDefault="00F40B27" w:rsidP="00F40B27">
            <w:pPr>
              <w:pStyle w:val="Sinespaciado"/>
              <w:cnfStyle w:val="000000000000" w:firstRow="0" w:lastRow="0" w:firstColumn="0" w:lastColumn="0" w:oddVBand="0" w:evenVBand="0" w:oddHBand="0" w:evenHBand="0" w:firstRowFirstColumn="0" w:firstRowLastColumn="0" w:lastRowFirstColumn="0" w:lastRowLastColumn="0"/>
              <w:rPr>
                <w:sz w:val="20"/>
                <w:szCs w:val="20"/>
                <w:lang w:val="es-CO" w:eastAsia="pt-PT"/>
              </w:rPr>
            </w:pPr>
            <w:r w:rsidRPr="00F40B27">
              <w:rPr>
                <w:sz w:val="20"/>
                <w:szCs w:val="20"/>
                <w:lang w:val="es-CO" w:eastAsia="pt-PT"/>
              </w:rPr>
              <w:t>1230</w:t>
            </w:r>
          </w:p>
        </w:tc>
      </w:tr>
      <w:tr w:rsidR="00F40B27" w:rsidRPr="00F40B27" w14:paraId="3B30EF43" w14:textId="77777777" w:rsidTr="00F40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856F59" w14:textId="77777777" w:rsidR="00F40B27" w:rsidRPr="00F40B27" w:rsidRDefault="00F40B27" w:rsidP="00F40B27">
            <w:pPr>
              <w:pStyle w:val="Sinespaciado"/>
              <w:rPr>
                <w:sz w:val="20"/>
                <w:szCs w:val="20"/>
                <w:lang w:val="es-CO" w:eastAsia="pt-PT"/>
              </w:rPr>
            </w:pPr>
            <w:r w:rsidRPr="00F40B27">
              <w:rPr>
                <w:sz w:val="20"/>
                <w:szCs w:val="20"/>
                <w:lang w:val="en-US" w:eastAsia="pt-PT"/>
              </w:rPr>
              <w:t xml:space="preserve">16 </w:t>
            </w:r>
            <w:proofErr w:type="spellStart"/>
            <w:r w:rsidRPr="00F40B27">
              <w:rPr>
                <w:sz w:val="20"/>
                <w:szCs w:val="20"/>
                <w:lang w:val="en-US" w:eastAsia="pt-PT"/>
              </w:rPr>
              <w:t>nov.</w:t>
            </w:r>
            <w:proofErr w:type="spellEnd"/>
            <w:r w:rsidRPr="00F40B27">
              <w:rPr>
                <w:sz w:val="20"/>
                <w:szCs w:val="20"/>
                <w:lang w:val="en-US" w:eastAsia="pt-PT"/>
              </w:rPr>
              <w:t xml:space="preserve"> + 21 dic.'25 + 11 </w:t>
            </w:r>
            <w:proofErr w:type="spellStart"/>
            <w:r w:rsidRPr="00F40B27">
              <w:rPr>
                <w:sz w:val="20"/>
                <w:szCs w:val="20"/>
                <w:lang w:val="en-US" w:eastAsia="pt-PT"/>
              </w:rPr>
              <w:t>ene</w:t>
            </w:r>
            <w:proofErr w:type="spellEnd"/>
            <w:r w:rsidRPr="00F40B27">
              <w:rPr>
                <w:sz w:val="20"/>
                <w:szCs w:val="20"/>
                <w:lang w:val="en-US" w:eastAsia="pt-PT"/>
              </w:rPr>
              <w:t xml:space="preserve">. + 15 </w:t>
            </w:r>
            <w:proofErr w:type="spellStart"/>
            <w:r w:rsidRPr="00F40B27">
              <w:rPr>
                <w:sz w:val="20"/>
                <w:szCs w:val="20"/>
                <w:lang w:val="en-US" w:eastAsia="pt-PT"/>
              </w:rPr>
              <w:t>feb.</w:t>
            </w:r>
            <w:proofErr w:type="spellEnd"/>
            <w:r w:rsidRPr="00F40B27">
              <w:rPr>
                <w:sz w:val="20"/>
                <w:szCs w:val="20"/>
                <w:lang w:val="en-US" w:eastAsia="pt-PT"/>
              </w:rPr>
              <w:t xml:space="preserve"> </w:t>
            </w:r>
            <w:r w:rsidRPr="00F40B27">
              <w:rPr>
                <w:sz w:val="20"/>
                <w:szCs w:val="20"/>
                <w:lang w:val="es-CO" w:eastAsia="pt-PT"/>
              </w:rPr>
              <w:t>+ 15 mar.'26</w:t>
            </w:r>
          </w:p>
        </w:tc>
        <w:tc>
          <w:tcPr>
            <w:tcW w:w="0" w:type="auto"/>
            <w:hideMark/>
          </w:tcPr>
          <w:p w14:paraId="190D6235" w14:textId="77777777" w:rsidR="00F40B27" w:rsidRPr="00F40B27" w:rsidRDefault="00F40B27" w:rsidP="00F40B27">
            <w:pPr>
              <w:pStyle w:val="Sinespaciado"/>
              <w:cnfStyle w:val="000000100000" w:firstRow="0" w:lastRow="0" w:firstColumn="0" w:lastColumn="0" w:oddVBand="0" w:evenVBand="0" w:oddHBand="1" w:evenHBand="0" w:firstRowFirstColumn="0" w:firstRowLastColumn="0" w:lastRowFirstColumn="0" w:lastRowLastColumn="0"/>
              <w:rPr>
                <w:sz w:val="20"/>
                <w:szCs w:val="20"/>
                <w:lang w:val="es-CO" w:eastAsia="pt-PT"/>
              </w:rPr>
            </w:pPr>
            <w:r w:rsidRPr="00F40B27">
              <w:rPr>
                <w:sz w:val="20"/>
                <w:szCs w:val="20"/>
                <w:lang w:val="es-CO" w:eastAsia="pt-PT"/>
              </w:rPr>
              <w:t>2313</w:t>
            </w:r>
          </w:p>
        </w:tc>
        <w:tc>
          <w:tcPr>
            <w:tcW w:w="0" w:type="auto"/>
            <w:hideMark/>
          </w:tcPr>
          <w:p w14:paraId="317D3990" w14:textId="77777777" w:rsidR="00F40B27" w:rsidRPr="00F40B27" w:rsidRDefault="00F40B27" w:rsidP="00F40B27">
            <w:pPr>
              <w:pStyle w:val="Sinespaciado"/>
              <w:cnfStyle w:val="000000100000" w:firstRow="0" w:lastRow="0" w:firstColumn="0" w:lastColumn="0" w:oddVBand="0" w:evenVBand="0" w:oddHBand="1" w:evenHBand="0" w:firstRowFirstColumn="0" w:firstRowLastColumn="0" w:lastRowFirstColumn="0" w:lastRowLastColumn="0"/>
              <w:rPr>
                <w:sz w:val="20"/>
                <w:szCs w:val="20"/>
                <w:lang w:val="es-CO" w:eastAsia="pt-PT"/>
              </w:rPr>
            </w:pPr>
            <w:r w:rsidRPr="00F40B27">
              <w:rPr>
                <w:sz w:val="20"/>
                <w:szCs w:val="20"/>
                <w:lang w:val="es-CO" w:eastAsia="pt-PT"/>
              </w:rPr>
              <w:t>3517</w:t>
            </w:r>
          </w:p>
        </w:tc>
        <w:tc>
          <w:tcPr>
            <w:tcW w:w="0" w:type="auto"/>
            <w:hideMark/>
          </w:tcPr>
          <w:p w14:paraId="2C160688" w14:textId="77777777" w:rsidR="00F40B27" w:rsidRPr="00F40B27" w:rsidRDefault="00F40B27" w:rsidP="00F40B27">
            <w:pPr>
              <w:pStyle w:val="Sinespaciado"/>
              <w:cnfStyle w:val="000000100000" w:firstRow="0" w:lastRow="0" w:firstColumn="0" w:lastColumn="0" w:oddVBand="0" w:evenVBand="0" w:oddHBand="1" w:evenHBand="0" w:firstRowFirstColumn="0" w:firstRowLastColumn="0" w:lastRowFirstColumn="0" w:lastRowLastColumn="0"/>
              <w:rPr>
                <w:sz w:val="20"/>
                <w:szCs w:val="20"/>
                <w:lang w:val="es-CO" w:eastAsia="pt-PT"/>
              </w:rPr>
            </w:pPr>
            <w:r w:rsidRPr="00F40B27">
              <w:rPr>
                <w:sz w:val="20"/>
                <w:szCs w:val="20"/>
                <w:lang w:val="es-CO" w:eastAsia="pt-PT"/>
              </w:rPr>
              <w:t>2274</w:t>
            </w:r>
          </w:p>
        </w:tc>
        <w:tc>
          <w:tcPr>
            <w:tcW w:w="0" w:type="auto"/>
            <w:hideMark/>
          </w:tcPr>
          <w:p w14:paraId="6405523E" w14:textId="77777777" w:rsidR="00F40B27" w:rsidRPr="00F40B27" w:rsidRDefault="00F40B27" w:rsidP="00F40B27">
            <w:pPr>
              <w:pStyle w:val="Sinespaciado"/>
              <w:cnfStyle w:val="000000100000" w:firstRow="0" w:lastRow="0" w:firstColumn="0" w:lastColumn="0" w:oddVBand="0" w:evenVBand="0" w:oddHBand="1" w:evenHBand="0" w:firstRowFirstColumn="0" w:firstRowLastColumn="0" w:lastRowFirstColumn="0" w:lastRowLastColumn="0"/>
              <w:rPr>
                <w:sz w:val="20"/>
                <w:szCs w:val="20"/>
                <w:lang w:val="es-CO" w:eastAsia="pt-PT"/>
              </w:rPr>
            </w:pPr>
            <w:r w:rsidRPr="00F40B27">
              <w:rPr>
                <w:sz w:val="20"/>
                <w:szCs w:val="20"/>
                <w:lang w:val="es-CO" w:eastAsia="pt-PT"/>
              </w:rPr>
              <w:t>1157</w:t>
            </w:r>
          </w:p>
        </w:tc>
      </w:tr>
    </w:tbl>
    <w:p w14:paraId="5F57B5E7" w14:textId="77777777" w:rsidR="004B34CE" w:rsidRDefault="004B34CE" w:rsidP="00BB351E">
      <w:pPr>
        <w:pStyle w:val="Sinespaciado"/>
        <w:rPr>
          <w:sz w:val="20"/>
          <w:szCs w:val="20"/>
          <w:lang w:val="es-ES" w:eastAsia="pt-PT"/>
        </w:rPr>
      </w:pPr>
    </w:p>
    <w:p w14:paraId="42EA5395" w14:textId="77777777" w:rsidR="007715F1" w:rsidRDefault="007715F1" w:rsidP="00BB351E">
      <w:pPr>
        <w:pStyle w:val="Sinespaciado"/>
        <w:rPr>
          <w:sz w:val="20"/>
          <w:szCs w:val="20"/>
          <w:lang w:val="es-ES" w:eastAsia="pt-PT"/>
        </w:rPr>
      </w:pPr>
    </w:p>
    <w:p w14:paraId="32954DDA" w14:textId="77777777" w:rsidR="00F40B27" w:rsidRPr="00F40B27" w:rsidRDefault="00F40B27" w:rsidP="00F40B27">
      <w:pPr>
        <w:pStyle w:val="Ttulo1"/>
      </w:pPr>
      <w:r w:rsidRPr="00F40B27">
        <w:rPr>
          <w:rFonts w:ascii="Helvetica Neue" w:eastAsia="Helvetica Neue" w:hAnsi="Helvetica Neue" w:cs="Helvetica Neue"/>
          <w:color w:val="00CC00"/>
          <w:sz w:val="36"/>
        </w:rPr>
        <w:t>Frecuencia de Salidas</w:t>
      </w:r>
    </w:p>
    <w:p w14:paraId="24D86C0E" w14:textId="77777777" w:rsidR="00F40B27" w:rsidRPr="00740475" w:rsidRDefault="00F40B27" w:rsidP="00F40B27">
      <w:pPr>
        <w:pStyle w:val="Sinespaciado"/>
        <w:rPr>
          <w:b/>
          <w:bCs/>
          <w:sz w:val="20"/>
          <w:szCs w:val="20"/>
          <w:lang w:val="es-ES"/>
        </w:rPr>
      </w:pPr>
      <w:r w:rsidRPr="00740475">
        <w:rPr>
          <w:rFonts w:ascii="Helvetica Neue" w:eastAsia="Helvetica Neue" w:hAnsi="Helvetica Neue" w:cs="Helvetica Neue"/>
          <w:b/>
          <w:bCs/>
          <w:color w:val="000000"/>
          <w:sz w:val="28"/>
          <w:szCs w:val="20"/>
          <w:lang w:val="es-ES"/>
        </w:rPr>
        <w:t>2025</w:t>
      </w:r>
    </w:p>
    <w:p w14:paraId="1DB60FFB" w14:textId="77777777" w:rsidR="00F40B27" w:rsidRPr="00740475" w:rsidRDefault="00F40B27" w:rsidP="00F40B27">
      <w:pPr>
        <w:pStyle w:val="Sinespaciado"/>
        <w:rPr>
          <w:sz w:val="20"/>
          <w:szCs w:val="20"/>
          <w:lang w:val="es-ES"/>
        </w:rPr>
      </w:pPr>
      <w:r w:rsidRPr="00740475">
        <w:rPr>
          <w:rFonts w:ascii="Helvetica Neue" w:eastAsia="Helvetica Neue" w:hAnsi="Helvetica Neue" w:cs="Helvetica Neue"/>
          <w:color w:val="000000"/>
          <w:sz w:val="28"/>
          <w:szCs w:val="20"/>
          <w:lang w:val="es-ES"/>
        </w:rPr>
        <w:t>Septiembre: 21</w:t>
      </w:r>
    </w:p>
    <w:p w14:paraId="6C8FE12E" w14:textId="77777777" w:rsidR="00F40B27" w:rsidRPr="00740475" w:rsidRDefault="00F40B27" w:rsidP="00F40B27">
      <w:pPr>
        <w:pStyle w:val="Sinespaciado"/>
        <w:rPr>
          <w:sz w:val="20"/>
          <w:szCs w:val="20"/>
          <w:lang w:val="es-ES"/>
        </w:rPr>
      </w:pPr>
      <w:r w:rsidRPr="00740475">
        <w:rPr>
          <w:rFonts w:ascii="Helvetica Neue" w:eastAsia="Helvetica Neue" w:hAnsi="Helvetica Neue" w:cs="Helvetica Neue"/>
          <w:color w:val="000000"/>
          <w:sz w:val="28"/>
          <w:szCs w:val="20"/>
          <w:lang w:val="es-ES"/>
        </w:rPr>
        <w:t>Octubre: 5 y 26</w:t>
      </w:r>
    </w:p>
    <w:p w14:paraId="66BE891C" w14:textId="77777777" w:rsidR="00F40B27" w:rsidRPr="00740475" w:rsidRDefault="00F40B27" w:rsidP="00F40B27">
      <w:pPr>
        <w:pStyle w:val="Sinespaciado"/>
        <w:rPr>
          <w:sz w:val="20"/>
          <w:szCs w:val="20"/>
          <w:lang w:val="es-ES"/>
        </w:rPr>
      </w:pPr>
      <w:r>
        <w:rPr>
          <w:rFonts w:ascii="Helvetica Neue" w:eastAsia="Helvetica Neue" w:hAnsi="Helvetica Neue" w:cs="Helvetica Neue"/>
          <w:color w:val="000000"/>
          <w:sz w:val="28"/>
          <w:szCs w:val="20"/>
          <w:lang w:val="es-ES"/>
        </w:rPr>
        <w:t>N</w:t>
      </w:r>
      <w:r w:rsidRPr="00740475">
        <w:rPr>
          <w:rFonts w:ascii="Helvetica Neue" w:eastAsia="Helvetica Neue" w:hAnsi="Helvetica Neue" w:cs="Helvetica Neue"/>
          <w:color w:val="000000"/>
          <w:sz w:val="28"/>
          <w:szCs w:val="20"/>
          <w:lang w:val="es-ES"/>
        </w:rPr>
        <w:t>oviembre: 16</w:t>
      </w:r>
    </w:p>
    <w:p w14:paraId="369EEA7D" w14:textId="77777777" w:rsidR="00F40B27" w:rsidRPr="00740475" w:rsidRDefault="00F40B27" w:rsidP="00F40B27">
      <w:pPr>
        <w:pStyle w:val="Sinespaciado"/>
        <w:rPr>
          <w:sz w:val="20"/>
          <w:szCs w:val="20"/>
          <w:lang w:val="es-ES"/>
        </w:rPr>
      </w:pPr>
      <w:r w:rsidRPr="00740475">
        <w:rPr>
          <w:rFonts w:ascii="Helvetica Neue" w:eastAsia="Helvetica Neue" w:hAnsi="Helvetica Neue" w:cs="Helvetica Neue"/>
          <w:color w:val="000000"/>
          <w:sz w:val="28"/>
          <w:szCs w:val="20"/>
          <w:lang w:val="es-ES"/>
        </w:rPr>
        <w:t>Diciembre: 21</w:t>
      </w:r>
    </w:p>
    <w:p w14:paraId="099685CB" w14:textId="77777777" w:rsidR="00F40B27" w:rsidRPr="00740475" w:rsidRDefault="00F40B27" w:rsidP="00F40B27">
      <w:pPr>
        <w:pStyle w:val="Sinespaciado"/>
        <w:rPr>
          <w:sz w:val="20"/>
          <w:szCs w:val="20"/>
          <w:lang w:val="es-ES"/>
        </w:rPr>
      </w:pPr>
      <w:r w:rsidRPr="00740475">
        <w:rPr>
          <w:rFonts w:ascii="Helvetica Neue" w:eastAsia="Helvetica Neue" w:hAnsi="Helvetica Neue" w:cs="Helvetica Neue"/>
          <w:color w:val="000000"/>
          <w:sz w:val="28"/>
          <w:szCs w:val="20"/>
          <w:lang w:val="es-ES"/>
        </w:rPr>
        <w:t xml:space="preserve"> </w:t>
      </w:r>
    </w:p>
    <w:p w14:paraId="6E97820D" w14:textId="77777777" w:rsidR="00F40B27" w:rsidRPr="00740475" w:rsidRDefault="00F40B27" w:rsidP="00F40B27">
      <w:pPr>
        <w:pStyle w:val="Sinespaciado"/>
        <w:rPr>
          <w:b/>
          <w:bCs/>
          <w:sz w:val="20"/>
          <w:szCs w:val="20"/>
          <w:lang w:val="es-ES"/>
        </w:rPr>
      </w:pPr>
      <w:r w:rsidRPr="00740475">
        <w:rPr>
          <w:rFonts w:ascii="Helvetica Neue" w:eastAsia="Helvetica Neue" w:hAnsi="Helvetica Neue" w:cs="Helvetica Neue"/>
          <w:b/>
          <w:bCs/>
          <w:color w:val="000000"/>
          <w:sz w:val="28"/>
          <w:szCs w:val="20"/>
          <w:lang w:val="es-ES"/>
        </w:rPr>
        <w:t>2026</w:t>
      </w:r>
    </w:p>
    <w:p w14:paraId="45652D99" w14:textId="77777777" w:rsidR="00F40B27" w:rsidRPr="00740475" w:rsidRDefault="00F40B27" w:rsidP="00F40B27">
      <w:pPr>
        <w:pStyle w:val="Sinespaciado"/>
        <w:rPr>
          <w:sz w:val="20"/>
          <w:szCs w:val="20"/>
          <w:lang w:val="es-ES"/>
        </w:rPr>
      </w:pPr>
      <w:r w:rsidRPr="00740475">
        <w:rPr>
          <w:rFonts w:ascii="Helvetica Neue" w:eastAsia="Helvetica Neue" w:hAnsi="Helvetica Neue" w:cs="Helvetica Neue"/>
          <w:color w:val="000000"/>
          <w:sz w:val="28"/>
          <w:szCs w:val="20"/>
          <w:lang w:val="es-ES"/>
        </w:rPr>
        <w:t>Enero: 11</w:t>
      </w:r>
    </w:p>
    <w:p w14:paraId="5593309B" w14:textId="77777777" w:rsidR="00F40B27" w:rsidRPr="00740475" w:rsidRDefault="00F40B27" w:rsidP="00F40B27">
      <w:pPr>
        <w:pStyle w:val="Sinespaciado"/>
        <w:rPr>
          <w:sz w:val="20"/>
          <w:szCs w:val="20"/>
          <w:lang w:val="es-ES"/>
        </w:rPr>
      </w:pPr>
      <w:r>
        <w:rPr>
          <w:rFonts w:ascii="Helvetica Neue" w:eastAsia="Helvetica Neue" w:hAnsi="Helvetica Neue" w:cs="Helvetica Neue"/>
          <w:color w:val="000000"/>
          <w:sz w:val="28"/>
          <w:szCs w:val="20"/>
          <w:lang w:val="es-ES"/>
        </w:rPr>
        <w:t>F</w:t>
      </w:r>
      <w:r w:rsidRPr="00740475">
        <w:rPr>
          <w:rFonts w:ascii="Helvetica Neue" w:eastAsia="Helvetica Neue" w:hAnsi="Helvetica Neue" w:cs="Helvetica Neue"/>
          <w:color w:val="000000"/>
          <w:sz w:val="28"/>
          <w:szCs w:val="20"/>
          <w:lang w:val="es-ES"/>
        </w:rPr>
        <w:t>ebrero: 15</w:t>
      </w:r>
    </w:p>
    <w:p w14:paraId="0ABC84FA" w14:textId="77777777" w:rsidR="00F40B27" w:rsidRPr="00740475" w:rsidRDefault="00F40B27" w:rsidP="00F40B27">
      <w:pPr>
        <w:pStyle w:val="Sinespaciado"/>
        <w:rPr>
          <w:color w:val="000000" w:themeColor="text1"/>
          <w:sz w:val="20"/>
          <w:szCs w:val="20"/>
          <w:lang w:val="es-ES"/>
        </w:rPr>
      </w:pPr>
      <w:r w:rsidRPr="00740475">
        <w:rPr>
          <w:rFonts w:ascii="Helvetica Neue" w:eastAsia="Helvetica Neue" w:hAnsi="Helvetica Neue" w:cs="Helvetica Neue"/>
          <w:color w:val="000000"/>
          <w:sz w:val="28"/>
          <w:szCs w:val="20"/>
          <w:lang w:val="es-ES"/>
        </w:rPr>
        <w:t>Marzo: 15</w:t>
      </w:r>
    </w:p>
    <w:p w14:paraId="7D46160D" w14:textId="77777777" w:rsidR="00F64B89" w:rsidRDefault="00F64B89" w:rsidP="00F64B89">
      <w:pPr>
        <w:spacing w:after="0" w:line="240" w:lineRule="auto"/>
        <w:jc w:val="both"/>
        <w:rPr>
          <w:rFonts w:cstheme="minorHAnsi"/>
          <w:bCs/>
          <w:color w:val="000000" w:themeColor="text1"/>
          <w:sz w:val="20"/>
          <w:szCs w:val="20"/>
          <w:lang w:val="es-ES"/>
        </w:rPr>
      </w:pPr>
    </w:p>
    <w:p w14:paraId="04C8E983" w14:textId="77777777" w:rsidR="00F372CE" w:rsidRPr="00740475" w:rsidRDefault="00F372CE" w:rsidP="00F64B89">
      <w:pPr>
        <w:spacing w:after="0" w:line="240" w:lineRule="auto"/>
        <w:jc w:val="both"/>
        <w:rPr>
          <w:rFonts w:eastAsia="Times New Roman" w:cstheme="minorHAnsi"/>
          <w:bCs/>
          <w:sz w:val="20"/>
          <w:szCs w:val="20"/>
          <w:lang w:val="es-ES" w:eastAsia="pt-PT"/>
        </w:rPr>
      </w:pPr>
    </w:p>
    <w:p w14:paraId="2AB2F293" w14:textId="77777777" w:rsidR="00525313" w:rsidRPr="00740475" w:rsidRDefault="00525313" w:rsidP="003C42B9">
      <w:pPr>
        <w:spacing w:after="0" w:line="240" w:lineRule="auto"/>
        <w:jc w:val="both"/>
        <w:rPr>
          <w:rFonts w:eastAsia="Times New Roman" w:cstheme="minorHAnsi"/>
          <w:bCs/>
          <w:sz w:val="20"/>
          <w:szCs w:val="20"/>
          <w:lang w:val="es-ES" w:eastAsia="pt-PT"/>
        </w:rPr>
      </w:pPr>
    </w:p>
    <w:p w14:paraId="2E10BCC8" w14:textId="77777777" w:rsidR="00525313" w:rsidRPr="00740475" w:rsidRDefault="00525313" w:rsidP="003C42B9">
      <w:pPr>
        <w:spacing w:after="0" w:line="240" w:lineRule="auto"/>
        <w:jc w:val="both"/>
        <w:rPr>
          <w:rFonts w:eastAsia="Times New Roman" w:cstheme="minorHAnsi"/>
          <w:bCs/>
          <w:sz w:val="20"/>
          <w:szCs w:val="20"/>
          <w:lang w:val="es-ES" w:eastAsia="pt-PT"/>
        </w:rPr>
      </w:pPr>
    </w:p>
    <w:p w14:paraId="53271428" w14:textId="77777777" w:rsidR="006A6788" w:rsidRDefault="006A6788"/>
    <w:p w14:paraId="1D3D11A8" w14:textId="77777777" w:rsidR="006A6788" w:rsidRDefault="004516DF">
      <w:pPr>
        <w:pStyle w:val="Ttulo2"/>
      </w:pPr>
      <w:r>
        <w:rPr>
          <w:rFonts w:ascii="Helvetica Neue" w:eastAsia="Helvetica Neue" w:hAnsi="Helvetica Neue" w:cs="Helvetica Neue"/>
          <w:b/>
          <w:color w:val="00CC00"/>
          <w:sz w:val="36"/>
        </w:rPr>
        <w:t>Notas Importantes</w:t>
      </w:r>
    </w:p>
    <w:p w14:paraId="4ADB2CAD" w14:textId="77777777" w:rsidR="006A6788" w:rsidRDefault="004516DF">
      <w:pPr>
        <w:ind w:left="280" w:hanging="140"/>
      </w:pPr>
      <w:r>
        <w:rPr>
          <w:rFonts w:ascii="Helvetica Neue" w:eastAsia="Helvetica Neue" w:hAnsi="Helvetica Neue" w:cs="Helvetica Neue"/>
          <w:color w:val="000000"/>
          <w:sz w:val="28"/>
        </w:rPr>
        <w:t>• Las comidas no incluyen bebidas.</w:t>
      </w:r>
    </w:p>
    <w:p w14:paraId="554DD019" w14:textId="77777777" w:rsidR="006A6788" w:rsidRDefault="004516DF">
      <w:pPr>
        <w:ind w:left="280" w:hanging="140"/>
      </w:pPr>
      <w:r>
        <w:rPr>
          <w:rFonts w:ascii="Helvetica Neue" w:eastAsia="Helvetica Neue" w:hAnsi="Helvetica Neue" w:cs="Helvetica Neue"/>
          <w:color w:val="000000"/>
          <w:sz w:val="28"/>
        </w:rPr>
        <w:t xml:space="preserve">• En el caso de grupos con un número reducido de participantes, el recorrido se realizará en minibús, acompañado por un guía/conductor que hable portugués o </w:t>
      </w:r>
      <w:r>
        <w:rPr>
          <w:rFonts w:ascii="Helvetica Neue" w:eastAsia="Helvetica Neue" w:hAnsi="Helvetica Neue" w:cs="Helvetica Neue"/>
          <w:color w:val="000000"/>
          <w:sz w:val="28"/>
        </w:rPr>
        <w:t>español. Durante las visitas a ciudades, los guías locales podrán ser sustituidos por un guía turístico.</w:t>
      </w:r>
    </w:p>
    <w:p w14:paraId="25353476" w14:textId="77777777" w:rsidR="006A6788" w:rsidRDefault="004516DF">
      <w:pPr>
        <w:ind w:left="280" w:hanging="140"/>
      </w:pPr>
      <w:r>
        <w:rPr>
          <w:rFonts w:ascii="Helvetica Neue" w:eastAsia="Helvetica Neue" w:hAnsi="Helvetica Neue" w:cs="Helvetica Neue"/>
          <w:color w:val="000000"/>
          <w:sz w:val="28"/>
        </w:rPr>
        <w:t>• Durante las ferias u otros eventos especiales, el alojamiento podrá realizarse en hoteles y/o ciudades distintos de los indicados en el itinerario.</w:t>
      </w:r>
    </w:p>
    <w:p w14:paraId="052A637E" w14:textId="77777777" w:rsidR="006A6788" w:rsidRDefault="004516DF">
      <w:pPr>
        <w:ind w:left="280" w:hanging="140"/>
      </w:pPr>
      <w:r>
        <w:rPr>
          <w:rFonts w:ascii="Helvetica Neue" w:eastAsia="Helvetica Neue" w:hAnsi="Helvetica Neue" w:cs="Helvetica Neue"/>
          <w:color w:val="000000"/>
          <w:sz w:val="28"/>
        </w:rPr>
        <w:t>•</w:t>
      </w:r>
      <w:r>
        <w:rPr>
          <w:rFonts w:ascii="Helvetica Neue" w:eastAsia="Helvetica Neue" w:hAnsi="Helvetica Neue" w:cs="Helvetica Neue"/>
          <w:color w:val="000000"/>
          <w:sz w:val="28"/>
        </w:rPr>
        <w:t xml:space="preserve"> En caso necesario, podrán introducirse cambios en el orden de los itinerarios y visitas descritos en el itinerario.</w:t>
      </w:r>
    </w:p>
    <w:p w14:paraId="46379D55" w14:textId="77777777" w:rsidR="006A6788" w:rsidRDefault="004516DF">
      <w:pPr>
        <w:ind w:left="280" w:hanging="140"/>
      </w:pPr>
      <w:r>
        <w:rPr>
          <w:rFonts w:ascii="Helvetica Neue" w:eastAsia="Helvetica Neue" w:hAnsi="Helvetica Neue" w:cs="Helvetica Neue"/>
          <w:color w:val="000000"/>
          <w:sz w:val="28"/>
        </w:rPr>
        <w:t>• Se salvaguardarán los posibles cambios en el programa debidos a carreteras intransitables por causas meteorológicas u otros motivos de fu</w:t>
      </w:r>
      <w:r>
        <w:rPr>
          <w:rFonts w:ascii="Helvetica Neue" w:eastAsia="Helvetica Neue" w:hAnsi="Helvetica Neue" w:cs="Helvetica Neue"/>
          <w:color w:val="000000"/>
          <w:sz w:val="28"/>
        </w:rPr>
        <w:t>erza mayor.</w:t>
      </w:r>
    </w:p>
    <w:p w14:paraId="5E9BA76F" w14:textId="77777777" w:rsidR="006A6788" w:rsidRDefault="004516DF">
      <w:pPr>
        <w:ind w:left="280" w:hanging="140"/>
      </w:pPr>
      <w:r>
        <w:rPr>
          <w:rFonts w:ascii="Helvetica Neue" w:eastAsia="Helvetica Neue" w:hAnsi="Helvetica Neue" w:cs="Helvetica Neue"/>
          <w:color w:val="000000"/>
          <w:sz w:val="28"/>
        </w:rPr>
        <w:t>• Itinerario no recomendado para niños menores de 5 años (incluidos). Nos reservamos el derecho de no aceptar participantes hasta esta edad.</w:t>
      </w:r>
    </w:p>
    <w:p w14:paraId="14733A33" w14:textId="77777777" w:rsidR="006A6788" w:rsidRDefault="004516DF">
      <w:pPr>
        <w:ind w:left="280" w:hanging="140"/>
      </w:pPr>
      <w:r>
        <w:rPr>
          <w:rFonts w:ascii="Helvetica Neue" w:eastAsia="Helvetica Neue" w:hAnsi="Helvetica Neue" w:cs="Helvetica Neue"/>
          <w:color w:val="000000"/>
          <w:sz w:val="28"/>
        </w:rPr>
        <w:lastRenderedPageBreak/>
        <w:t xml:space="preserve">• Las habitaciones triples son habitaciones dobles con una cama extra (a veces un sofá cama). A veces, </w:t>
      </w:r>
      <w:r>
        <w:rPr>
          <w:rFonts w:ascii="Helvetica Neue" w:eastAsia="Helvetica Neue" w:hAnsi="Helvetica Neue" w:cs="Helvetica Neue"/>
          <w:color w:val="000000"/>
          <w:sz w:val="28"/>
        </w:rPr>
        <w:t>esta cama extra es más pequeña que las camas normales y, en este caso, sólo se recomienda para niños y adolescentes.</w:t>
      </w:r>
    </w:p>
    <w:p w14:paraId="238C6715" w14:textId="77777777" w:rsidR="006A6788" w:rsidRDefault="004516DF">
      <w:pPr>
        <w:ind w:left="280" w:hanging="140"/>
      </w:pPr>
      <w:r>
        <w:rPr>
          <w:rFonts w:ascii="Helvetica Neue" w:eastAsia="Helvetica Neue" w:hAnsi="Helvetica Neue" w:cs="Helvetica Neue"/>
          <w:color w:val="000000"/>
          <w:sz w:val="28"/>
        </w:rPr>
        <w:t>• Las personas con necesidades especiales, las personas mayores y cualquier persona que necesite atención individualizada y cuidados especi</w:t>
      </w:r>
      <w:r>
        <w:rPr>
          <w:rFonts w:ascii="Helvetica Neue" w:eastAsia="Helvetica Neue" w:hAnsi="Helvetica Neue" w:cs="Helvetica Neue"/>
          <w:color w:val="000000"/>
          <w:sz w:val="28"/>
        </w:rPr>
        <w:t>ales (sean cuales sean) deben viajar con un acompañante que pueda prestarles la asistencia necesaria. Los autobuses no están equipados con sillas de ruedas ni tienen capacidad para acomodarlas adecuadamente. El programa y el funcionamiento de nuestros viaj</w:t>
      </w:r>
      <w:r>
        <w:rPr>
          <w:rFonts w:ascii="Helvetica Neue" w:eastAsia="Helvetica Neue" w:hAnsi="Helvetica Neue" w:cs="Helvetica Neue"/>
          <w:color w:val="000000"/>
          <w:sz w:val="28"/>
        </w:rPr>
        <w:t>es europeos no prevén condiciones específicas para atender a personas que necesiten un trato especial (discapacitados o personas con alguna dificultad para desplazarse, deficientes visuales y otros). Los viajeros deberán informarnos por escrito en el momen</w:t>
      </w:r>
      <w:r>
        <w:rPr>
          <w:rFonts w:ascii="Helvetica Neue" w:eastAsia="Helvetica Neue" w:hAnsi="Helvetica Neue" w:cs="Helvetica Neue"/>
          <w:color w:val="000000"/>
          <w:sz w:val="28"/>
        </w:rPr>
        <w:t>to de la reserva de cualquier impedimento o restricción que, aunque no les impida participar en el viaje, pueda requerir cuidados especiales durante el mismo.</w:t>
      </w:r>
    </w:p>
    <w:p w14:paraId="5C5B5F14" w14:textId="77777777" w:rsidR="006A6788" w:rsidRDefault="004516DF">
      <w:pPr>
        <w:ind w:left="280" w:hanging="140"/>
      </w:pPr>
      <w:r>
        <w:rPr>
          <w:rFonts w:ascii="Helvetica Neue" w:eastAsia="Helvetica Neue" w:hAnsi="Helvetica Neue" w:cs="Helvetica Neue"/>
          <w:color w:val="000000"/>
          <w:sz w:val="28"/>
        </w:rPr>
        <w:t>• Las reservas serán confirmadas, previa solicitud formal.</w:t>
      </w:r>
    </w:p>
    <w:p w14:paraId="385B62ED" w14:textId="77777777" w:rsidR="006A6788" w:rsidRDefault="004516DF">
      <w:pPr>
        <w:ind w:left="280" w:hanging="140"/>
      </w:pPr>
      <w:r>
        <w:rPr>
          <w:rFonts w:ascii="Helvetica Neue" w:eastAsia="Helvetica Neue" w:hAnsi="Helvetica Neue" w:cs="Helvetica Neue"/>
          <w:color w:val="000000"/>
          <w:sz w:val="28"/>
        </w:rPr>
        <w:t>• Los traslados y tours en regular son</w:t>
      </w:r>
      <w:r>
        <w:rPr>
          <w:rFonts w:ascii="Helvetica Neue" w:eastAsia="Helvetica Neue" w:hAnsi="Helvetica Neue" w:cs="Helvetica Neue"/>
          <w:color w:val="000000"/>
          <w:sz w:val="28"/>
        </w:rPr>
        <w:t xml:space="preserve"> en servicio compartido (SIB).</w:t>
      </w:r>
    </w:p>
    <w:p w14:paraId="24EEDDB7" w14:textId="77777777" w:rsidR="006A6788" w:rsidRDefault="004516DF">
      <w:pPr>
        <w:ind w:left="280" w:hanging="140"/>
      </w:pPr>
      <w:r>
        <w:rPr>
          <w:rFonts w:ascii="Helvetica Neue" w:eastAsia="Helvetica Neue" w:hAnsi="Helvetica Neue" w:cs="Helvetica Neue"/>
          <w:color w:val="000000"/>
          <w:sz w:val="28"/>
        </w:rPr>
        <w:t>• Pasajeros deben ingresar en calidad de turista, para no pagar impuestos.</w:t>
      </w:r>
    </w:p>
    <w:p w14:paraId="7ABC711F" w14:textId="77777777" w:rsidR="006A6788" w:rsidRDefault="004516DF">
      <w:pPr>
        <w:ind w:left="280" w:hanging="140"/>
      </w:pPr>
      <w:r>
        <w:rPr>
          <w:rFonts w:ascii="Helvetica Neue" w:eastAsia="Helvetica Neue" w:hAnsi="Helvetica Neue" w:cs="Helvetica Neue"/>
          <w:color w:val="000000"/>
          <w:sz w:val="28"/>
        </w:rPr>
        <w:t>• CTM en línea se reserva el derecho de cancelar o reasignar hoteles de similar categoría.</w:t>
      </w:r>
    </w:p>
    <w:p w14:paraId="2A4CA295" w14:textId="77777777" w:rsidR="006A6788" w:rsidRDefault="004516DF">
      <w:pPr>
        <w:ind w:left="280" w:hanging="140"/>
      </w:pPr>
      <w:r>
        <w:rPr>
          <w:rFonts w:ascii="Helvetica Neue" w:eastAsia="Helvetica Neue" w:hAnsi="Helvetica Neue" w:cs="Helvetica Neue"/>
          <w:color w:val="000000"/>
          <w:sz w:val="28"/>
        </w:rPr>
        <w:t>• Valores por persona basados en ocupación doble expresados</w:t>
      </w:r>
      <w:r>
        <w:rPr>
          <w:rFonts w:ascii="Helvetica Neue" w:eastAsia="Helvetica Neue" w:hAnsi="Helvetica Neue" w:cs="Helvetica Neue"/>
          <w:color w:val="000000"/>
          <w:sz w:val="28"/>
        </w:rPr>
        <w:t xml:space="preserve"> en USD.</w:t>
      </w:r>
    </w:p>
    <w:p w14:paraId="5905EC65" w14:textId="77777777" w:rsidR="006A6788" w:rsidRDefault="004516DF">
      <w:pPr>
        <w:pStyle w:val="Ttulo2"/>
      </w:pPr>
      <w:r>
        <w:rPr>
          <w:rFonts w:ascii="Helvetica Neue" w:eastAsia="Helvetica Neue" w:hAnsi="Helvetica Neue" w:cs="Helvetica Neue"/>
          <w:b/>
          <w:color w:val="00CC00"/>
          <w:sz w:val="36"/>
        </w:rPr>
        <w:t>Condiciones Generales</w:t>
      </w:r>
    </w:p>
    <w:p w14:paraId="534AB65B" w14:textId="77777777" w:rsidR="006A6788" w:rsidRDefault="004516DF">
      <w:pPr>
        <w:ind w:left="280" w:hanging="140"/>
      </w:pPr>
      <w:r>
        <w:rPr>
          <w:rFonts w:ascii="Helvetica Neue" w:eastAsia="Helvetica Neue" w:hAnsi="Helvetica Neue" w:cs="Helvetica Neue"/>
          <w:color w:val="000000"/>
          <w:sz w:val="28"/>
        </w:rPr>
        <w:t>• Precios según fecha de viaje, número de personas y servicios contratados.</w:t>
      </w:r>
    </w:p>
    <w:p w14:paraId="7442AED3" w14:textId="77777777" w:rsidR="006A6788" w:rsidRDefault="004516DF">
      <w:pPr>
        <w:ind w:left="280" w:hanging="140"/>
      </w:pPr>
      <w:r>
        <w:rPr>
          <w:rFonts w:ascii="Helvetica Neue" w:eastAsia="Helvetica Neue" w:hAnsi="Helvetica Neue" w:cs="Helvetica Neue"/>
          <w:color w:val="000000"/>
          <w:sz w:val="28"/>
        </w:rPr>
        <w:t>• Pago en pesos colombianos a la tasa de cambio vigente al momento de la transacción.</w:t>
      </w:r>
    </w:p>
    <w:p w14:paraId="3D39D8D4" w14:textId="77777777" w:rsidR="006A6788" w:rsidRDefault="004516DF">
      <w:pPr>
        <w:ind w:left="280" w:hanging="140"/>
      </w:pPr>
      <w:r>
        <w:rPr>
          <w:rFonts w:ascii="Helvetica Neue" w:eastAsia="Helvetica Neue" w:hAnsi="Helvetica Neue" w:cs="Helvetica Neue"/>
          <w:color w:val="000000"/>
          <w:sz w:val="28"/>
        </w:rPr>
        <w:t xml:space="preserve">• El programa corresponde únicamente a la porción terrestre; </w:t>
      </w:r>
      <w:r>
        <w:rPr>
          <w:rFonts w:ascii="Helvetica Neue" w:eastAsia="Helvetica Neue" w:hAnsi="Helvetica Neue" w:cs="Helvetica Neue"/>
          <w:color w:val="000000"/>
          <w:sz w:val="28"/>
        </w:rPr>
        <w:t>tiquetes aéreos cotizados aparte.</w:t>
      </w:r>
    </w:p>
    <w:p w14:paraId="6F400060" w14:textId="77777777" w:rsidR="006A6788" w:rsidRDefault="004516DF">
      <w:pPr>
        <w:ind w:left="280" w:hanging="140"/>
      </w:pPr>
      <w:r>
        <w:rPr>
          <w:rFonts w:ascii="Helvetica Neue" w:eastAsia="Helvetica Neue" w:hAnsi="Helvetica Neue" w:cs="Helvetica Neue"/>
          <w:color w:val="000000"/>
          <w:sz w:val="28"/>
        </w:rPr>
        <w:t>• Es responsabilidad del viajero portar pasaporte y visados; la agencia no responde por rechazos de entrada.</w:t>
      </w:r>
    </w:p>
    <w:p w14:paraId="055B4808" w14:textId="77777777" w:rsidR="006A6788" w:rsidRDefault="004516DF">
      <w:pPr>
        <w:ind w:left="280" w:hanging="140"/>
      </w:pPr>
      <w:r>
        <w:rPr>
          <w:rFonts w:ascii="Helvetica Neue" w:eastAsia="Helvetica Neue" w:hAnsi="Helvetica Neue" w:cs="Helvetica Neue"/>
          <w:color w:val="000000"/>
          <w:sz w:val="28"/>
        </w:rPr>
        <w:t>• No asumimos responsabilidad por fuerza mayor; los servicios podrán modificarse o cancelarse.</w:t>
      </w:r>
    </w:p>
    <w:p w14:paraId="19E716C7" w14:textId="77777777" w:rsidR="006A6788" w:rsidRDefault="004516DF">
      <w:pPr>
        <w:ind w:left="280" w:hanging="140"/>
      </w:pPr>
      <w:r>
        <w:rPr>
          <w:rFonts w:ascii="Helvetica Neue" w:eastAsia="Helvetica Neue" w:hAnsi="Helvetica Neue" w:cs="Helvetica Neue"/>
          <w:color w:val="000000"/>
          <w:sz w:val="28"/>
        </w:rPr>
        <w:t>• Todos los precio</w:t>
      </w:r>
      <w:r>
        <w:rPr>
          <w:rFonts w:ascii="Helvetica Neue" w:eastAsia="Helvetica Neue" w:hAnsi="Helvetica Neue" w:cs="Helvetica Neue"/>
          <w:color w:val="000000"/>
          <w:sz w:val="28"/>
        </w:rPr>
        <w:t>s, impuestos y tasas están sujetos a cambio y disponibilidad sin previo aviso.</w:t>
      </w:r>
    </w:p>
    <w:p w14:paraId="516188CA" w14:textId="77777777" w:rsidR="006A6788" w:rsidRDefault="004516DF">
      <w:pPr>
        <w:ind w:left="280" w:hanging="140"/>
      </w:pPr>
      <w:r>
        <w:rPr>
          <w:rFonts w:ascii="Helvetica Neue" w:eastAsia="Helvetica Neue" w:hAnsi="Helvetica Neue" w:cs="Helvetica Neue"/>
          <w:color w:val="000000"/>
          <w:sz w:val="28"/>
        </w:rPr>
        <w:lastRenderedPageBreak/>
        <w:t>• Aplican restricciones, políticas de cancelación y penalidades informadas al expedir los documentos.</w:t>
      </w:r>
    </w:p>
    <w:p w14:paraId="25C98593" w14:textId="77777777" w:rsidR="006A6788" w:rsidRDefault="004516DF">
      <w:pPr>
        <w:ind w:left="280" w:hanging="140"/>
      </w:pPr>
      <w:r>
        <w:rPr>
          <w:rFonts w:ascii="Helvetica Neue" w:eastAsia="Helvetica Neue" w:hAnsi="Helvetica Neue" w:cs="Helvetica Neue"/>
          <w:color w:val="000000"/>
          <w:sz w:val="28"/>
        </w:rPr>
        <w:t>• Existen impuestos de destino (p.ej. City Tax) que el pasajero paga direct</w:t>
      </w:r>
      <w:r>
        <w:rPr>
          <w:rFonts w:ascii="Helvetica Neue" w:eastAsia="Helvetica Neue" w:hAnsi="Helvetica Neue" w:cs="Helvetica Neue"/>
          <w:color w:val="000000"/>
          <w:sz w:val="28"/>
        </w:rPr>
        <w:t>amente en el hotel.</w:t>
      </w:r>
    </w:p>
    <w:p w14:paraId="3F162A39" w14:textId="77777777" w:rsidR="006A6788" w:rsidRDefault="004516DF">
      <w:pPr>
        <w:pStyle w:val="Ttulo2"/>
      </w:pPr>
      <w:r>
        <w:rPr>
          <w:rFonts w:ascii="Helvetica Neue" w:eastAsia="Helvetica Neue" w:hAnsi="Helvetica Neue" w:cs="Helvetica Neue"/>
          <w:b/>
          <w:color w:val="00CC00"/>
          <w:sz w:val="36"/>
        </w:rPr>
        <w:t>Consejos De Viaje – Destino Europa</w:t>
      </w:r>
    </w:p>
    <w:p w14:paraId="505EB408" w14:textId="77777777" w:rsidR="006A6788" w:rsidRDefault="004516DF">
      <w:pPr>
        <w:ind w:left="280" w:hanging="140"/>
      </w:pPr>
      <w:r>
        <w:rPr>
          <w:rFonts w:ascii="Helvetica Neue" w:eastAsia="Helvetica Neue" w:hAnsi="Helvetica Neue" w:cs="Helvetica Neue"/>
          <w:color w:val="000000"/>
          <w:sz w:val="28"/>
        </w:rPr>
        <w:t>• Pasaporte vigente con al menos seis meses de validez después de la fecha de regreso.</w:t>
      </w:r>
    </w:p>
    <w:p w14:paraId="5C2D8340" w14:textId="77777777" w:rsidR="006A6788" w:rsidRDefault="004516DF">
      <w:pPr>
        <w:ind w:left="280" w:hanging="140"/>
      </w:pPr>
      <w:r>
        <w:rPr>
          <w:rFonts w:ascii="Helvetica Neue" w:eastAsia="Helvetica Neue" w:hAnsi="Helvetica Neue" w:cs="Helvetica Neue"/>
          <w:color w:val="000000"/>
          <w:sz w:val="28"/>
        </w:rPr>
        <w:t>• Verificar necesidad de visa según el país de destino (para turismo o negocios, tramitar con mínimo 30 días de an</w:t>
      </w:r>
      <w:r>
        <w:rPr>
          <w:rFonts w:ascii="Helvetica Neue" w:eastAsia="Helvetica Neue" w:hAnsi="Helvetica Neue" w:cs="Helvetica Neue"/>
          <w:color w:val="000000"/>
          <w:sz w:val="28"/>
        </w:rPr>
        <w:t>telación si aplica).</w:t>
      </w:r>
    </w:p>
    <w:p w14:paraId="5911211D" w14:textId="77777777" w:rsidR="006A6788" w:rsidRDefault="004516DF">
      <w:pPr>
        <w:ind w:left="280" w:hanging="140"/>
      </w:pPr>
      <w:r>
        <w:rPr>
          <w:rFonts w:ascii="Helvetica Neue" w:eastAsia="Helvetica Neue" w:hAnsi="Helvetica Neue" w:cs="Helvetica Neue"/>
          <w:color w:val="000000"/>
          <w:sz w:val="28"/>
        </w:rPr>
        <w:t>• Completar el formulario ETIAS (obligatorio a partir de 2025 para ciertos países Schengen): https://travel-europe.europa.eu/etias</w:t>
      </w:r>
    </w:p>
    <w:p w14:paraId="013040D6" w14:textId="77777777" w:rsidR="006A6788" w:rsidRDefault="004516DF">
      <w:pPr>
        <w:ind w:left="280" w:hanging="140"/>
      </w:pPr>
      <w:r>
        <w:rPr>
          <w:rFonts w:ascii="Helvetica Neue" w:eastAsia="Helvetica Neue" w:hAnsi="Helvetica Neue" w:cs="Helvetica Neue"/>
          <w:color w:val="000000"/>
          <w:sz w:val="28"/>
        </w:rPr>
        <w:t>• Tiquete de ida y vuelta válido, con estancia máxima autorizada (normalmente hasta 90 días en países Sc</w:t>
      </w:r>
      <w:r>
        <w:rPr>
          <w:rFonts w:ascii="Helvetica Neue" w:eastAsia="Helvetica Neue" w:hAnsi="Helvetica Neue" w:cs="Helvetica Neue"/>
          <w:color w:val="000000"/>
          <w:sz w:val="28"/>
        </w:rPr>
        <w:t>hengen).</w:t>
      </w:r>
    </w:p>
    <w:p w14:paraId="3334096A" w14:textId="77777777" w:rsidR="006A6788" w:rsidRDefault="004516DF">
      <w:pPr>
        <w:ind w:left="280" w:hanging="140"/>
      </w:pPr>
      <w:r>
        <w:rPr>
          <w:rFonts w:ascii="Helvetica Neue" w:eastAsia="Helvetica Neue" w:hAnsi="Helvetica Neue" w:cs="Helvetica Neue"/>
          <w:color w:val="000000"/>
          <w:sz w:val="28"/>
        </w:rPr>
        <w:t>• Comprobante de reserva de hotel o carta de invitación del anfitrión.</w:t>
      </w:r>
    </w:p>
    <w:p w14:paraId="6E59FFC6" w14:textId="77777777" w:rsidR="006A6788" w:rsidRDefault="004516DF">
      <w:pPr>
        <w:ind w:left="280" w:hanging="140"/>
      </w:pPr>
      <w:r>
        <w:rPr>
          <w:rFonts w:ascii="Helvetica Neue" w:eastAsia="Helvetica Neue" w:hAnsi="Helvetica Neue" w:cs="Helvetica Neue"/>
          <w:color w:val="000000"/>
          <w:sz w:val="28"/>
        </w:rPr>
        <w:t>• Seguro de viaje con cobertura médica mínima de 30.000 EUR exigida por el espacio Schengen.</w:t>
      </w:r>
    </w:p>
    <w:p w14:paraId="0DB6333A" w14:textId="77777777" w:rsidR="006A6788" w:rsidRDefault="004516DF">
      <w:pPr>
        <w:ind w:left="280" w:hanging="140"/>
      </w:pPr>
      <w:r>
        <w:rPr>
          <w:rFonts w:ascii="Helvetica Neue" w:eastAsia="Helvetica Neue" w:hAnsi="Helvetica Neue" w:cs="Helvetica Neue"/>
          <w:color w:val="000000"/>
          <w:sz w:val="28"/>
        </w:rPr>
        <w:t>• Certificado bancario o comprobantes de fondos suficientes para cubrir la estancia</w:t>
      </w:r>
      <w:r>
        <w:rPr>
          <w:rFonts w:ascii="Helvetica Neue" w:eastAsia="Helvetica Neue" w:hAnsi="Helvetica Neue" w:cs="Helvetica Neue"/>
          <w:color w:val="000000"/>
          <w:sz w:val="28"/>
        </w:rPr>
        <w:t>.</w:t>
      </w:r>
    </w:p>
    <w:p w14:paraId="21D7DD50" w14:textId="77777777" w:rsidR="006A6788" w:rsidRDefault="004516DF">
      <w:pPr>
        <w:ind w:left="280" w:hanging="140"/>
      </w:pPr>
      <w:r>
        <w:rPr>
          <w:rFonts w:ascii="Helvetica Neue" w:eastAsia="Helvetica Neue" w:hAnsi="Helvetica Neue" w:cs="Helvetica Neue"/>
          <w:color w:val="000000"/>
          <w:sz w:val="28"/>
        </w:rPr>
        <w:t>• Plan de comunicación: roaming internacional activado o compra de SIM local para evitar cargos altos.</w:t>
      </w:r>
    </w:p>
    <w:p w14:paraId="7152041A" w14:textId="77777777" w:rsidR="006A6788" w:rsidRDefault="004516DF">
      <w:pPr>
        <w:ind w:left="280" w:hanging="140"/>
      </w:pPr>
      <w:r>
        <w:rPr>
          <w:rFonts w:ascii="Helvetica Neue" w:eastAsia="Helvetica Neue" w:hAnsi="Helvetica Neue" w:cs="Helvetica Neue"/>
          <w:color w:val="000000"/>
          <w:sz w:val="28"/>
        </w:rPr>
        <w:t>• Medicamentos en su envase original, con receta en español y traducción al inglés o idioma local.</w:t>
      </w:r>
    </w:p>
    <w:p w14:paraId="72744291" w14:textId="77777777" w:rsidR="006A6788" w:rsidRDefault="004516DF">
      <w:pPr>
        <w:ind w:left="280" w:hanging="140"/>
      </w:pPr>
      <w:r>
        <w:rPr>
          <w:rFonts w:ascii="Helvetica Neue" w:eastAsia="Helvetica Neue" w:hAnsi="Helvetica Neue" w:cs="Helvetica Neue"/>
          <w:color w:val="000000"/>
          <w:sz w:val="28"/>
        </w:rPr>
        <w:t xml:space="preserve">• Cambio previo de moneda (EUR/GBP/CHF según el </w:t>
      </w:r>
      <w:r>
        <w:rPr>
          <w:rFonts w:ascii="Helvetica Neue" w:eastAsia="Helvetica Neue" w:hAnsi="Helvetica Neue" w:cs="Helvetica Neue"/>
          <w:color w:val="000000"/>
          <w:sz w:val="28"/>
        </w:rPr>
        <w:t>país) y uso de tarjetas internacionales para pagos o retiros.</w:t>
      </w:r>
    </w:p>
    <w:p w14:paraId="712AAEE2" w14:textId="77777777" w:rsidR="006A6788" w:rsidRDefault="004516DF">
      <w:pPr>
        <w:ind w:left="280" w:hanging="140"/>
      </w:pPr>
      <w:r>
        <w:rPr>
          <w:rFonts w:ascii="Helvetica Neue" w:eastAsia="Helvetica Neue" w:hAnsi="Helvetica Neue" w:cs="Helvetica Neue"/>
          <w:color w:val="000000"/>
          <w:sz w:val="28"/>
        </w:rPr>
        <w:t>• Propinas voluntarias en destino, de acuerdo con la costumbre local (no siempre obligatorias en Europa).</w:t>
      </w:r>
    </w:p>
    <w:sectPr w:rsidR="006A6788" w:rsidSect="007E72B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A0000067" w:usb1="00000000" w:usb2="00000000" w:usb3="00000000" w:csb0="00000111" w:csb1="00000000"/>
  </w:font>
  <w:font w:name="GuardianEgyp-Thin">
    <w:altName w:val="Times New Roman"/>
    <w:charset w:val="00"/>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26411"/>
    <w:multiLevelType w:val="hybridMultilevel"/>
    <w:tmpl w:val="4230B9F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DBD399F"/>
    <w:multiLevelType w:val="hybridMultilevel"/>
    <w:tmpl w:val="B2E6CD20"/>
    <w:lvl w:ilvl="0" w:tplc="A920E466">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EC70F89"/>
    <w:multiLevelType w:val="hybridMultilevel"/>
    <w:tmpl w:val="58C02EA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CDD6FA9"/>
    <w:multiLevelType w:val="hybridMultilevel"/>
    <w:tmpl w:val="82020F62"/>
    <w:lvl w:ilvl="0" w:tplc="184ECA04">
      <w:start w:val="8"/>
      <w:numFmt w:val="bullet"/>
      <w:lvlText w:val="-"/>
      <w:lvlJc w:val="left"/>
      <w:pPr>
        <w:ind w:left="720" w:hanging="36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38500F34"/>
    <w:multiLevelType w:val="hybridMultilevel"/>
    <w:tmpl w:val="2E68A7BE"/>
    <w:lvl w:ilvl="0" w:tplc="9E76C55E">
      <w:start w:val="8"/>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42ED3B1F"/>
    <w:multiLevelType w:val="hybridMultilevel"/>
    <w:tmpl w:val="CCB6E73C"/>
    <w:lvl w:ilvl="0" w:tplc="5ED4661C">
      <w:numFmt w:val="bullet"/>
      <w:lvlText w:val="-"/>
      <w:lvlJc w:val="left"/>
      <w:pPr>
        <w:ind w:left="360" w:hanging="360"/>
      </w:pPr>
      <w:rPr>
        <w:rFonts w:ascii="Calibri" w:eastAsiaTheme="minorHAnsi" w:hAnsi="Calibri" w:cs="Calibri" w:hint="default"/>
      </w:rPr>
    </w:lvl>
    <w:lvl w:ilvl="1" w:tplc="08160003">
      <w:start w:val="1"/>
      <w:numFmt w:val="bullet"/>
      <w:lvlText w:val="o"/>
      <w:lvlJc w:val="left"/>
      <w:pPr>
        <w:ind w:left="1080" w:hanging="360"/>
      </w:pPr>
      <w:rPr>
        <w:rFonts w:ascii="Courier New" w:hAnsi="Courier New" w:cs="Courier New" w:hint="default"/>
      </w:rPr>
    </w:lvl>
    <w:lvl w:ilvl="2" w:tplc="08160005">
      <w:start w:val="1"/>
      <w:numFmt w:val="bullet"/>
      <w:lvlText w:val=""/>
      <w:lvlJc w:val="left"/>
      <w:pPr>
        <w:ind w:left="1800" w:hanging="360"/>
      </w:pPr>
      <w:rPr>
        <w:rFonts w:ascii="Wingdings" w:hAnsi="Wingdings" w:hint="default"/>
      </w:rPr>
    </w:lvl>
    <w:lvl w:ilvl="3" w:tplc="08160001">
      <w:start w:val="1"/>
      <w:numFmt w:val="bullet"/>
      <w:lvlText w:val=""/>
      <w:lvlJc w:val="left"/>
      <w:pPr>
        <w:ind w:left="2520" w:hanging="360"/>
      </w:pPr>
      <w:rPr>
        <w:rFonts w:ascii="Symbol" w:hAnsi="Symbol" w:hint="default"/>
      </w:rPr>
    </w:lvl>
    <w:lvl w:ilvl="4" w:tplc="08160003">
      <w:start w:val="1"/>
      <w:numFmt w:val="bullet"/>
      <w:lvlText w:val="o"/>
      <w:lvlJc w:val="left"/>
      <w:pPr>
        <w:ind w:left="3240" w:hanging="360"/>
      </w:pPr>
      <w:rPr>
        <w:rFonts w:ascii="Courier New" w:hAnsi="Courier New" w:cs="Courier New" w:hint="default"/>
      </w:rPr>
    </w:lvl>
    <w:lvl w:ilvl="5" w:tplc="08160005">
      <w:start w:val="1"/>
      <w:numFmt w:val="bullet"/>
      <w:lvlText w:val=""/>
      <w:lvlJc w:val="left"/>
      <w:pPr>
        <w:ind w:left="3960" w:hanging="360"/>
      </w:pPr>
      <w:rPr>
        <w:rFonts w:ascii="Wingdings" w:hAnsi="Wingdings" w:hint="default"/>
      </w:rPr>
    </w:lvl>
    <w:lvl w:ilvl="6" w:tplc="08160001">
      <w:start w:val="1"/>
      <w:numFmt w:val="bullet"/>
      <w:lvlText w:val=""/>
      <w:lvlJc w:val="left"/>
      <w:pPr>
        <w:ind w:left="4680" w:hanging="360"/>
      </w:pPr>
      <w:rPr>
        <w:rFonts w:ascii="Symbol" w:hAnsi="Symbol" w:hint="default"/>
      </w:rPr>
    </w:lvl>
    <w:lvl w:ilvl="7" w:tplc="08160003">
      <w:start w:val="1"/>
      <w:numFmt w:val="bullet"/>
      <w:lvlText w:val="o"/>
      <w:lvlJc w:val="left"/>
      <w:pPr>
        <w:ind w:left="5400" w:hanging="360"/>
      </w:pPr>
      <w:rPr>
        <w:rFonts w:ascii="Courier New" w:hAnsi="Courier New" w:cs="Courier New" w:hint="default"/>
      </w:rPr>
    </w:lvl>
    <w:lvl w:ilvl="8" w:tplc="08160005">
      <w:start w:val="1"/>
      <w:numFmt w:val="bullet"/>
      <w:lvlText w:val=""/>
      <w:lvlJc w:val="left"/>
      <w:pPr>
        <w:ind w:left="6120" w:hanging="360"/>
      </w:pPr>
      <w:rPr>
        <w:rFonts w:ascii="Wingdings" w:hAnsi="Wingdings" w:hint="default"/>
      </w:rPr>
    </w:lvl>
  </w:abstractNum>
  <w:abstractNum w:abstractNumId="6" w15:restartNumberingAfterBreak="0">
    <w:nsid w:val="74775D11"/>
    <w:multiLevelType w:val="hybridMultilevel"/>
    <w:tmpl w:val="3508D30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5"/>
  </w:num>
  <w:num w:numId="4">
    <w:abstractNumId w:val="6"/>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B9"/>
    <w:rsid w:val="00004867"/>
    <w:rsid w:val="000402A6"/>
    <w:rsid w:val="00042BB8"/>
    <w:rsid w:val="000B58AE"/>
    <w:rsid w:val="0012451A"/>
    <w:rsid w:val="00167D95"/>
    <w:rsid w:val="001E69C2"/>
    <w:rsid w:val="00221F90"/>
    <w:rsid w:val="00263362"/>
    <w:rsid w:val="002C52F5"/>
    <w:rsid w:val="002D441C"/>
    <w:rsid w:val="0038263D"/>
    <w:rsid w:val="003B3CE9"/>
    <w:rsid w:val="003C42B9"/>
    <w:rsid w:val="00412B5E"/>
    <w:rsid w:val="004133FB"/>
    <w:rsid w:val="00441123"/>
    <w:rsid w:val="004516DF"/>
    <w:rsid w:val="004A296D"/>
    <w:rsid w:val="004A7F4C"/>
    <w:rsid w:val="004B34CE"/>
    <w:rsid w:val="004C2315"/>
    <w:rsid w:val="00506E05"/>
    <w:rsid w:val="00525313"/>
    <w:rsid w:val="00550A03"/>
    <w:rsid w:val="00556D95"/>
    <w:rsid w:val="00565631"/>
    <w:rsid w:val="00576961"/>
    <w:rsid w:val="005E4B55"/>
    <w:rsid w:val="005F7E69"/>
    <w:rsid w:val="006130A5"/>
    <w:rsid w:val="006966E6"/>
    <w:rsid w:val="006A1C65"/>
    <w:rsid w:val="006A6788"/>
    <w:rsid w:val="00740475"/>
    <w:rsid w:val="0076653F"/>
    <w:rsid w:val="007715F1"/>
    <w:rsid w:val="00780184"/>
    <w:rsid w:val="007E4C40"/>
    <w:rsid w:val="007E5F3E"/>
    <w:rsid w:val="007E72B2"/>
    <w:rsid w:val="008049B9"/>
    <w:rsid w:val="00871192"/>
    <w:rsid w:val="00886EFE"/>
    <w:rsid w:val="008F32C1"/>
    <w:rsid w:val="00901D38"/>
    <w:rsid w:val="00966F7F"/>
    <w:rsid w:val="009A4E57"/>
    <w:rsid w:val="009B3DF2"/>
    <w:rsid w:val="00A21C52"/>
    <w:rsid w:val="00A22949"/>
    <w:rsid w:val="00A61157"/>
    <w:rsid w:val="00A86107"/>
    <w:rsid w:val="00BA2398"/>
    <w:rsid w:val="00BB351E"/>
    <w:rsid w:val="00BE0749"/>
    <w:rsid w:val="00C23E75"/>
    <w:rsid w:val="00CD6072"/>
    <w:rsid w:val="00DC7332"/>
    <w:rsid w:val="00DE74C5"/>
    <w:rsid w:val="00DF0ABC"/>
    <w:rsid w:val="00EF0567"/>
    <w:rsid w:val="00F223F9"/>
    <w:rsid w:val="00F372CE"/>
    <w:rsid w:val="00F40B27"/>
    <w:rsid w:val="00F64B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E1B60"/>
  <w15:chartTrackingRefBased/>
  <w15:docId w15:val="{2EC4F884-7DEA-401A-902E-443F2D39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2B9"/>
    <w:pPr>
      <w:spacing w:after="200" w:line="276" w:lineRule="auto"/>
    </w:pPr>
  </w:style>
  <w:style w:type="paragraph" w:styleId="Ttulo1">
    <w:name w:val="heading 1"/>
    <w:basedOn w:val="Sinespaciado"/>
    <w:next w:val="Normal"/>
    <w:link w:val="Ttulo1Car"/>
    <w:uiPriority w:val="9"/>
    <w:qFormat/>
    <w:rsid w:val="00F40B27"/>
    <w:pPr>
      <w:jc w:val="both"/>
      <w:outlineLvl w:val="0"/>
    </w:pPr>
    <w:rPr>
      <w:rFonts w:cstheme="minorHAnsi"/>
      <w:b/>
      <w:color w:val="000000" w:themeColor="text1"/>
      <w:sz w:val="20"/>
      <w:szCs w:val="20"/>
      <w:lang w:val="es-CO"/>
    </w:rPr>
  </w:style>
  <w:style w:type="paragraph" w:styleId="Ttulo2">
    <w:name w:val="heading 2"/>
    <w:basedOn w:val="Normal"/>
    <w:next w:val="Normal"/>
    <w:link w:val="Ttulo2Car"/>
    <w:uiPriority w:val="9"/>
    <w:semiHidden/>
    <w:unhideWhenUsed/>
    <w:qFormat/>
    <w:rsid w:val="00F40B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42B9"/>
    <w:pPr>
      <w:spacing w:after="0" w:line="20" w:lineRule="atLeast"/>
      <w:ind w:left="720"/>
      <w:contextualSpacing/>
    </w:pPr>
  </w:style>
  <w:style w:type="paragraph" w:styleId="Sinespaciado">
    <w:name w:val="No Spacing"/>
    <w:uiPriority w:val="1"/>
    <w:qFormat/>
    <w:rsid w:val="003C42B9"/>
    <w:pPr>
      <w:spacing w:after="0" w:line="240" w:lineRule="auto"/>
    </w:pPr>
  </w:style>
  <w:style w:type="character" w:styleId="Hipervnculo">
    <w:name w:val="Hyperlink"/>
    <w:basedOn w:val="Fuentedeprrafopredeter"/>
    <w:uiPriority w:val="99"/>
    <w:semiHidden/>
    <w:unhideWhenUsed/>
    <w:rsid w:val="00525313"/>
    <w:rPr>
      <w:color w:val="0563C1"/>
      <w:u w:val="single"/>
    </w:rPr>
  </w:style>
  <w:style w:type="character" w:customStyle="1" w:styleId="Ttulo1Car">
    <w:name w:val="Título 1 Car"/>
    <w:basedOn w:val="Fuentedeprrafopredeter"/>
    <w:link w:val="Ttulo1"/>
    <w:uiPriority w:val="9"/>
    <w:rsid w:val="00F40B27"/>
    <w:rPr>
      <w:rFonts w:cstheme="minorHAnsi"/>
      <w:b/>
      <w:color w:val="000000" w:themeColor="text1"/>
      <w:sz w:val="20"/>
      <w:szCs w:val="20"/>
      <w:lang w:val="es-CO"/>
    </w:rPr>
  </w:style>
  <w:style w:type="character" w:customStyle="1" w:styleId="Ttulo2Car">
    <w:name w:val="Título 2 Car"/>
    <w:basedOn w:val="Fuentedeprrafopredeter"/>
    <w:link w:val="Ttulo2"/>
    <w:uiPriority w:val="9"/>
    <w:semiHidden/>
    <w:rsid w:val="00F40B27"/>
    <w:rPr>
      <w:rFonts w:asciiTheme="majorHAnsi" w:eastAsiaTheme="majorEastAsia" w:hAnsiTheme="majorHAnsi" w:cstheme="majorBidi"/>
      <w:color w:val="2F5496" w:themeColor="accent1" w:themeShade="BF"/>
      <w:sz w:val="26"/>
      <w:szCs w:val="26"/>
    </w:rPr>
  </w:style>
  <w:style w:type="table" w:styleId="Tabladecuadrcula4-nfasis6">
    <w:name w:val="Grid Table 4 Accent 6"/>
    <w:basedOn w:val="Tablanormal"/>
    <w:uiPriority w:val="49"/>
    <w:rsid w:val="00F40B2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5422">
      <w:bodyDiv w:val="1"/>
      <w:marLeft w:val="0"/>
      <w:marRight w:val="0"/>
      <w:marTop w:val="0"/>
      <w:marBottom w:val="0"/>
      <w:divBdr>
        <w:top w:val="none" w:sz="0" w:space="0" w:color="auto"/>
        <w:left w:val="none" w:sz="0" w:space="0" w:color="auto"/>
        <w:bottom w:val="none" w:sz="0" w:space="0" w:color="auto"/>
        <w:right w:val="none" w:sz="0" w:space="0" w:color="auto"/>
      </w:divBdr>
    </w:div>
    <w:div w:id="267853795">
      <w:bodyDiv w:val="1"/>
      <w:marLeft w:val="0"/>
      <w:marRight w:val="0"/>
      <w:marTop w:val="0"/>
      <w:marBottom w:val="0"/>
      <w:divBdr>
        <w:top w:val="none" w:sz="0" w:space="0" w:color="auto"/>
        <w:left w:val="none" w:sz="0" w:space="0" w:color="auto"/>
        <w:bottom w:val="none" w:sz="0" w:space="0" w:color="auto"/>
        <w:right w:val="none" w:sz="0" w:space="0" w:color="auto"/>
      </w:divBdr>
    </w:div>
    <w:div w:id="371464673">
      <w:bodyDiv w:val="1"/>
      <w:marLeft w:val="0"/>
      <w:marRight w:val="0"/>
      <w:marTop w:val="0"/>
      <w:marBottom w:val="0"/>
      <w:divBdr>
        <w:top w:val="none" w:sz="0" w:space="0" w:color="auto"/>
        <w:left w:val="none" w:sz="0" w:space="0" w:color="auto"/>
        <w:bottom w:val="none" w:sz="0" w:space="0" w:color="auto"/>
        <w:right w:val="none" w:sz="0" w:space="0" w:color="auto"/>
      </w:divBdr>
    </w:div>
    <w:div w:id="1179740098">
      <w:bodyDiv w:val="1"/>
      <w:marLeft w:val="0"/>
      <w:marRight w:val="0"/>
      <w:marTop w:val="0"/>
      <w:marBottom w:val="0"/>
      <w:divBdr>
        <w:top w:val="none" w:sz="0" w:space="0" w:color="auto"/>
        <w:left w:val="none" w:sz="0" w:space="0" w:color="auto"/>
        <w:bottom w:val="none" w:sz="0" w:space="0" w:color="auto"/>
        <w:right w:val="none" w:sz="0" w:space="0" w:color="auto"/>
      </w:divBdr>
    </w:div>
    <w:div w:id="207932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0.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c994d5-07bf-41ce-8f35-6bbd608e5f93">
      <Terms xmlns="http://schemas.microsoft.com/office/infopath/2007/PartnerControls"/>
    </lcf76f155ced4ddcb4097134ff3c332f>
    <_Flow_SignoffStatus xmlns="ddc994d5-07bf-41ce-8f35-6bbd608e5f93" xsi:nil="true"/>
    <TaxCatchAll xmlns="5a0818b0-61e8-4466-a6cc-8798cf310c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26309B28B770341ACD6B28EA56D55C9" ma:contentTypeVersion="27" ma:contentTypeDescription="Criar um novo documento." ma:contentTypeScope="" ma:versionID="2b59f6a8c2dce2b3827bc7edfaac4bb8">
  <xsd:schema xmlns:xsd="http://www.w3.org/2001/XMLSchema" xmlns:xs="http://www.w3.org/2001/XMLSchema" xmlns:p="http://schemas.microsoft.com/office/2006/metadata/properties" xmlns:ns2="5a0818b0-61e8-4466-a6cc-8798cf310ce5" xmlns:ns3="ddc994d5-07bf-41ce-8f35-6bbd608e5f93" targetNamespace="http://schemas.microsoft.com/office/2006/metadata/properties" ma:root="true" ma:fieldsID="e1c83d1df068a6486e1bf1d602d1a8ec" ns2:_="" ns3:_="">
    <xsd:import namespace="5a0818b0-61e8-4466-a6cc-8798cf310ce5"/>
    <xsd:import namespace="ddc994d5-07bf-41ce-8f35-6bbd608e5f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818b0-61e8-4466-a6cc-8798cf310ce5"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element name="TaxCatchAll" ma:index="24" nillable="true" ma:displayName="Taxonomy Catch All Column" ma:hidden="true" ma:list="{a064b365-c76f-4eb0-a307-3294fc2d6e2a}" ma:internalName="TaxCatchAll" ma:showField="CatchAllData" ma:web="5a0818b0-61e8-4466-a6cc-8798cf310c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c994d5-07bf-41ce-8f35-6bbd608e5f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a aprovação" ma:internalName="Estado_x0020_da_x0020_aprova_x00e7__x00e3_o">
      <xsd:simpleType>
        <xsd:restriction base="dms:Text"/>
      </xsd:simpleType>
    </xsd:element>
    <xsd:element name="lcf76f155ced4ddcb4097134ff3c332f" ma:index="23" nillable="true" ma:taxonomy="true" ma:internalName="lcf76f155ced4ddcb4097134ff3c332f" ma:taxonomyFieldName="MediaServiceImageTags" ma:displayName="Etiquetas de Imagem" ma:readOnly="false" ma:fieldId="{5cf76f15-5ced-4ddc-b409-7134ff3c332f}" ma:taxonomyMulti="true" ma:sspId="8be48fd3-38ac-4525-9447-031f5be043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DD2A7-FC93-4CBA-A14C-092FE5AAD791}">
  <ds:schemaRefs>
    <ds:schemaRef ds:uri="http://schemas.microsoft.com/office/2006/metadata/properties"/>
    <ds:schemaRef ds:uri="http://schemas.microsoft.com/office/infopath/2007/PartnerControls"/>
    <ds:schemaRef ds:uri="ddc994d5-07bf-41ce-8f35-6bbd608e5f93"/>
    <ds:schemaRef ds:uri="5a0818b0-61e8-4466-a6cc-8798cf310ce5"/>
  </ds:schemaRefs>
</ds:datastoreItem>
</file>

<file path=customXml/itemProps2.xml><?xml version="1.0" encoding="utf-8"?>
<ds:datastoreItem xmlns:ds="http://schemas.openxmlformats.org/officeDocument/2006/customXml" ds:itemID="{95266891-A5FD-4F2D-A289-43B52EFCD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818b0-61e8-4466-a6cc-8798cf310ce5"/>
    <ds:schemaRef ds:uri="ddc994d5-07bf-41ce-8f35-6bbd608e5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821423-16CF-4309-8526-3D6D445C0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1358</Words>
  <Characters>7475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Isabel Silva</dc:creator>
  <cp:keywords/>
  <dc:description/>
  <cp:lastModifiedBy>Alejandro Rodriguez Hernandez</cp:lastModifiedBy>
  <cp:revision>2</cp:revision>
  <dcterms:created xsi:type="dcterms:W3CDTF">2025-08-28T22:50:00Z</dcterms:created>
  <dcterms:modified xsi:type="dcterms:W3CDTF">2025-08-28T22:50:00Z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0x010100826309B28B770341ACD6B28EA56D55C9</vt:lpwstr>
  </property>
  <property fmtid="{D5CDD505-2E9C-101B-9397-08002B2CF9AE}" pid="3" name="MediaServiceImageTags">
    <vt:lpwstr/>
  </property>
</Properties>
</file>