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529" w14:textId="77777777" w:rsidR="00AC6CBA" w:rsidRDefault="007E256B">
      <w:pPr>
        <w:spacing w:after="0"/>
        <w:jc w:val="center"/>
      </w:pPr>
      <w:r>
        <w:rPr>
          <w:rFonts w:ascii="Helvetica Neue" w:eastAsia="Helvetica Neue" w:hAnsi="Helvetica Neue" w:cs="Helvetica Neue"/>
          <w:noProof/>
          <w:color w:val="000000"/>
          <w:sz w:val="28"/>
          <w:lang w:val="es-CO" w:eastAsia="es-CO"/>
        </w:rPr>
        <w:drawing>
          <wp:anchor distT="0" distB="0" distL="114300" distR="114300" simplePos="0" relativeHeight="251660288" behindDoc="0" locked="0" layoutInCell="1" allowOverlap="1" wp14:anchorId="218FCB91" wp14:editId="1CF19A28">
            <wp:simplePos x="0" y="0"/>
            <wp:positionH relativeFrom="column">
              <wp:posOffset>-449580</wp:posOffset>
            </wp:positionH>
            <wp:positionV relativeFrom="page">
              <wp:posOffset>220980</wp:posOffset>
            </wp:positionV>
            <wp:extent cx="7635240" cy="10798810"/>
            <wp:effectExtent l="0" t="0" r="3810" b="2540"/>
            <wp:wrapTopAndBottom/>
            <wp:docPr id="1870069683" name="Picture 187006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10">
                      <a:extLst>
                        <a:ext uri="{28A0092B-C50C-407E-A947-70E740481C1C}">
                          <a14:useLocalDpi xmlns:a14="http://schemas.microsoft.com/office/drawing/2010/main" val="0"/>
                        </a:ext>
                      </a:extLst>
                    </a:blip>
                    <a:stretch>
                      <a:fillRect/>
                    </a:stretch>
                  </pic:blipFill>
                  <pic:spPr>
                    <a:xfrm>
                      <a:off x="0" y="0"/>
                      <a:ext cx="7635240" cy="10798810"/>
                    </a:xfrm>
                    <a:prstGeom prst="rect">
                      <a:avLst/>
                    </a:prstGeom>
                  </pic:spPr>
                </pic:pic>
              </a:graphicData>
            </a:graphic>
            <wp14:sizeRelH relativeFrom="margin">
              <wp14:pctWidth>0</wp14:pctWidth>
            </wp14:sizeRelH>
            <wp14:sizeRelV relativeFrom="margin">
              <wp14:pctHeight>0</wp14:pctHeight>
            </wp14:sizeRelV>
          </wp:anchor>
        </w:drawing>
      </w:r>
    </w:p>
    <w:p w14:paraId="3B8FEF84" w14:textId="77777777" w:rsidR="008E2B8A" w:rsidRPr="00964776" w:rsidRDefault="00C04F81" w:rsidP="00964776">
      <w:pPr>
        <w:pStyle w:val="Ttulo1"/>
      </w:pPr>
      <w:r w:rsidRPr="00964776">
        <w:rPr>
          <w:rFonts w:ascii="Helvetica Neue" w:eastAsia="Helvetica Neue" w:hAnsi="Helvetica Neue" w:cs="Helvetica Neue"/>
          <w:color w:val="00CC00"/>
          <w:sz w:val="36"/>
          <w:lang w:val="es-CO" w:eastAsia="es-CO"/>
        </w:rPr>
        <w:lastRenderedPageBreak/>
        <mc:AlternateContent>
          <mc:Choice Requires="wps">
            <w:drawing>
              <wp:anchor distT="45720" distB="45720" distL="114300" distR="114300" simplePos="0" relativeHeight="251659264" behindDoc="0" locked="0" layoutInCell="1" allowOverlap="1" wp14:anchorId="0F204FA1" wp14:editId="659B9832">
                <wp:simplePos x="0" y="0"/>
                <wp:positionH relativeFrom="margin">
                  <wp:posOffset>3604260</wp:posOffset>
                </wp:positionH>
                <wp:positionV relativeFrom="paragraph">
                  <wp:posOffset>10160</wp:posOffset>
                </wp:positionV>
                <wp:extent cx="3018790" cy="28422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842260"/>
                        </a:xfrm>
                        <a:prstGeom prst="rect">
                          <a:avLst/>
                        </a:prstGeom>
                        <a:solidFill>
                          <a:srgbClr val="FFFFFF"/>
                        </a:solidFill>
                        <a:ln w="9525">
                          <a:noFill/>
                          <a:miter lim="800000"/>
                          <a:headEnd/>
                          <a:tailEnd/>
                        </a:ln>
                      </wps:spPr>
                      <wps:txbx>
                        <w:txbxContent>
                          <w:p w14:paraId="0B95FD22" w14:textId="77777777" w:rsidR="00C04F81" w:rsidRDefault="00C04F81">
                            <w:r>
                              <w:rPr>
                                <w:noProof/>
                                <w:lang w:val="es-CO" w:eastAsia="es-CO"/>
                              </w:rPr>
                              <w:drawing>
                                <wp:inline distT="0" distB="0" distL="0" distR="0" wp14:anchorId="3E216BDA" wp14:editId="233362FD">
                                  <wp:extent cx="2850407" cy="2583180"/>
                                  <wp:effectExtent l="0" t="0" r="7620" b="7620"/>
                                  <wp:docPr id="1870069682" name="Imagem 1" descr="Uma imagem com mapa, texto, atlas&#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9682" name="Imagem 1" descr="Uma imagem com mapa, texto, atlas&#10;&#10;Os conteúdos gerados por IA poderão estar incorretos."/>
                                          <pic:cNvPicPr/>
                                        </pic:nvPicPr>
                                        <pic:blipFill>
                                          <a:blip r:embed="rId11"/>
                                          <a:stretch>
                                            <a:fillRect/>
                                          </a:stretch>
                                        </pic:blipFill>
                                        <pic:spPr>
                                          <a:xfrm>
                                            <a:off x="0" y="0"/>
                                            <a:ext cx="2869964" cy="26009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204FA1" id="_x0000_t202" coordsize="21600,21600" o:spt="202" path="m,l,21600r21600,l21600,xe">
                <v:stroke joinstyle="miter"/>
                <v:path gradientshapeok="t" o:connecttype="rect"/>
              </v:shapetype>
              <v:shape id="Caixa de Texto 2" o:spid="_x0000_s1026" type="#_x0000_t202" style="position:absolute;left:0;text-align:left;margin-left:283.8pt;margin-top:.8pt;width:237.7pt;height:22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" stroked="f">
                <v:textbox>
                  <w:txbxContent>
                    <w:p w14:paraId="0B95FD22" w14:textId="77777777" w:rsidR="00C04F81" w:rsidRDefault="00C04F81">
                      <w:r>
                        <w:rPr>
                          <w:noProof/>
                        </w:rPr>
                        <w:drawing>
                          <wp:inline distT="0" distB="0" distL="0" distR="0" wp14:anchorId="3E216BDA" wp14:editId="233362FD">
                            <wp:extent cx="2850407" cy="2583180"/>
                            <wp:effectExtent l="0" t="0" r="7620" b="7620"/>
                            <wp:docPr id="1870069682" name="Imagem 1" descr="Uma imagem com mapa, texto, atlas&#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9682" name="Imagem 1" descr="Uma imagem com mapa, texto, atlas&#10;&#10;Os conteúdos gerados por IA poderão estar incorretos."/>
                                    <pic:cNvPicPr/>
                                  </pic:nvPicPr>
                                  <pic:blipFill>
                                    <a:blip r:embed="rId12"/>
                                    <a:stretch>
                                      <a:fillRect/>
                                    </a:stretch>
                                  </pic:blipFill>
                                  <pic:spPr>
                                    <a:xfrm>
                                      <a:off x="0" y="0"/>
                                      <a:ext cx="2869964" cy="2600903"/>
                                    </a:xfrm>
                                    <a:prstGeom prst="rect">
                                      <a:avLst/>
                                    </a:prstGeom>
                                  </pic:spPr>
                                </pic:pic>
                              </a:graphicData>
                            </a:graphic>
                          </wp:inline>
                        </w:drawing>
                      </w:r>
                    </w:p>
                  </w:txbxContent>
                </v:textbox>
                <w10:wrap type="square" anchorx="margin"/>
              </v:shape>
            </w:pict>
          </mc:Fallback>
        </mc:AlternateContent>
      </w:r>
      <w:r w:rsidR="000D5F22" w:rsidRPr="00964776">
        <w:rPr>
          <w:rFonts w:ascii="Helvetica Neue" w:eastAsia="Helvetica Neue" w:hAnsi="Helvetica Neue" w:cs="Helvetica Neue"/>
          <w:color w:val="00CC00"/>
          <w:sz w:val="36"/>
        </w:rPr>
        <w:t>CLASICOS EUROPEOS</w:t>
      </w:r>
      <w:r w:rsidR="008E2B8A" w:rsidRPr="00964776">
        <w:rPr>
          <w:rFonts w:ascii="Helvetica Neue" w:eastAsia="Helvetica Neue" w:hAnsi="Helvetica Neue" w:cs="Helvetica Neue"/>
          <w:color w:val="00CC00"/>
          <w:sz w:val="36"/>
        </w:rPr>
        <w:t xml:space="preserve"> </w:t>
      </w:r>
      <w:r w:rsidR="003D7D4C" w:rsidRPr="00964776">
        <w:rPr>
          <w:rFonts w:ascii="Helvetica Neue" w:eastAsia="Helvetica Neue" w:hAnsi="Helvetica Neue" w:cs="Helvetica Neue"/>
          <w:color w:val="00CC00"/>
          <w:sz w:val="36"/>
        </w:rPr>
        <w:t xml:space="preserve">| </w:t>
      </w:r>
      <w:r w:rsidR="00F61F18" w:rsidRPr="00964776">
        <w:rPr>
          <w:rFonts w:ascii="Helvetica Neue" w:eastAsia="Helvetica Neue" w:hAnsi="Helvetica Neue" w:cs="Helvetica Neue"/>
          <w:color w:val="00CC00"/>
          <w:sz w:val="36"/>
        </w:rPr>
        <w:t>2025</w:t>
      </w:r>
    </w:p>
    <w:p w14:paraId="1BE46895" w14:textId="77777777" w:rsidR="008E2B8A" w:rsidRPr="00964776" w:rsidRDefault="000738ED" w:rsidP="00964776">
      <w:pPr>
        <w:pStyle w:val="Ttulo1"/>
      </w:pPr>
      <w:r w:rsidRPr="00964776">
        <w:rPr>
          <w:rFonts w:ascii="Helvetica Neue" w:eastAsia="Helvetica Neue" w:hAnsi="Helvetica Neue" w:cs="Helvetica Neue"/>
          <w:color w:val="00CC00"/>
          <w:sz w:val="36"/>
        </w:rPr>
        <w:t xml:space="preserve">DE </w:t>
      </w:r>
      <w:r w:rsidR="00BA5352" w:rsidRPr="00964776">
        <w:rPr>
          <w:rFonts w:ascii="Helvetica Neue" w:eastAsia="Helvetica Neue" w:hAnsi="Helvetica Neue" w:cs="Helvetica Neue"/>
          <w:color w:val="00CC00"/>
          <w:sz w:val="36"/>
        </w:rPr>
        <w:t>ROMA</w:t>
      </w:r>
      <w:r w:rsidR="008E2B8A" w:rsidRPr="00964776">
        <w:rPr>
          <w:rFonts w:ascii="Helvetica Neue" w:eastAsia="Helvetica Neue" w:hAnsi="Helvetica Neue" w:cs="Helvetica Neue"/>
          <w:color w:val="00CC00"/>
          <w:sz w:val="36"/>
        </w:rPr>
        <w:t xml:space="preserve"> A MADRID</w:t>
      </w:r>
    </w:p>
    <w:p w14:paraId="248CE4E3" w14:textId="77777777" w:rsidR="008E2B8A" w:rsidRPr="00964776" w:rsidRDefault="008E2B8A" w:rsidP="00964776">
      <w:pPr>
        <w:pStyle w:val="Ttulo1"/>
      </w:pPr>
    </w:p>
    <w:p w14:paraId="4C359A40" w14:textId="77777777" w:rsidR="008E2B8A" w:rsidRPr="00264E21" w:rsidRDefault="000738ED" w:rsidP="00964776">
      <w:pPr>
        <w:pStyle w:val="Ttulo1"/>
        <w:rPr>
          <w:rFonts w:eastAsia="Calibri"/>
          <w:bCs/>
          <w:sz w:val="20"/>
          <w:szCs w:val="20"/>
        </w:rPr>
      </w:pPr>
      <w:r w:rsidRPr="00964776">
        <w:rPr>
          <w:rFonts w:ascii="Helvetica Neue" w:eastAsia="Helvetica Neue" w:hAnsi="Helvetica Neue" w:cs="Helvetica Neue"/>
          <w:color w:val="00CC00"/>
          <w:sz w:val="36"/>
        </w:rPr>
        <w:t>20 días de viaje</w:t>
      </w:r>
      <w:r w:rsidRPr="00264E21">
        <w:rPr>
          <w:rFonts w:ascii="Helvetica Neue" w:eastAsia="Helvetica Neue" w:hAnsi="Helvetica Neue" w:cs="Helvetica Neue"/>
          <w:bCs/>
          <w:color w:val="00CC00"/>
          <w:sz w:val="36"/>
          <w:szCs w:val="20"/>
        </w:rPr>
        <w:t xml:space="preserve"> </w:t>
      </w:r>
    </w:p>
    <w:p w14:paraId="3F6B7586" w14:textId="77777777" w:rsidR="008E2B8A" w:rsidRDefault="008E2B8A" w:rsidP="008E2B8A">
      <w:pPr>
        <w:spacing w:after="0" w:line="240" w:lineRule="auto"/>
        <w:rPr>
          <w:rFonts w:ascii="Calibri" w:hAnsi="Calibri" w:cs="Calibri"/>
          <w:b/>
          <w:sz w:val="20"/>
          <w:szCs w:val="20"/>
          <w:lang w:val="es-ES"/>
        </w:rPr>
      </w:pPr>
    </w:p>
    <w:p w14:paraId="18885B37" w14:textId="77777777" w:rsidR="00C04F81" w:rsidRPr="00264E21" w:rsidRDefault="00C04F81" w:rsidP="008E2B8A">
      <w:pPr>
        <w:spacing w:after="0" w:line="240" w:lineRule="auto"/>
        <w:rPr>
          <w:rFonts w:ascii="Calibri" w:hAnsi="Calibri" w:cs="Calibri"/>
          <w:b/>
          <w:sz w:val="20"/>
          <w:szCs w:val="20"/>
          <w:lang w:val="es-ES"/>
        </w:rPr>
      </w:pPr>
    </w:p>
    <w:p w14:paraId="42201609" w14:textId="77777777" w:rsidR="008E2B8A" w:rsidRPr="00264E21" w:rsidRDefault="008E2B8A" w:rsidP="008E2B8A">
      <w:pPr>
        <w:spacing w:after="0" w:line="240" w:lineRule="auto"/>
        <w:jc w:val="center"/>
        <w:rPr>
          <w:rFonts w:ascii="Calibri" w:hAnsi="Calibri" w:cs="Calibri"/>
          <w:sz w:val="20"/>
          <w:szCs w:val="20"/>
          <w:lang w:val="es-ES"/>
        </w:rPr>
      </w:pPr>
      <w:r w:rsidRPr="00264E21">
        <w:rPr>
          <w:rFonts w:ascii="Helvetica Neue" w:eastAsia="Helvetica Neue" w:hAnsi="Helvetica Neue" w:cs="Helvetica Neue"/>
          <w:b/>
          <w:color w:val="000000"/>
          <w:sz w:val="28"/>
          <w:szCs w:val="20"/>
          <w:lang w:val="es-ES" w:eastAsia="pt-PT"/>
        </w:rPr>
        <w:t>Visitando:</w:t>
      </w:r>
      <w:r w:rsidRPr="00264E21">
        <w:rPr>
          <w:rFonts w:ascii="Helvetica Neue" w:eastAsia="Helvetica Neue" w:hAnsi="Helvetica Neue" w:cs="Helvetica Neue"/>
          <w:color w:val="000000"/>
          <w:sz w:val="28"/>
          <w:szCs w:val="20"/>
          <w:lang w:val="es-ES" w:eastAsia="pt-PT"/>
        </w:rPr>
        <w:t xml:space="preserve"> Roma,</w:t>
      </w:r>
      <w:r w:rsidRPr="00264E21">
        <w:rPr>
          <w:rFonts w:ascii="Helvetica Neue" w:eastAsia="Helvetica Neue" w:hAnsi="Helvetica Neue" w:cs="Helvetica Neue"/>
          <w:color w:val="000000"/>
          <w:sz w:val="28"/>
          <w:szCs w:val="20"/>
          <w:lang w:val="es-ES"/>
        </w:rPr>
        <w:t xml:space="preserve"> Asís, </w:t>
      </w:r>
      <w:r w:rsidRPr="00264E21">
        <w:rPr>
          <w:rFonts w:ascii="Helvetica Neue" w:eastAsia="Helvetica Neue" w:hAnsi="Helvetica Neue" w:cs="Helvetica Neue"/>
          <w:color w:val="000000"/>
          <w:sz w:val="28"/>
          <w:szCs w:val="20"/>
          <w:lang w:val="es-ES" w:eastAsia="pt-PT"/>
        </w:rPr>
        <w:t>Florencia,</w:t>
      </w:r>
      <w:r w:rsidRPr="00264E21">
        <w:rPr>
          <w:rFonts w:ascii="Helvetica Neue" w:eastAsia="Helvetica Neue" w:hAnsi="Helvetica Neue" w:cs="Helvetica Neue"/>
          <w:color w:val="000000"/>
          <w:sz w:val="28"/>
          <w:szCs w:val="20"/>
          <w:lang w:val="es-ES"/>
        </w:rPr>
        <w:t xml:space="preserve"> </w:t>
      </w:r>
      <w:r w:rsidRPr="00264E21">
        <w:rPr>
          <w:rFonts w:ascii="Helvetica Neue" w:eastAsia="Helvetica Neue" w:hAnsi="Helvetica Neue" w:cs="Helvetica Neue"/>
          <w:color w:val="000000"/>
          <w:sz w:val="28"/>
          <w:szCs w:val="20"/>
          <w:lang w:val="es-ES" w:eastAsia="pt-PT"/>
        </w:rPr>
        <w:t xml:space="preserve">Venecia, Padua, </w:t>
      </w:r>
      <w:proofErr w:type="spellStart"/>
      <w:r w:rsidRPr="00264E21">
        <w:rPr>
          <w:rFonts w:ascii="Helvetica Neue" w:eastAsia="Helvetica Neue" w:hAnsi="Helvetica Neue" w:cs="Helvetica Neue"/>
          <w:color w:val="000000"/>
          <w:sz w:val="28"/>
          <w:szCs w:val="20"/>
          <w:lang w:val="es-ES" w:eastAsia="pt-PT"/>
        </w:rPr>
        <w:t>Sirmione</w:t>
      </w:r>
      <w:proofErr w:type="spellEnd"/>
      <w:r w:rsidRPr="00264E21">
        <w:rPr>
          <w:rFonts w:ascii="Helvetica Neue" w:eastAsia="Helvetica Neue" w:hAnsi="Helvetica Neue" w:cs="Helvetica Neue"/>
          <w:color w:val="000000"/>
          <w:sz w:val="28"/>
          <w:szCs w:val="20"/>
          <w:lang w:val="es-ES" w:eastAsia="pt-PT"/>
        </w:rPr>
        <w:t>, Milán,</w:t>
      </w:r>
      <w:r w:rsidRPr="00264E21">
        <w:rPr>
          <w:rFonts w:ascii="Helvetica Neue" w:eastAsia="Helvetica Neue" w:hAnsi="Helvetica Neue" w:cs="Helvetica Neue"/>
          <w:color w:val="000000"/>
          <w:sz w:val="28"/>
          <w:szCs w:val="20"/>
          <w:lang w:val="es-ES"/>
        </w:rPr>
        <w:t xml:space="preserve"> Lago de Como, Lucerna, Zúrich, París, Londres, Chartres, </w:t>
      </w:r>
      <w:r w:rsidRPr="00264E21">
        <w:rPr>
          <w:rFonts w:ascii="Helvetica Neue" w:eastAsia="Helvetica Neue" w:hAnsi="Helvetica Neue" w:cs="Helvetica Neue"/>
          <w:color w:val="000000"/>
          <w:sz w:val="28"/>
          <w:szCs w:val="20"/>
          <w:lang w:val="es-ES" w:eastAsia="pt-PT"/>
        </w:rPr>
        <w:t>Castillos del Loire,</w:t>
      </w:r>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eastAsia="pt-PT"/>
        </w:rPr>
        <w:t>Bordeaux</w:t>
      </w:r>
      <w:proofErr w:type="spellEnd"/>
      <w:r w:rsidR="00BA5352" w:rsidRPr="00264E21">
        <w:rPr>
          <w:rFonts w:ascii="Helvetica Neue" w:eastAsia="Helvetica Neue" w:hAnsi="Helvetica Neue" w:cs="Helvetica Neue"/>
          <w:color w:val="000000"/>
          <w:sz w:val="28"/>
          <w:szCs w:val="20"/>
          <w:lang w:val="es-ES" w:eastAsia="pt-PT"/>
        </w:rPr>
        <w:t xml:space="preserve"> y Madrid</w:t>
      </w:r>
    </w:p>
    <w:p w14:paraId="63FA34EE" w14:textId="77777777" w:rsidR="008E2B8A" w:rsidRDefault="008E2B8A" w:rsidP="000738ED">
      <w:pPr>
        <w:pStyle w:val="Sinespaciado"/>
        <w:rPr>
          <w:sz w:val="20"/>
          <w:szCs w:val="20"/>
          <w:lang w:val="es-ES"/>
        </w:rPr>
      </w:pPr>
    </w:p>
    <w:p w14:paraId="10CD6A40" w14:textId="77777777" w:rsidR="00C04F81" w:rsidRDefault="00C04F81" w:rsidP="000738ED">
      <w:pPr>
        <w:pStyle w:val="Sinespaciado"/>
        <w:rPr>
          <w:sz w:val="20"/>
          <w:szCs w:val="20"/>
          <w:lang w:val="es-ES"/>
        </w:rPr>
      </w:pPr>
    </w:p>
    <w:p w14:paraId="3371E048" w14:textId="77777777" w:rsidR="008E2B8A" w:rsidRPr="000738ED" w:rsidRDefault="008E2B8A" w:rsidP="000738ED">
      <w:pPr>
        <w:pStyle w:val="Sinespaciado"/>
        <w:rPr>
          <w:sz w:val="20"/>
          <w:szCs w:val="20"/>
          <w:lang w:val="es-ES"/>
        </w:rPr>
      </w:pPr>
    </w:p>
    <w:p w14:paraId="32B60B7D" w14:textId="77777777" w:rsidR="008E2B8A" w:rsidRDefault="008E2B8A" w:rsidP="000738ED">
      <w:pPr>
        <w:pStyle w:val="Sinespaciado"/>
        <w:rPr>
          <w:sz w:val="20"/>
          <w:szCs w:val="20"/>
          <w:lang w:val="es-ES"/>
        </w:rPr>
      </w:pPr>
    </w:p>
    <w:p w14:paraId="0CE39261" w14:textId="77777777" w:rsidR="00C04F81" w:rsidRDefault="00C04F81" w:rsidP="000738ED">
      <w:pPr>
        <w:pStyle w:val="Sinespaciado"/>
        <w:rPr>
          <w:sz w:val="20"/>
          <w:szCs w:val="20"/>
          <w:lang w:val="es-ES"/>
        </w:rPr>
      </w:pPr>
    </w:p>
    <w:p w14:paraId="11735028" w14:textId="77777777" w:rsidR="00964776" w:rsidRDefault="00964776" w:rsidP="000738ED">
      <w:pPr>
        <w:pStyle w:val="Sinespaciado"/>
        <w:rPr>
          <w:sz w:val="20"/>
          <w:szCs w:val="20"/>
          <w:lang w:val="es-ES"/>
        </w:rPr>
      </w:pPr>
    </w:p>
    <w:p w14:paraId="0FD6DBDC" w14:textId="77777777" w:rsidR="00964776" w:rsidRDefault="00964776" w:rsidP="000738ED">
      <w:pPr>
        <w:pStyle w:val="Sinespaciado"/>
        <w:rPr>
          <w:sz w:val="20"/>
          <w:szCs w:val="20"/>
          <w:lang w:val="es-ES"/>
        </w:rPr>
      </w:pPr>
    </w:p>
    <w:p w14:paraId="40BD4BC8" w14:textId="77777777" w:rsidR="00964776" w:rsidRDefault="00964776" w:rsidP="000738ED">
      <w:pPr>
        <w:pStyle w:val="Sinespaciado"/>
        <w:rPr>
          <w:sz w:val="20"/>
          <w:szCs w:val="20"/>
          <w:lang w:val="es-ES"/>
        </w:rPr>
      </w:pPr>
    </w:p>
    <w:p w14:paraId="39110EB9" w14:textId="77777777" w:rsidR="00964776" w:rsidRDefault="00964776" w:rsidP="000738ED">
      <w:pPr>
        <w:pStyle w:val="Sinespaciado"/>
        <w:rPr>
          <w:sz w:val="20"/>
          <w:szCs w:val="20"/>
          <w:lang w:val="es-ES"/>
        </w:rPr>
      </w:pPr>
    </w:p>
    <w:p w14:paraId="5E6EAB98" w14:textId="77777777" w:rsidR="00964776" w:rsidRDefault="00964776" w:rsidP="000738ED">
      <w:pPr>
        <w:pStyle w:val="Sinespaciado"/>
        <w:rPr>
          <w:sz w:val="20"/>
          <w:szCs w:val="20"/>
          <w:lang w:val="es-ES"/>
        </w:rPr>
      </w:pPr>
    </w:p>
    <w:p w14:paraId="56B9BEA2" w14:textId="77777777" w:rsidR="00964776" w:rsidRDefault="00964776" w:rsidP="000738ED">
      <w:pPr>
        <w:pStyle w:val="Sinespaciado"/>
        <w:rPr>
          <w:sz w:val="20"/>
          <w:szCs w:val="20"/>
          <w:lang w:val="es-ES"/>
        </w:rPr>
      </w:pPr>
    </w:p>
    <w:p w14:paraId="2ED33394" w14:textId="77777777" w:rsidR="00964776" w:rsidRDefault="00964776" w:rsidP="000738ED">
      <w:pPr>
        <w:pStyle w:val="Sinespaciado"/>
        <w:rPr>
          <w:sz w:val="20"/>
          <w:szCs w:val="20"/>
          <w:lang w:val="es-ES"/>
        </w:rPr>
      </w:pPr>
    </w:p>
    <w:p w14:paraId="776E8FBA" w14:textId="77777777" w:rsidR="00964776" w:rsidRDefault="00964776" w:rsidP="000738ED">
      <w:pPr>
        <w:pStyle w:val="Sinespaciado"/>
        <w:rPr>
          <w:sz w:val="20"/>
          <w:szCs w:val="20"/>
          <w:lang w:val="es-ES"/>
        </w:rPr>
      </w:pPr>
    </w:p>
    <w:p w14:paraId="678CC00A" w14:textId="77777777" w:rsidR="00964776" w:rsidRDefault="00964776" w:rsidP="000738ED">
      <w:pPr>
        <w:pStyle w:val="Sinespaciado"/>
        <w:rPr>
          <w:sz w:val="20"/>
          <w:szCs w:val="20"/>
          <w:lang w:val="es-ES"/>
        </w:rPr>
      </w:pPr>
    </w:p>
    <w:p w14:paraId="1DB02803" w14:textId="77777777" w:rsidR="00964776" w:rsidRDefault="00964776" w:rsidP="000738ED">
      <w:pPr>
        <w:pStyle w:val="Sinespaciado"/>
        <w:rPr>
          <w:sz w:val="20"/>
          <w:szCs w:val="20"/>
          <w:lang w:val="es-ES"/>
        </w:rPr>
      </w:pPr>
    </w:p>
    <w:p w14:paraId="09FBAF8B" w14:textId="77777777" w:rsidR="00964776" w:rsidRDefault="00964776" w:rsidP="000738ED">
      <w:pPr>
        <w:pStyle w:val="Sinespaciado"/>
        <w:rPr>
          <w:sz w:val="20"/>
          <w:szCs w:val="20"/>
          <w:lang w:val="es-ES"/>
        </w:rPr>
      </w:pPr>
    </w:p>
    <w:p w14:paraId="178A20AB" w14:textId="77777777" w:rsidR="00964776" w:rsidRDefault="00964776" w:rsidP="000738ED">
      <w:pPr>
        <w:pStyle w:val="Sinespaciado"/>
        <w:rPr>
          <w:sz w:val="20"/>
          <w:szCs w:val="20"/>
          <w:lang w:val="es-ES"/>
        </w:rPr>
      </w:pPr>
    </w:p>
    <w:p w14:paraId="29140A4D" w14:textId="77777777" w:rsidR="00964776" w:rsidRDefault="00964776" w:rsidP="000738ED">
      <w:pPr>
        <w:pStyle w:val="Sinespaciado"/>
        <w:rPr>
          <w:sz w:val="20"/>
          <w:szCs w:val="20"/>
          <w:lang w:val="es-ES"/>
        </w:rPr>
      </w:pPr>
    </w:p>
    <w:p w14:paraId="00DBFF13" w14:textId="77777777" w:rsidR="00964776" w:rsidRDefault="00964776" w:rsidP="000738ED">
      <w:pPr>
        <w:pStyle w:val="Sinespaciado"/>
        <w:rPr>
          <w:sz w:val="20"/>
          <w:szCs w:val="20"/>
          <w:lang w:val="es-ES"/>
        </w:rPr>
      </w:pPr>
    </w:p>
    <w:p w14:paraId="12D519E0" w14:textId="77777777" w:rsidR="00964776" w:rsidRDefault="00964776" w:rsidP="000738ED">
      <w:pPr>
        <w:pStyle w:val="Sinespaciado"/>
        <w:rPr>
          <w:sz w:val="20"/>
          <w:szCs w:val="20"/>
          <w:lang w:val="es-ES"/>
        </w:rPr>
      </w:pPr>
    </w:p>
    <w:p w14:paraId="144E7308" w14:textId="77777777" w:rsidR="00964776" w:rsidRDefault="00964776" w:rsidP="000738ED">
      <w:pPr>
        <w:pStyle w:val="Sinespaciado"/>
        <w:rPr>
          <w:sz w:val="20"/>
          <w:szCs w:val="20"/>
          <w:lang w:val="es-ES"/>
        </w:rPr>
      </w:pPr>
    </w:p>
    <w:p w14:paraId="209FB1EB" w14:textId="77777777" w:rsidR="00964776" w:rsidRDefault="00964776" w:rsidP="000738ED">
      <w:pPr>
        <w:pStyle w:val="Sinespaciado"/>
        <w:rPr>
          <w:sz w:val="20"/>
          <w:szCs w:val="20"/>
          <w:lang w:val="es-ES"/>
        </w:rPr>
      </w:pPr>
    </w:p>
    <w:p w14:paraId="29794273" w14:textId="77777777" w:rsidR="00964776" w:rsidRDefault="00964776" w:rsidP="000738ED">
      <w:pPr>
        <w:pStyle w:val="Sinespaciado"/>
        <w:rPr>
          <w:sz w:val="20"/>
          <w:szCs w:val="20"/>
          <w:lang w:val="es-ES"/>
        </w:rPr>
      </w:pPr>
    </w:p>
    <w:p w14:paraId="2BF70F35" w14:textId="77777777" w:rsidR="00964776" w:rsidRDefault="00964776" w:rsidP="000738ED">
      <w:pPr>
        <w:pStyle w:val="Sinespaciado"/>
        <w:rPr>
          <w:sz w:val="20"/>
          <w:szCs w:val="20"/>
          <w:lang w:val="es-ES"/>
        </w:rPr>
      </w:pPr>
    </w:p>
    <w:p w14:paraId="400F22C8" w14:textId="77777777" w:rsidR="00964776" w:rsidRDefault="00964776" w:rsidP="000738ED">
      <w:pPr>
        <w:pStyle w:val="Sinespaciado"/>
        <w:rPr>
          <w:sz w:val="20"/>
          <w:szCs w:val="20"/>
          <w:lang w:val="es-ES"/>
        </w:rPr>
      </w:pPr>
    </w:p>
    <w:p w14:paraId="1FB62F88" w14:textId="77777777" w:rsidR="00964776" w:rsidRDefault="00964776" w:rsidP="000738ED">
      <w:pPr>
        <w:pStyle w:val="Sinespaciado"/>
        <w:rPr>
          <w:sz w:val="20"/>
          <w:szCs w:val="20"/>
          <w:lang w:val="es-ES"/>
        </w:rPr>
      </w:pPr>
    </w:p>
    <w:p w14:paraId="2B4A4089" w14:textId="77777777" w:rsidR="00964776" w:rsidRDefault="00964776" w:rsidP="000738ED">
      <w:pPr>
        <w:pStyle w:val="Sinespaciado"/>
        <w:rPr>
          <w:sz w:val="20"/>
          <w:szCs w:val="20"/>
          <w:lang w:val="es-ES"/>
        </w:rPr>
      </w:pPr>
    </w:p>
    <w:p w14:paraId="5A9A9039" w14:textId="77777777" w:rsidR="00964776" w:rsidRDefault="00964776" w:rsidP="000738ED">
      <w:pPr>
        <w:pStyle w:val="Sinespaciado"/>
        <w:rPr>
          <w:sz w:val="20"/>
          <w:szCs w:val="20"/>
          <w:lang w:val="es-ES"/>
        </w:rPr>
      </w:pPr>
    </w:p>
    <w:p w14:paraId="769BCD58" w14:textId="77777777" w:rsidR="00964776" w:rsidRDefault="00964776" w:rsidP="000738ED">
      <w:pPr>
        <w:pStyle w:val="Sinespaciado"/>
        <w:rPr>
          <w:sz w:val="20"/>
          <w:szCs w:val="20"/>
          <w:lang w:val="es-ES"/>
        </w:rPr>
      </w:pPr>
    </w:p>
    <w:p w14:paraId="5221A5B9" w14:textId="77777777" w:rsidR="00964776" w:rsidRDefault="00964776" w:rsidP="000738ED">
      <w:pPr>
        <w:pStyle w:val="Sinespaciado"/>
        <w:rPr>
          <w:sz w:val="20"/>
          <w:szCs w:val="20"/>
          <w:lang w:val="es-ES"/>
        </w:rPr>
      </w:pPr>
    </w:p>
    <w:p w14:paraId="6FDF94AD" w14:textId="77777777" w:rsidR="00964776" w:rsidRDefault="00964776" w:rsidP="000738ED">
      <w:pPr>
        <w:pStyle w:val="Sinespaciado"/>
        <w:rPr>
          <w:sz w:val="20"/>
          <w:szCs w:val="20"/>
          <w:lang w:val="es-ES"/>
        </w:rPr>
      </w:pPr>
    </w:p>
    <w:p w14:paraId="6F57B551" w14:textId="77777777" w:rsidR="00964776" w:rsidRDefault="00964776" w:rsidP="000738ED">
      <w:pPr>
        <w:pStyle w:val="Sinespaciado"/>
        <w:rPr>
          <w:sz w:val="20"/>
          <w:szCs w:val="20"/>
          <w:lang w:val="es-ES"/>
        </w:rPr>
      </w:pPr>
    </w:p>
    <w:p w14:paraId="12D3EA07" w14:textId="77777777" w:rsidR="00964776" w:rsidRDefault="00964776" w:rsidP="000738ED">
      <w:pPr>
        <w:pStyle w:val="Sinespaciado"/>
        <w:rPr>
          <w:sz w:val="20"/>
          <w:szCs w:val="20"/>
          <w:lang w:val="es-ES"/>
        </w:rPr>
      </w:pPr>
    </w:p>
    <w:p w14:paraId="66C5BCEC" w14:textId="77777777" w:rsidR="00964776" w:rsidRDefault="00964776" w:rsidP="000738ED">
      <w:pPr>
        <w:pStyle w:val="Sinespaciado"/>
        <w:rPr>
          <w:sz w:val="20"/>
          <w:szCs w:val="20"/>
          <w:lang w:val="es-ES"/>
        </w:rPr>
      </w:pPr>
    </w:p>
    <w:p w14:paraId="4AED9448" w14:textId="77777777" w:rsidR="00964776" w:rsidRDefault="00964776" w:rsidP="000738ED">
      <w:pPr>
        <w:pStyle w:val="Sinespaciado"/>
        <w:rPr>
          <w:sz w:val="20"/>
          <w:szCs w:val="20"/>
          <w:lang w:val="es-ES"/>
        </w:rPr>
      </w:pPr>
    </w:p>
    <w:p w14:paraId="175E733D" w14:textId="77777777" w:rsidR="00964776" w:rsidRDefault="00964776" w:rsidP="000738ED">
      <w:pPr>
        <w:pStyle w:val="Sinespaciado"/>
        <w:rPr>
          <w:sz w:val="20"/>
          <w:szCs w:val="20"/>
          <w:lang w:val="es-ES"/>
        </w:rPr>
      </w:pPr>
    </w:p>
    <w:p w14:paraId="1D779FEA" w14:textId="77777777" w:rsidR="00964776" w:rsidRDefault="00964776" w:rsidP="000738ED">
      <w:pPr>
        <w:pStyle w:val="Sinespaciado"/>
        <w:rPr>
          <w:sz w:val="20"/>
          <w:szCs w:val="20"/>
          <w:lang w:val="es-ES"/>
        </w:rPr>
      </w:pPr>
    </w:p>
    <w:p w14:paraId="113E82B1" w14:textId="77777777" w:rsidR="00964776" w:rsidRDefault="00964776" w:rsidP="000738ED">
      <w:pPr>
        <w:pStyle w:val="Sinespaciado"/>
        <w:rPr>
          <w:sz w:val="20"/>
          <w:szCs w:val="20"/>
          <w:lang w:val="es-ES"/>
        </w:rPr>
      </w:pPr>
    </w:p>
    <w:p w14:paraId="262879FF" w14:textId="77777777" w:rsidR="00964776" w:rsidRDefault="00964776" w:rsidP="000738ED">
      <w:pPr>
        <w:pStyle w:val="Sinespaciado"/>
        <w:rPr>
          <w:sz w:val="20"/>
          <w:szCs w:val="20"/>
          <w:lang w:val="es-ES"/>
        </w:rPr>
      </w:pPr>
    </w:p>
    <w:p w14:paraId="79DD003A" w14:textId="77777777" w:rsidR="00964776" w:rsidRDefault="00964776" w:rsidP="000738ED">
      <w:pPr>
        <w:pStyle w:val="Sinespaciado"/>
        <w:rPr>
          <w:sz w:val="20"/>
          <w:szCs w:val="20"/>
          <w:lang w:val="es-ES"/>
        </w:rPr>
      </w:pPr>
    </w:p>
    <w:p w14:paraId="2E5EB40C" w14:textId="77777777" w:rsidR="00964776" w:rsidRDefault="00964776" w:rsidP="000738ED">
      <w:pPr>
        <w:pStyle w:val="Sinespaciado"/>
        <w:rPr>
          <w:sz w:val="20"/>
          <w:szCs w:val="20"/>
          <w:lang w:val="es-ES"/>
        </w:rPr>
      </w:pPr>
    </w:p>
    <w:p w14:paraId="022DF752" w14:textId="77777777" w:rsidR="00964776" w:rsidRDefault="00964776" w:rsidP="000738ED">
      <w:pPr>
        <w:pStyle w:val="Sinespaciado"/>
        <w:rPr>
          <w:sz w:val="20"/>
          <w:szCs w:val="20"/>
          <w:lang w:val="es-ES"/>
        </w:rPr>
      </w:pPr>
    </w:p>
    <w:p w14:paraId="3875B8CA" w14:textId="77777777" w:rsidR="00964776" w:rsidRDefault="00964776" w:rsidP="000738ED">
      <w:pPr>
        <w:pStyle w:val="Sinespaciado"/>
        <w:rPr>
          <w:sz w:val="20"/>
          <w:szCs w:val="20"/>
          <w:lang w:val="es-ES"/>
        </w:rPr>
      </w:pPr>
    </w:p>
    <w:p w14:paraId="173EF97A" w14:textId="77777777" w:rsidR="00964776" w:rsidRDefault="00964776" w:rsidP="000738ED">
      <w:pPr>
        <w:pStyle w:val="Sinespaciado"/>
        <w:rPr>
          <w:sz w:val="20"/>
          <w:szCs w:val="20"/>
          <w:lang w:val="es-ES"/>
        </w:rPr>
      </w:pPr>
    </w:p>
    <w:p w14:paraId="65F56A80" w14:textId="77777777" w:rsidR="00964776" w:rsidRDefault="00964776" w:rsidP="000738ED">
      <w:pPr>
        <w:pStyle w:val="Sinespaciado"/>
        <w:rPr>
          <w:sz w:val="20"/>
          <w:szCs w:val="20"/>
          <w:lang w:val="es-ES"/>
        </w:rPr>
      </w:pPr>
    </w:p>
    <w:p w14:paraId="13039EA6" w14:textId="77777777" w:rsidR="00964776" w:rsidRDefault="00964776" w:rsidP="000738ED">
      <w:pPr>
        <w:pStyle w:val="Sinespaciado"/>
        <w:rPr>
          <w:sz w:val="20"/>
          <w:szCs w:val="20"/>
          <w:lang w:val="es-ES"/>
        </w:rPr>
      </w:pPr>
    </w:p>
    <w:p w14:paraId="35853DB9" w14:textId="77777777" w:rsidR="00964776" w:rsidRPr="000738ED" w:rsidRDefault="00964776" w:rsidP="000738ED">
      <w:pPr>
        <w:pStyle w:val="Sinespaciado"/>
        <w:rPr>
          <w:sz w:val="20"/>
          <w:szCs w:val="20"/>
          <w:lang w:val="es-ES"/>
        </w:rPr>
      </w:pPr>
    </w:p>
    <w:p w14:paraId="539DBF31" w14:textId="77777777" w:rsidR="00964776" w:rsidRPr="00964776" w:rsidRDefault="00964776" w:rsidP="00964776">
      <w:pPr>
        <w:pStyle w:val="Ttulo1"/>
        <w:jc w:val="left"/>
      </w:pPr>
      <w:r w:rsidRPr="00964776">
        <w:rPr>
          <w:rFonts w:ascii="Helvetica Neue" w:eastAsia="Helvetica Neue" w:hAnsi="Helvetica Neue" w:cs="Helvetica Neue"/>
          <w:color w:val="00CC00"/>
          <w:sz w:val="36"/>
        </w:rPr>
        <w:lastRenderedPageBreak/>
        <w:t>PAQUETE TURÍSTICO 20 DÍAS CLASICOS EUROPEOS | 2025 DE ROMA A MADRID</w:t>
      </w:r>
    </w:p>
    <w:p w14:paraId="65BCA499" w14:textId="77777777" w:rsidR="008E2B8A" w:rsidRPr="00964776" w:rsidRDefault="000738ED" w:rsidP="00964776">
      <w:pPr>
        <w:pStyle w:val="Ttulo1"/>
        <w:jc w:val="left"/>
      </w:pPr>
      <w:r w:rsidRPr="00964776">
        <w:rPr>
          <w:rFonts w:ascii="Helvetica Neue" w:eastAsia="Helvetica Neue" w:hAnsi="Helvetica Neue" w:cs="Helvetica Neue"/>
          <w:color w:val="00CC00"/>
          <w:sz w:val="36"/>
        </w:rPr>
        <w:t>ITINERARIO:</w:t>
      </w:r>
    </w:p>
    <w:p w14:paraId="11036DB5" w14:textId="77777777" w:rsidR="008E2B8A" w:rsidRPr="00264E21" w:rsidRDefault="008E2B8A" w:rsidP="008E2B8A">
      <w:pPr>
        <w:spacing w:after="0" w:line="240" w:lineRule="auto"/>
        <w:jc w:val="both"/>
        <w:rPr>
          <w:rFonts w:ascii="Calibri" w:hAnsi="Calibri" w:cs="Calibri"/>
          <w:sz w:val="20"/>
          <w:szCs w:val="20"/>
          <w:lang w:val="es-ES"/>
        </w:rPr>
      </w:pPr>
    </w:p>
    <w:p w14:paraId="4B94705A" w14:textId="77777777" w:rsidR="008E2B8A" w:rsidRPr="00964776" w:rsidRDefault="008E2B8A" w:rsidP="00964776">
      <w:pPr>
        <w:pStyle w:val="Ttulo1"/>
        <w:jc w:val="left"/>
      </w:pPr>
      <w:bookmarkStart w:id="0" w:name="_Hlk72484979"/>
      <w:bookmarkStart w:id="1" w:name="_Hlk72485316"/>
      <w:bookmarkStart w:id="2" w:name="_Hlk72485948"/>
      <w:bookmarkStart w:id="3" w:name="_Hlk72492638"/>
      <w:bookmarkStart w:id="4" w:name="_Hlk72494910"/>
      <w:r w:rsidRPr="00964776">
        <w:rPr>
          <w:rFonts w:ascii="Helvetica Neue" w:eastAsia="Helvetica Neue" w:hAnsi="Helvetica Neue" w:cs="Helvetica Neue"/>
          <w:color w:val="00CC00"/>
          <w:sz w:val="36"/>
        </w:rPr>
        <w:t xml:space="preserve">DÍA 1 - LLEGADA A </w:t>
      </w:r>
      <w:r w:rsidR="001252C3" w:rsidRPr="00964776">
        <w:rPr>
          <w:rFonts w:ascii="Helvetica Neue" w:eastAsia="Helvetica Neue" w:hAnsi="Helvetica Neue" w:cs="Helvetica Neue"/>
          <w:color w:val="00CC00"/>
          <w:sz w:val="36"/>
        </w:rPr>
        <w:t>ROMA</w:t>
      </w:r>
    </w:p>
    <w:p w14:paraId="18A6FDFF"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Llegada al aeropuerto. Recepción y traslado al hotel </w:t>
      </w:r>
      <w:bookmarkStart w:id="5" w:name="_Hlk72490015"/>
      <w:bookmarkStart w:id="6" w:name="_Hlk72487483"/>
      <w:r w:rsidRPr="00264E21">
        <w:rPr>
          <w:rFonts w:ascii="Helvetica Neue" w:eastAsia="Helvetica Neue" w:hAnsi="Helvetica Neue" w:cs="Helvetica Neue"/>
          <w:color w:val="000000"/>
          <w:sz w:val="28"/>
          <w:szCs w:val="20"/>
          <w:lang w:val="es-ES"/>
        </w:rPr>
        <w:t>(la mayoría de los hoteles en Europa solo aceptan la entrada después de las 2 pm).</w:t>
      </w:r>
      <w:bookmarkEnd w:id="5"/>
      <w:r w:rsidRPr="00264E21">
        <w:rPr>
          <w:rFonts w:ascii="Helvetica Neue" w:eastAsia="Helvetica Neue" w:hAnsi="Helvetica Neue" w:cs="Helvetica Neue"/>
          <w:color w:val="000000"/>
          <w:sz w:val="28"/>
          <w:szCs w:val="20"/>
          <w:lang w:val="es-ES"/>
        </w:rPr>
        <w:t xml:space="preserve"> </w:t>
      </w:r>
      <w:bookmarkEnd w:id="6"/>
      <w:r w:rsidRPr="00264E21">
        <w:rPr>
          <w:rFonts w:ascii="Helvetica Neue" w:eastAsia="Helvetica Neue" w:hAnsi="Helvetica Neue" w:cs="Helvetica Neue"/>
          <w:color w:val="000000"/>
          <w:sz w:val="28"/>
          <w:szCs w:val="20"/>
          <w:lang w:val="es-ES"/>
        </w:rPr>
        <w:t>Tiempo libre. Consulte los tours opcionales del día.</w:t>
      </w:r>
    </w:p>
    <w:p w14:paraId="596AD62F" w14:textId="77777777" w:rsidR="008E2B8A" w:rsidRPr="00264E21" w:rsidRDefault="008E2B8A" w:rsidP="008E2B8A">
      <w:pPr>
        <w:spacing w:after="0" w:line="240" w:lineRule="auto"/>
        <w:jc w:val="both"/>
        <w:rPr>
          <w:rFonts w:ascii="Calibri" w:hAnsi="Calibri" w:cs="Calibri"/>
          <w:b/>
          <w:sz w:val="20"/>
          <w:szCs w:val="20"/>
          <w:lang w:val="es-ES"/>
        </w:rPr>
      </w:pPr>
      <w:bookmarkStart w:id="7" w:name="_Hlk72487524"/>
      <w:bookmarkStart w:id="8" w:name="_Hlk72487923"/>
      <w:bookmarkStart w:id="9" w:name="_Hlk72495769"/>
      <w:bookmarkEnd w:id="0"/>
      <w:bookmarkEnd w:id="1"/>
    </w:p>
    <w:p w14:paraId="72A7ABE7"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2</w:t>
      </w:r>
      <w:r w:rsidRPr="00964776">
        <w:rPr>
          <w:rFonts w:ascii="Helvetica Neue" w:eastAsia="Helvetica Neue" w:hAnsi="Helvetica Neue" w:cs="Helvetica Neue"/>
          <w:color w:val="00CC00"/>
          <w:sz w:val="36"/>
        </w:rPr>
        <w:t xml:space="preserve"> - ROMA</w:t>
      </w:r>
    </w:p>
    <w:p w14:paraId="257AAD2A"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Visita panorámica de la “Ciudad Eterna” en la cual destacamos la Basílica de Santa </w:t>
      </w:r>
      <w:proofErr w:type="spellStart"/>
      <w:r w:rsidRPr="00264E21">
        <w:rPr>
          <w:rFonts w:ascii="Helvetica Neue" w:eastAsia="Helvetica Neue" w:hAnsi="Helvetica Neue" w:cs="Helvetica Neue"/>
          <w:color w:val="000000"/>
          <w:sz w:val="28"/>
          <w:szCs w:val="20"/>
          <w:lang w:val="es-ES"/>
        </w:rPr>
        <w:t>Maria</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Maior</w:t>
      </w:r>
      <w:proofErr w:type="spellEnd"/>
      <w:r w:rsidRPr="00264E21">
        <w:rPr>
          <w:rFonts w:ascii="Helvetica Neue" w:eastAsia="Helvetica Neue" w:hAnsi="Helvetica Neue" w:cs="Helvetica Neue"/>
          <w:color w:val="000000"/>
          <w:sz w:val="28"/>
          <w:szCs w:val="20"/>
          <w:lang w:val="es-ES"/>
        </w:rPr>
        <w:t xml:space="preserve">; la Iglesia de San Juan de Letrán; el Arco de Constantino y el Coliseo (parada); las Termas de Caracalla; el </w:t>
      </w:r>
      <w:proofErr w:type="spellStart"/>
      <w:r w:rsidRPr="00264E21">
        <w:rPr>
          <w:rFonts w:ascii="Helvetica Neue" w:eastAsia="Helvetica Neue" w:hAnsi="Helvetica Neue" w:cs="Helvetica Neue"/>
          <w:color w:val="000000"/>
          <w:sz w:val="28"/>
          <w:szCs w:val="20"/>
          <w:lang w:val="es-ES"/>
        </w:rPr>
        <w:t>Circus</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Maximus</w:t>
      </w:r>
      <w:proofErr w:type="spellEnd"/>
      <w:r w:rsidRPr="00264E21">
        <w:rPr>
          <w:rFonts w:ascii="Helvetica Neue" w:eastAsia="Helvetica Neue" w:hAnsi="Helvetica Neue" w:cs="Helvetica Neue"/>
          <w:color w:val="000000"/>
          <w:sz w:val="28"/>
          <w:szCs w:val="20"/>
          <w:lang w:val="es-ES"/>
        </w:rPr>
        <w:t xml:space="preserve"> y la </w:t>
      </w:r>
      <w:proofErr w:type="spellStart"/>
      <w:r w:rsidRPr="00264E21">
        <w:rPr>
          <w:rFonts w:ascii="Helvetica Neue" w:eastAsia="Helvetica Neue" w:hAnsi="Helvetica Neue" w:cs="Helvetica Neue"/>
          <w:color w:val="000000"/>
          <w:sz w:val="28"/>
          <w:szCs w:val="20"/>
          <w:lang w:val="es-ES"/>
        </w:rPr>
        <w:t>Domus</w:t>
      </w:r>
      <w:proofErr w:type="spellEnd"/>
      <w:r w:rsidRPr="00264E21">
        <w:rPr>
          <w:rFonts w:ascii="Helvetica Neue" w:eastAsia="Helvetica Neue" w:hAnsi="Helvetica Neue" w:cs="Helvetica Neue"/>
          <w:color w:val="000000"/>
          <w:sz w:val="28"/>
          <w:szCs w:val="20"/>
          <w:lang w:val="es-ES"/>
        </w:rPr>
        <w:t xml:space="preserve"> Flavia </w:t>
      </w:r>
      <w:proofErr w:type="spellStart"/>
      <w:r w:rsidRPr="00264E21">
        <w:rPr>
          <w:rFonts w:ascii="Helvetica Neue" w:eastAsia="Helvetica Neue" w:hAnsi="Helvetica Neue" w:cs="Helvetica Neue"/>
          <w:color w:val="000000"/>
          <w:sz w:val="28"/>
          <w:szCs w:val="20"/>
          <w:lang w:val="es-ES"/>
        </w:rPr>
        <w:t>Augustana</w:t>
      </w:r>
      <w:proofErr w:type="spellEnd"/>
      <w:r w:rsidRPr="00264E21">
        <w:rPr>
          <w:rFonts w:ascii="Helvetica Neue" w:eastAsia="Helvetica Neue" w:hAnsi="Helvetica Neue" w:cs="Helvetica Neue"/>
          <w:color w:val="000000"/>
          <w:sz w:val="28"/>
          <w:szCs w:val="20"/>
          <w:lang w:val="es-ES"/>
        </w:rPr>
        <w:t xml:space="preserve">, la Isla Tiberina; </w:t>
      </w:r>
      <w:proofErr w:type="spellStart"/>
      <w:r w:rsidRPr="00264E21">
        <w:rPr>
          <w:rFonts w:ascii="Helvetica Neue" w:eastAsia="Helvetica Neue" w:hAnsi="Helvetica Neue" w:cs="Helvetica Neue"/>
          <w:color w:val="000000"/>
          <w:sz w:val="28"/>
          <w:szCs w:val="20"/>
          <w:lang w:val="es-ES"/>
        </w:rPr>
        <w:t>Trastevere</w:t>
      </w:r>
      <w:proofErr w:type="spellEnd"/>
      <w:r w:rsidRPr="00264E21">
        <w:rPr>
          <w:rFonts w:ascii="Helvetica Neue" w:eastAsia="Helvetica Neue" w:hAnsi="Helvetica Neue" w:cs="Helvetica Neue"/>
          <w:color w:val="000000"/>
          <w:sz w:val="28"/>
          <w:szCs w:val="20"/>
          <w:lang w:val="es-ES"/>
        </w:rPr>
        <w:t xml:space="preserve"> y el Castillo de Sant Ángel. Tarde y noche libres. Consulte los tours opcionales del día.</w:t>
      </w:r>
    </w:p>
    <w:p w14:paraId="6E51DBA1" w14:textId="77777777" w:rsidR="008E2B8A" w:rsidRPr="00264E21" w:rsidRDefault="008E2B8A" w:rsidP="008E2B8A">
      <w:pPr>
        <w:spacing w:after="0" w:line="240" w:lineRule="auto"/>
        <w:jc w:val="both"/>
        <w:rPr>
          <w:rFonts w:ascii="Calibri" w:hAnsi="Calibri" w:cs="Calibri"/>
          <w:b/>
          <w:sz w:val="20"/>
          <w:szCs w:val="20"/>
          <w:lang w:val="es-ES"/>
        </w:rPr>
      </w:pPr>
    </w:p>
    <w:p w14:paraId="5563923E"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3</w:t>
      </w:r>
      <w:r w:rsidRPr="00964776">
        <w:rPr>
          <w:rFonts w:ascii="Helvetica Neue" w:eastAsia="Helvetica Neue" w:hAnsi="Helvetica Neue" w:cs="Helvetica Neue"/>
          <w:color w:val="00CC00"/>
          <w:sz w:val="36"/>
        </w:rPr>
        <w:t xml:space="preserve"> - ROMA</w:t>
      </w:r>
    </w:p>
    <w:p w14:paraId="67EE3DF2"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Día totalmente libre para disfrutar de la capital italiana. Consulte los tours opcionales del día.</w:t>
      </w:r>
    </w:p>
    <w:bookmarkEnd w:id="2"/>
    <w:p w14:paraId="39CB5C8F" w14:textId="77777777" w:rsidR="008E2B8A" w:rsidRPr="00264E21" w:rsidRDefault="008E2B8A" w:rsidP="008E2B8A">
      <w:pPr>
        <w:spacing w:after="0" w:line="240" w:lineRule="auto"/>
        <w:jc w:val="both"/>
        <w:rPr>
          <w:rFonts w:ascii="Calibri" w:hAnsi="Calibri" w:cs="Calibri"/>
          <w:b/>
          <w:sz w:val="20"/>
          <w:szCs w:val="20"/>
          <w:lang w:val="es-ES"/>
        </w:rPr>
      </w:pPr>
    </w:p>
    <w:p w14:paraId="49AAA627"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4</w:t>
      </w:r>
      <w:r w:rsidRPr="00964776">
        <w:rPr>
          <w:rFonts w:ascii="Helvetica Neue" w:eastAsia="Helvetica Neue" w:hAnsi="Helvetica Neue" w:cs="Helvetica Neue"/>
          <w:color w:val="00CC00"/>
          <w:sz w:val="36"/>
        </w:rPr>
        <w:t xml:space="preserve"> - ROMA&gt; ASÍS&gt; FLORENCIA</w:t>
      </w:r>
    </w:p>
    <w:p w14:paraId="32B4F598"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Maria das Flores y </w:t>
      </w:r>
      <w:r w:rsidR="00964776" w:rsidRPr="00264E21">
        <w:rPr>
          <w:rFonts w:ascii="Helvetica Neue" w:eastAsia="Helvetica Neue" w:hAnsi="Helvetica Neue" w:cs="Helvetica Neue"/>
          <w:color w:val="000000"/>
          <w:sz w:val="28"/>
          <w:szCs w:val="20"/>
          <w:lang w:val="es-ES"/>
        </w:rPr>
        <w:t>su famoso</w:t>
      </w:r>
      <w:r w:rsidRPr="00264E21">
        <w:rPr>
          <w:rFonts w:ascii="Helvetica Neue" w:eastAsia="Helvetica Neue" w:hAnsi="Helvetica Neue" w:cs="Helvetica Neue"/>
          <w:color w:val="000000"/>
          <w:sz w:val="28"/>
          <w:szCs w:val="20"/>
          <w:lang w:val="es-ES"/>
        </w:rPr>
        <w:t xml:space="preserve"> </w:t>
      </w:r>
      <w:r w:rsidR="00E07A94" w:rsidRPr="00264E21">
        <w:rPr>
          <w:rFonts w:ascii="Helvetica Neue" w:eastAsia="Helvetica Neue" w:hAnsi="Helvetica Neue" w:cs="Helvetica Neue"/>
          <w:color w:val="000000"/>
          <w:sz w:val="28"/>
          <w:szCs w:val="20"/>
          <w:lang w:val="es-ES"/>
        </w:rPr>
        <w:t>Baptisterio, la</w:t>
      </w:r>
      <w:r w:rsidRPr="00264E21">
        <w:rPr>
          <w:rFonts w:ascii="Helvetica Neue" w:eastAsia="Helvetica Neue" w:hAnsi="Helvetica Neue" w:cs="Helvetica Neue"/>
          <w:color w:val="000000"/>
          <w:sz w:val="28"/>
          <w:szCs w:val="20"/>
          <w:lang w:val="es-ES"/>
        </w:rPr>
        <w:t xml:space="preserve"> Plaza “</w:t>
      </w:r>
      <w:proofErr w:type="spellStart"/>
      <w:r w:rsidRPr="00264E21">
        <w:rPr>
          <w:rFonts w:ascii="Helvetica Neue" w:eastAsia="Helvetica Neue" w:hAnsi="Helvetica Neue" w:cs="Helvetica Neue"/>
          <w:color w:val="000000"/>
          <w:sz w:val="28"/>
          <w:szCs w:val="20"/>
          <w:lang w:val="es-ES"/>
        </w:rPr>
        <w:t>della</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Signoria</w:t>
      </w:r>
      <w:proofErr w:type="spellEnd"/>
      <w:r w:rsidRPr="00264E21">
        <w:rPr>
          <w:rFonts w:ascii="Helvetica Neue" w:eastAsia="Helvetica Neue" w:hAnsi="Helvetica Neue" w:cs="Helvetica Neue"/>
          <w:color w:val="000000"/>
          <w:sz w:val="28"/>
          <w:szCs w:val="20"/>
          <w:lang w:val="es-ES"/>
        </w:rPr>
        <w:t>” con sus estatuas y la fuente de Neptuno; el Ponte Vecchio sobre el río Arno y, por último, el típico Mercado de la Paja. Alojamiento.</w:t>
      </w:r>
    </w:p>
    <w:p w14:paraId="633E905F" w14:textId="77777777" w:rsidR="008E2B8A" w:rsidRPr="00264E21" w:rsidRDefault="008E2B8A" w:rsidP="008E2B8A">
      <w:pPr>
        <w:spacing w:after="0" w:line="240" w:lineRule="auto"/>
        <w:jc w:val="both"/>
        <w:rPr>
          <w:rFonts w:ascii="Calibri" w:hAnsi="Calibri" w:cs="Calibri"/>
          <w:b/>
          <w:sz w:val="20"/>
          <w:szCs w:val="20"/>
          <w:lang w:val="es-ES"/>
        </w:rPr>
      </w:pPr>
    </w:p>
    <w:p w14:paraId="723589A4"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5</w:t>
      </w:r>
      <w:r w:rsidRPr="00964776">
        <w:rPr>
          <w:rFonts w:ascii="Helvetica Neue" w:eastAsia="Helvetica Neue" w:hAnsi="Helvetica Neue" w:cs="Helvetica Neue"/>
          <w:color w:val="00CC00"/>
          <w:sz w:val="36"/>
        </w:rPr>
        <w:t xml:space="preserve"> - FLORENCIA</w:t>
      </w:r>
    </w:p>
    <w:p w14:paraId="0AEE3F75"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Desayuno en el hotel. Día totalmente libre para disfrutar de esta ciudad. Consulte los tours opcionales del día.</w:t>
      </w:r>
    </w:p>
    <w:p w14:paraId="71052E1D" w14:textId="77777777" w:rsidR="008E2B8A" w:rsidRPr="00264E21" w:rsidRDefault="008E2B8A" w:rsidP="008E2B8A">
      <w:pPr>
        <w:spacing w:after="0" w:line="240" w:lineRule="auto"/>
        <w:jc w:val="both"/>
        <w:rPr>
          <w:rFonts w:ascii="Calibri" w:hAnsi="Calibri" w:cs="Calibri"/>
          <w:b/>
          <w:sz w:val="20"/>
          <w:szCs w:val="20"/>
          <w:lang w:val="es-ES"/>
        </w:rPr>
      </w:pPr>
    </w:p>
    <w:p w14:paraId="6EC6FABB"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6</w:t>
      </w:r>
      <w:r w:rsidRPr="00964776">
        <w:rPr>
          <w:rFonts w:ascii="Helvetica Neue" w:eastAsia="Helvetica Neue" w:hAnsi="Helvetica Neue" w:cs="Helvetica Neue"/>
          <w:color w:val="00CC00"/>
          <w:sz w:val="36"/>
        </w:rPr>
        <w:t xml:space="preserve"> - FLORENCIA&gt; VENECIA (MESTRE)</w:t>
      </w:r>
    </w:p>
    <w:p w14:paraId="628DBCDC" w14:textId="77777777" w:rsidR="008E2B8A" w:rsidRPr="00264E21" w:rsidRDefault="008E2B8A" w:rsidP="008E2B8A">
      <w:pPr>
        <w:jc w:val="both"/>
        <w:rPr>
          <w:rFonts w:ascii="Calibri" w:eastAsia="Arial" w:hAnsi="Calibri" w:cs="Calibri"/>
          <w:color w:val="000000" w:themeColor="text1"/>
          <w:sz w:val="20"/>
          <w:szCs w:val="20"/>
          <w:lang w:val="es"/>
        </w:rPr>
      </w:pPr>
      <w:r w:rsidRPr="00264E21">
        <w:rPr>
          <w:rFonts w:ascii="Helvetica Neue" w:eastAsia="Helvetica Neue" w:hAnsi="Helvetica Neue" w:cs="Helvetica Neue"/>
          <w:color w:val="000000"/>
          <w:sz w:val="28"/>
          <w:szCs w:val="20"/>
          <w:lang w:val="es-ES"/>
        </w:rPr>
        <w:t>S</w:t>
      </w:r>
      <w:proofErr w:type="spellStart"/>
      <w:r w:rsidRPr="00264E21">
        <w:rPr>
          <w:rFonts w:ascii="Helvetica Neue" w:eastAsia="Helvetica Neue" w:hAnsi="Helvetica Neue" w:cs="Helvetica Neue"/>
          <w:color w:val="000000"/>
          <w:sz w:val="28"/>
          <w:szCs w:val="20"/>
          <w:lang w:val="es"/>
        </w:rPr>
        <w:t>alida</w:t>
      </w:r>
      <w:proofErr w:type="spellEnd"/>
      <w:r w:rsidRPr="00264E21">
        <w:rPr>
          <w:rFonts w:ascii="Helvetica Neue" w:eastAsia="Helvetica Neue" w:hAnsi="Helvetica Neue" w:cs="Helvetica Neue"/>
          <w:color w:val="000000"/>
          <w:sz w:val="28"/>
          <w:szCs w:val="20"/>
          <w:lang w:val="es"/>
        </w:rPr>
        <w:t xml:space="preserve"> hacia Venecia. Llegada a Mestre y viaje en barco hacia la Plaza de San Marcos. Tiempo libre. </w:t>
      </w:r>
      <w:r w:rsidRPr="00264E21">
        <w:rPr>
          <w:rFonts w:ascii="Helvetica Neue" w:eastAsia="Helvetica Neue" w:hAnsi="Helvetica Neue" w:cs="Helvetica Neue"/>
          <w:color w:val="000000"/>
          <w:sz w:val="28"/>
          <w:szCs w:val="20"/>
          <w:lang w:val="es-ES"/>
        </w:rPr>
        <w:t>Tiempo libre para conocer la Basílica, la Torre del Reloj, el Campanario, el Palacio Ducal y el Puente de los Suspiros. Consultar los tours opcionales del día. Regreso a Mestre en barco y alojamiento.</w:t>
      </w:r>
    </w:p>
    <w:p w14:paraId="72933789"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7</w:t>
      </w:r>
      <w:r w:rsidRPr="00964776">
        <w:rPr>
          <w:rFonts w:ascii="Helvetica Neue" w:eastAsia="Helvetica Neue" w:hAnsi="Helvetica Neue" w:cs="Helvetica Neue"/>
          <w:color w:val="00CC00"/>
          <w:sz w:val="36"/>
        </w:rPr>
        <w:t xml:space="preserve"> – VENECIA (MESTRE) &gt; PADUA&gt; SIRMIONE&gt; MILÁN</w:t>
      </w:r>
    </w:p>
    <w:p w14:paraId="14C66707" w14:textId="77777777" w:rsidR="008E2B8A"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Salida por la imponente autopista "del Sole", atravesando los Apeninos y la región de Emilia-</w:t>
      </w:r>
      <w:proofErr w:type="spellStart"/>
      <w:r w:rsidRPr="00264E21">
        <w:rPr>
          <w:rFonts w:ascii="Helvetica Neue" w:eastAsia="Helvetica Neue" w:hAnsi="Helvetica Neue" w:cs="Helvetica Neue"/>
          <w:color w:val="000000"/>
          <w:sz w:val="28"/>
          <w:szCs w:val="20"/>
          <w:lang w:val="es-ES"/>
        </w:rPr>
        <w:t>Romagna</w:t>
      </w:r>
      <w:proofErr w:type="spellEnd"/>
      <w:r w:rsidRPr="00264E21">
        <w:rPr>
          <w:rFonts w:ascii="Helvetica Neue" w:eastAsia="Helvetica Neue" w:hAnsi="Helvetica Neue" w:cs="Helvetica Neue"/>
          <w:color w:val="000000"/>
          <w:sz w:val="28"/>
          <w:szCs w:val="20"/>
          <w:lang w:val="es-ES"/>
        </w:rPr>
        <w:t xml:space="preserve">, y pasando por su capital, la ciudad de Bolonia. Tras cruzar el río Po, entrada en la región del Véneto y llegada a Padua, donde visitaremos la Basílica </w:t>
      </w:r>
      <w:r w:rsidRPr="00264E21">
        <w:rPr>
          <w:rFonts w:ascii="Helvetica Neue" w:eastAsia="Helvetica Neue" w:hAnsi="Helvetica Neue" w:cs="Helvetica Neue"/>
          <w:color w:val="000000"/>
          <w:sz w:val="28"/>
          <w:szCs w:val="20"/>
          <w:lang w:val="es-ES"/>
        </w:rPr>
        <w:lastRenderedPageBreak/>
        <w:t xml:space="preserve">y la Tumba de San Antonio. Continuación hacia </w:t>
      </w:r>
      <w:proofErr w:type="spellStart"/>
      <w:r w:rsidRPr="00264E21">
        <w:rPr>
          <w:rFonts w:ascii="Helvetica Neue" w:eastAsia="Helvetica Neue" w:hAnsi="Helvetica Neue" w:cs="Helvetica Neue"/>
          <w:color w:val="000000"/>
          <w:sz w:val="28"/>
          <w:szCs w:val="20"/>
          <w:lang w:val="es-ES"/>
        </w:rPr>
        <w:t>Sirmione</w:t>
      </w:r>
      <w:proofErr w:type="spellEnd"/>
      <w:r w:rsidRPr="00264E21">
        <w:rPr>
          <w:rFonts w:ascii="Helvetica Neue" w:eastAsia="Helvetica Neue" w:hAnsi="Helvetica Neue" w:cs="Helvetica Neue"/>
          <w:color w:val="000000"/>
          <w:sz w:val="28"/>
          <w:szCs w:val="20"/>
          <w:lang w:val="es-ES"/>
        </w:rPr>
        <w:t xml:space="preserve">, a orillas del lago de </w:t>
      </w:r>
      <w:proofErr w:type="spellStart"/>
      <w:r w:rsidRPr="00264E21">
        <w:rPr>
          <w:rFonts w:ascii="Helvetica Neue" w:eastAsia="Helvetica Neue" w:hAnsi="Helvetica Neue" w:cs="Helvetica Neue"/>
          <w:color w:val="000000"/>
          <w:sz w:val="28"/>
          <w:szCs w:val="20"/>
          <w:lang w:val="es-ES"/>
        </w:rPr>
        <w:t>Garda</w:t>
      </w:r>
      <w:proofErr w:type="spellEnd"/>
      <w:r w:rsidRPr="00264E21">
        <w:rPr>
          <w:rFonts w:ascii="Helvetica Neue" w:eastAsia="Helvetica Neue" w:hAnsi="Helvetica Neue" w:cs="Helvetica Neue"/>
          <w:color w:val="000000"/>
          <w:sz w:val="28"/>
          <w:szCs w:val="20"/>
          <w:lang w:val="es-ES"/>
        </w:rPr>
        <w:t xml:space="preserve">. Tiempo libre. Proceder a Milán. Llegada y breve recorrido a pie por el centro con énfasis en el "Duomo" y las Galerías Vittorio </w:t>
      </w:r>
      <w:proofErr w:type="spellStart"/>
      <w:r w:rsidRPr="00264E21">
        <w:rPr>
          <w:rFonts w:ascii="Helvetica Neue" w:eastAsia="Helvetica Neue" w:hAnsi="Helvetica Neue" w:cs="Helvetica Neue"/>
          <w:color w:val="000000"/>
          <w:sz w:val="28"/>
          <w:szCs w:val="20"/>
          <w:lang w:val="es-ES"/>
        </w:rPr>
        <w:t>Emanuele</w:t>
      </w:r>
      <w:proofErr w:type="spellEnd"/>
      <w:r w:rsidRPr="00264E21">
        <w:rPr>
          <w:rFonts w:ascii="Helvetica Neue" w:eastAsia="Helvetica Neue" w:hAnsi="Helvetica Neue" w:cs="Helvetica Neue"/>
          <w:color w:val="000000"/>
          <w:sz w:val="28"/>
          <w:szCs w:val="20"/>
          <w:lang w:val="es-ES"/>
        </w:rPr>
        <w:t>. Alojamiento y tiempo libre.</w:t>
      </w:r>
    </w:p>
    <w:p w14:paraId="1A6B2C85" w14:textId="77777777" w:rsidR="00C04F81" w:rsidRPr="00264E21" w:rsidRDefault="00C04F81" w:rsidP="008E2B8A">
      <w:pPr>
        <w:spacing w:after="0" w:line="240" w:lineRule="auto"/>
        <w:jc w:val="both"/>
        <w:rPr>
          <w:rFonts w:ascii="Calibri" w:hAnsi="Calibri" w:cs="Calibri"/>
          <w:sz w:val="20"/>
          <w:szCs w:val="20"/>
          <w:lang w:val="es-ES"/>
        </w:rPr>
      </w:pPr>
    </w:p>
    <w:p w14:paraId="1C97ADE7"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8</w:t>
      </w:r>
      <w:r w:rsidRPr="00964776">
        <w:rPr>
          <w:rFonts w:ascii="Helvetica Neue" w:eastAsia="Helvetica Neue" w:hAnsi="Helvetica Neue" w:cs="Helvetica Neue"/>
          <w:color w:val="00CC00"/>
          <w:sz w:val="36"/>
        </w:rPr>
        <w:t xml:space="preserve"> - MILÁN&gt; LAGO DE COMO&gt; TÚNEL DE SAN GOTARDO&gt; LUCERNA &gt; ZÚRICH </w:t>
      </w:r>
    </w:p>
    <w:p w14:paraId="01F74A9E" w14:textId="77777777" w:rsidR="008E2B8A" w:rsidRPr="00264E21" w:rsidRDefault="008E2B8A" w:rsidP="008E2B8A">
      <w:pPr>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Salida de Milán y entrada en Suiza. Viaje a través de una de las regiones más bellas de Europa. Visita de Lucerna, una ciudad encantadora a orillas del Lago de los 4 Cantones. Paseo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264E21">
        <w:rPr>
          <w:rFonts w:ascii="Helvetica Neue" w:eastAsia="Helvetica Neue" w:hAnsi="Helvetica Neue" w:cs="Helvetica Neue"/>
          <w:color w:val="000000"/>
          <w:sz w:val="28"/>
          <w:szCs w:val="20"/>
          <w:lang w:val="es-ES"/>
        </w:rPr>
        <w:t>Kapellbrücke</w:t>
      </w:r>
      <w:proofErr w:type="spellEnd"/>
      <w:r w:rsidRPr="00264E21">
        <w:rPr>
          <w:rFonts w:ascii="Helvetica Neue" w:eastAsia="Helvetica Neue" w:hAnsi="Helvetica Neue" w:cs="Helvetica Neue"/>
          <w:color w:val="000000"/>
          <w:sz w:val="28"/>
          <w:szCs w:val="20"/>
          <w:lang w:val="es-ES"/>
        </w:rPr>
        <w:t xml:space="preserve">, construido en el siglo XVI. XIV. Tiempo libre. Continuación hacia </w:t>
      </w:r>
      <w:proofErr w:type="spellStart"/>
      <w:r w:rsidRPr="00264E21">
        <w:rPr>
          <w:rFonts w:ascii="Helvetica Neue" w:eastAsia="Helvetica Neue" w:hAnsi="Helvetica Neue" w:cs="Helvetica Neue"/>
          <w:color w:val="000000"/>
          <w:sz w:val="28"/>
          <w:szCs w:val="20"/>
          <w:lang w:val="es-ES"/>
        </w:rPr>
        <w:t>Zurich</w:t>
      </w:r>
      <w:proofErr w:type="spellEnd"/>
      <w:r w:rsidRPr="00264E21">
        <w:rPr>
          <w:rFonts w:ascii="Helvetica Neue" w:eastAsia="Helvetica Neue" w:hAnsi="Helvetica Neue" w:cs="Helvetica Neue"/>
          <w:color w:val="000000"/>
          <w:sz w:val="28"/>
          <w:szCs w:val="20"/>
          <w:lang w:val="es-ES"/>
        </w:rPr>
        <w:t>, el centro financiero internacional. Alojamiento.</w:t>
      </w:r>
    </w:p>
    <w:p w14:paraId="06F63EC2"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9</w:t>
      </w:r>
      <w:r w:rsidRPr="00964776">
        <w:rPr>
          <w:rFonts w:ascii="Helvetica Neue" w:eastAsia="Helvetica Neue" w:hAnsi="Helvetica Neue" w:cs="Helvetica Neue"/>
          <w:color w:val="00CC00"/>
          <w:sz w:val="36"/>
        </w:rPr>
        <w:t xml:space="preserve"> – ZÚRICH &gt; PARÍS</w:t>
      </w:r>
    </w:p>
    <w:p w14:paraId="2FD2442A"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Salida de Basilea y entrada en Francia. Viaje hacia París, la "ciudad-luz". Llegada y hospedaje. Tiempo libre. Consulte los tours opcionales del día.</w:t>
      </w:r>
    </w:p>
    <w:p w14:paraId="308DC5C2" w14:textId="77777777" w:rsidR="008E2B8A" w:rsidRPr="00264E21" w:rsidRDefault="008E2B8A" w:rsidP="008E2B8A">
      <w:pPr>
        <w:spacing w:after="0" w:line="240" w:lineRule="auto"/>
        <w:jc w:val="both"/>
        <w:rPr>
          <w:rFonts w:ascii="Calibri" w:hAnsi="Calibri" w:cs="Calibri"/>
          <w:b/>
          <w:sz w:val="20"/>
          <w:szCs w:val="20"/>
          <w:lang w:val="es-ES"/>
        </w:rPr>
      </w:pPr>
    </w:p>
    <w:p w14:paraId="49E86B25" w14:textId="77777777" w:rsidR="00703CF1" w:rsidRPr="00964776" w:rsidRDefault="00703CF1" w:rsidP="00964776">
      <w:pPr>
        <w:pStyle w:val="Ttulo1"/>
        <w:jc w:val="left"/>
      </w:pPr>
      <w:bookmarkStart w:id="10" w:name="_Hlk72506173"/>
      <w:bookmarkStart w:id="11" w:name="_Hlk72489149"/>
      <w:r w:rsidRPr="00964776">
        <w:rPr>
          <w:rFonts w:ascii="Helvetica Neue" w:eastAsia="Helvetica Neue" w:hAnsi="Helvetica Neue" w:cs="Helvetica Neue"/>
          <w:color w:val="00CC00"/>
          <w:sz w:val="36"/>
        </w:rPr>
        <w:t>DÍA 10 - PARÍS</w:t>
      </w:r>
    </w:p>
    <w:p w14:paraId="74634D75" w14:textId="77777777" w:rsidR="00703CF1" w:rsidRPr="00264E21" w:rsidRDefault="00703CF1" w:rsidP="00703CF1">
      <w:pPr>
        <w:rPr>
          <w:rFonts w:ascii="Calibri" w:eastAsia="Calibri" w:hAnsi="Calibri" w:cs="Calibri"/>
          <w:sz w:val="20"/>
          <w:szCs w:val="20"/>
          <w:lang w:val="es-ES"/>
        </w:rPr>
      </w:pPr>
      <w:r w:rsidRPr="00264E21">
        <w:rPr>
          <w:rFonts w:ascii="Helvetica Neue" w:eastAsia="Helvetica Neue" w:hAnsi="Helvetica Neue" w:cs="Helvetica Neue"/>
          <w:color w:val="000000"/>
          <w:sz w:val="28"/>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209F6FF3" w14:textId="77777777" w:rsidR="00703CF1" w:rsidRPr="00964776" w:rsidRDefault="00703CF1" w:rsidP="00964776">
      <w:pPr>
        <w:pStyle w:val="Ttulo1"/>
        <w:jc w:val="left"/>
      </w:pPr>
      <w:r w:rsidRPr="00964776">
        <w:rPr>
          <w:rFonts w:ascii="Helvetica Neue" w:eastAsia="Helvetica Neue" w:hAnsi="Helvetica Neue" w:cs="Helvetica Neue"/>
          <w:color w:val="00CC00"/>
          <w:sz w:val="36"/>
        </w:rPr>
        <w:t>DÍA 11 - PARÍS</w:t>
      </w:r>
    </w:p>
    <w:p w14:paraId="1F968D3A" w14:textId="77777777" w:rsidR="00703CF1" w:rsidRPr="00264E21" w:rsidRDefault="00703CF1" w:rsidP="00703CF1">
      <w:pPr>
        <w:spacing w:after="0" w:line="240" w:lineRule="auto"/>
        <w:jc w:val="both"/>
        <w:rPr>
          <w:rFonts w:ascii="Calibri" w:eastAsia="Calibri" w:hAnsi="Calibri" w:cs="Calibri"/>
          <w:sz w:val="20"/>
          <w:szCs w:val="20"/>
          <w:lang w:val="es-ES"/>
        </w:rPr>
      </w:pPr>
      <w:r w:rsidRPr="00264E21">
        <w:rPr>
          <w:rFonts w:ascii="Helvetica Neue" w:eastAsia="Helvetica Neue" w:hAnsi="Helvetica Neue" w:cs="Helvetica Neue"/>
          <w:color w:val="000000"/>
          <w:sz w:val="28"/>
          <w:szCs w:val="20"/>
          <w:lang w:val="es-ES"/>
        </w:rPr>
        <w:t>Día libre para vivir París. Disfrute un poco más de lo que París tiene para ofrecer. Consulte los tours opcionales del día.</w:t>
      </w:r>
    </w:p>
    <w:p w14:paraId="6DB4BCA4" w14:textId="77777777" w:rsidR="00703CF1" w:rsidRPr="00264E21" w:rsidRDefault="00703CF1" w:rsidP="008E2B8A">
      <w:pPr>
        <w:spacing w:after="0" w:line="240" w:lineRule="auto"/>
        <w:jc w:val="both"/>
        <w:rPr>
          <w:rFonts w:ascii="Calibri" w:hAnsi="Calibri" w:cs="Calibri"/>
          <w:b/>
          <w:sz w:val="20"/>
          <w:szCs w:val="20"/>
          <w:lang w:val="es-ES"/>
        </w:rPr>
      </w:pPr>
    </w:p>
    <w:bookmarkEnd w:id="3"/>
    <w:bookmarkEnd w:id="7"/>
    <w:p w14:paraId="49B5BFDC"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DÍA 1</w:t>
      </w:r>
      <w:r w:rsidR="001252C3" w:rsidRPr="00964776">
        <w:rPr>
          <w:rFonts w:ascii="Helvetica Neue" w:eastAsia="Helvetica Neue" w:hAnsi="Helvetica Neue" w:cs="Helvetica Neue"/>
          <w:color w:val="00CC00"/>
          <w:sz w:val="36"/>
        </w:rPr>
        <w:t>2</w:t>
      </w:r>
      <w:r w:rsidRPr="00964776">
        <w:rPr>
          <w:rFonts w:ascii="Helvetica Neue" w:eastAsia="Helvetica Neue" w:hAnsi="Helvetica Neue" w:cs="Helvetica Neue"/>
          <w:color w:val="00CC00"/>
          <w:sz w:val="36"/>
        </w:rPr>
        <w:t xml:space="preserve"> - PARÍS&gt; LONDRES</w:t>
      </w:r>
    </w:p>
    <w:p w14:paraId="5C8E447F"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Salida hacia Calais para cruzar el famoso Canal de la Mancha (en tren o ferry). A la llegada a Inglaterra, viajaremos en autobús hacia Londres. Llegada y tiempo libre.</w:t>
      </w:r>
    </w:p>
    <w:p w14:paraId="58E6935A" w14:textId="77777777" w:rsidR="008E2B8A" w:rsidRPr="00264E21" w:rsidRDefault="008E2B8A" w:rsidP="008E2B8A">
      <w:pPr>
        <w:spacing w:after="0" w:line="240" w:lineRule="auto"/>
        <w:jc w:val="both"/>
        <w:rPr>
          <w:rFonts w:ascii="Calibri" w:hAnsi="Calibri" w:cs="Calibri"/>
          <w:sz w:val="20"/>
          <w:szCs w:val="20"/>
          <w:lang w:val="es-ES"/>
        </w:rPr>
      </w:pPr>
    </w:p>
    <w:p w14:paraId="20AFCE05" w14:textId="77777777" w:rsidR="008E2B8A" w:rsidRPr="00964776" w:rsidRDefault="008E2B8A" w:rsidP="00964776">
      <w:pPr>
        <w:pStyle w:val="Ttulo1"/>
        <w:jc w:val="left"/>
      </w:pPr>
      <w:bookmarkStart w:id="12" w:name="_Hlk72490078"/>
      <w:r w:rsidRPr="00964776">
        <w:rPr>
          <w:rFonts w:ascii="Helvetica Neue" w:eastAsia="Helvetica Neue" w:hAnsi="Helvetica Neue" w:cs="Helvetica Neue"/>
          <w:color w:val="00CC00"/>
          <w:sz w:val="36"/>
        </w:rPr>
        <w:t>DÍA 1</w:t>
      </w:r>
      <w:r w:rsidR="001252C3" w:rsidRPr="00964776">
        <w:rPr>
          <w:rFonts w:ascii="Helvetica Neue" w:eastAsia="Helvetica Neue" w:hAnsi="Helvetica Neue" w:cs="Helvetica Neue"/>
          <w:color w:val="00CC00"/>
          <w:sz w:val="36"/>
        </w:rPr>
        <w:t>3</w:t>
      </w:r>
      <w:r w:rsidRPr="00964776">
        <w:rPr>
          <w:rFonts w:ascii="Helvetica Neue" w:eastAsia="Helvetica Neue" w:hAnsi="Helvetica Neue" w:cs="Helvetica Neue"/>
          <w:color w:val="00CC00"/>
          <w:sz w:val="36"/>
        </w:rPr>
        <w:t xml:space="preserve"> - LONDRES</w:t>
      </w:r>
    </w:p>
    <w:p w14:paraId="137F65FE"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Por la mañana, visita panorámica de Londres con guía local, destacando la zona comercial de </w:t>
      </w:r>
      <w:proofErr w:type="spellStart"/>
      <w:r w:rsidRPr="00264E21">
        <w:rPr>
          <w:rFonts w:ascii="Helvetica Neue" w:eastAsia="Helvetica Neue" w:hAnsi="Helvetica Neue" w:cs="Helvetica Neue"/>
          <w:color w:val="000000"/>
          <w:sz w:val="28"/>
          <w:szCs w:val="20"/>
          <w:lang w:val="es-ES"/>
        </w:rPr>
        <w:t>Piccadilly</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Regent</w:t>
      </w:r>
      <w:proofErr w:type="spellEnd"/>
      <w:r w:rsidRPr="00264E21">
        <w:rPr>
          <w:rFonts w:ascii="Helvetica Neue" w:eastAsia="Helvetica Neue" w:hAnsi="Helvetica Neue" w:cs="Helvetica Neue"/>
          <w:color w:val="000000"/>
          <w:sz w:val="28"/>
          <w:szCs w:val="20"/>
          <w:lang w:val="es-ES"/>
        </w:rPr>
        <w:t xml:space="preserve"> Street y Oxford Street, </w:t>
      </w:r>
      <w:proofErr w:type="spellStart"/>
      <w:r w:rsidRPr="00264E21">
        <w:rPr>
          <w:rFonts w:ascii="Helvetica Neue" w:eastAsia="Helvetica Neue" w:hAnsi="Helvetica Neue" w:cs="Helvetica Neue"/>
          <w:color w:val="000000"/>
          <w:sz w:val="28"/>
          <w:szCs w:val="20"/>
          <w:lang w:val="es-ES"/>
        </w:rPr>
        <w:t>Marble</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Arch</w:t>
      </w:r>
      <w:proofErr w:type="spellEnd"/>
      <w:r w:rsidRPr="00264E21">
        <w:rPr>
          <w:rFonts w:ascii="Helvetica Neue" w:eastAsia="Helvetica Neue" w:hAnsi="Helvetica Neue" w:cs="Helvetica Neue"/>
          <w:color w:val="000000"/>
          <w:sz w:val="28"/>
          <w:szCs w:val="20"/>
          <w:lang w:val="es-ES"/>
        </w:rPr>
        <w:t xml:space="preserve">, Hyde Park, monumento al Príncipe Alberto (esposo de la Reina Victoria), el Parlamento, la Torre del Reloj con el famoso “Big Ben”, </w:t>
      </w:r>
      <w:proofErr w:type="spellStart"/>
      <w:r w:rsidRPr="00264E21">
        <w:rPr>
          <w:rFonts w:ascii="Helvetica Neue" w:eastAsia="Helvetica Neue" w:hAnsi="Helvetica Neue" w:cs="Helvetica Neue"/>
          <w:color w:val="000000"/>
          <w:sz w:val="28"/>
          <w:szCs w:val="20"/>
          <w:lang w:val="es-ES"/>
        </w:rPr>
        <w:t>Whitehall</w:t>
      </w:r>
      <w:proofErr w:type="spellEnd"/>
      <w:r w:rsidRPr="00264E21">
        <w:rPr>
          <w:rFonts w:ascii="Helvetica Neue" w:eastAsia="Helvetica Neue" w:hAnsi="Helvetica Neue" w:cs="Helvetica Neue"/>
          <w:color w:val="000000"/>
          <w:sz w:val="28"/>
          <w:szCs w:val="20"/>
          <w:lang w:val="es-ES"/>
        </w:rPr>
        <w:t xml:space="preserve">, Trafalgar </w:t>
      </w:r>
      <w:proofErr w:type="spellStart"/>
      <w:r w:rsidRPr="00264E21">
        <w:rPr>
          <w:rFonts w:ascii="Helvetica Neue" w:eastAsia="Helvetica Neue" w:hAnsi="Helvetica Neue" w:cs="Helvetica Neue"/>
          <w:color w:val="000000"/>
          <w:sz w:val="28"/>
          <w:szCs w:val="20"/>
          <w:lang w:val="es-ES"/>
        </w:rPr>
        <w:t>Square</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Admiralty</w:t>
      </w:r>
      <w:proofErr w:type="spellEnd"/>
      <w:r w:rsidRPr="00264E21">
        <w:rPr>
          <w:rFonts w:ascii="Helvetica Neue" w:eastAsia="Helvetica Neue" w:hAnsi="Helvetica Neue" w:cs="Helvetica Neue"/>
          <w:color w:val="000000"/>
          <w:sz w:val="28"/>
          <w:szCs w:val="20"/>
          <w:lang w:val="es-ES"/>
        </w:rPr>
        <w:t xml:space="preserve"> </w:t>
      </w:r>
      <w:proofErr w:type="spellStart"/>
      <w:r w:rsidRPr="00264E21">
        <w:rPr>
          <w:rFonts w:ascii="Helvetica Neue" w:eastAsia="Helvetica Neue" w:hAnsi="Helvetica Neue" w:cs="Helvetica Neue"/>
          <w:color w:val="000000"/>
          <w:sz w:val="28"/>
          <w:szCs w:val="20"/>
          <w:lang w:val="es-ES"/>
        </w:rPr>
        <w:t>Arch</w:t>
      </w:r>
      <w:proofErr w:type="spellEnd"/>
      <w:r w:rsidRPr="00264E21">
        <w:rPr>
          <w:rFonts w:ascii="Helvetica Neue" w:eastAsia="Helvetica Neue" w:hAnsi="Helvetica Neue" w:cs="Helvetica Neue"/>
          <w:color w:val="000000"/>
          <w:sz w:val="28"/>
          <w:szCs w:val="20"/>
          <w:lang w:val="es-ES"/>
        </w:rPr>
        <w:t xml:space="preserve"> y Buckingham Palace (asistencia a la ceremonia de cambio de guardia los días que se realice y siempre que sea posible). Tarde y noche libres. Consulte los tours opcionales del día.</w:t>
      </w:r>
    </w:p>
    <w:p w14:paraId="19788264" w14:textId="77777777" w:rsidR="008E2B8A" w:rsidRPr="00264E21" w:rsidRDefault="008E2B8A" w:rsidP="008E2B8A">
      <w:pPr>
        <w:spacing w:after="0" w:line="240" w:lineRule="auto"/>
        <w:jc w:val="both"/>
        <w:rPr>
          <w:rFonts w:ascii="Calibri" w:hAnsi="Calibri" w:cs="Calibri"/>
          <w:sz w:val="20"/>
          <w:szCs w:val="20"/>
          <w:lang w:val="es-ES"/>
        </w:rPr>
      </w:pPr>
    </w:p>
    <w:p w14:paraId="3F2EE3E3"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14</w:t>
      </w:r>
      <w:r w:rsidRPr="00964776">
        <w:rPr>
          <w:rFonts w:ascii="Helvetica Neue" w:eastAsia="Helvetica Neue" w:hAnsi="Helvetica Neue" w:cs="Helvetica Neue"/>
          <w:color w:val="00CC00"/>
          <w:sz w:val="36"/>
        </w:rPr>
        <w:t xml:space="preserve"> - LONDRES</w:t>
      </w:r>
    </w:p>
    <w:p w14:paraId="04E93FBA" w14:textId="77777777" w:rsidR="008E2B8A" w:rsidRPr="00264E21" w:rsidRDefault="008E2B8A" w:rsidP="008E2B8A">
      <w:pPr>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Día libre para descubrir mejor Londres. Consulte los tours opcionales del día. </w:t>
      </w:r>
      <w:bookmarkEnd w:id="4"/>
      <w:bookmarkEnd w:id="8"/>
      <w:bookmarkEnd w:id="10"/>
    </w:p>
    <w:p w14:paraId="033E8842"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lastRenderedPageBreak/>
        <w:t xml:space="preserve">DÍA </w:t>
      </w:r>
      <w:r w:rsidR="001252C3" w:rsidRPr="00964776">
        <w:rPr>
          <w:rFonts w:ascii="Helvetica Neue" w:eastAsia="Helvetica Neue" w:hAnsi="Helvetica Neue" w:cs="Helvetica Neue"/>
          <w:color w:val="00CC00"/>
          <w:sz w:val="36"/>
        </w:rPr>
        <w:t>15</w:t>
      </w:r>
      <w:r w:rsidRPr="00964776">
        <w:rPr>
          <w:rFonts w:ascii="Helvetica Neue" w:eastAsia="Helvetica Neue" w:hAnsi="Helvetica Neue" w:cs="Helvetica Neue"/>
          <w:color w:val="00CC00"/>
          <w:sz w:val="36"/>
        </w:rPr>
        <w:t xml:space="preserve"> - LONDRES&gt; CHARTRES</w:t>
      </w:r>
    </w:p>
    <w:p w14:paraId="10FDFC9C"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Salida para cruzar el Canal de la Mancha (en tren o ferry). Llegada a Calais y continuación hacia Chartres, la puerta de entrada al Valle del Loira. Tiempo libre.</w:t>
      </w:r>
    </w:p>
    <w:p w14:paraId="7AD09BBA"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b/>
          <w:bCs/>
          <w:color w:val="000000"/>
          <w:sz w:val="28"/>
          <w:szCs w:val="20"/>
          <w:lang w:val="es-ES"/>
        </w:rPr>
        <w:t>Nota:</w:t>
      </w:r>
      <w:r w:rsidRPr="00264E21">
        <w:rPr>
          <w:rFonts w:ascii="Helvetica Neue" w:eastAsia="Helvetica Neue" w:hAnsi="Helvetica Neue" w:cs="Helvetica Neue"/>
          <w:color w:val="000000"/>
          <w:sz w:val="28"/>
          <w:szCs w:val="20"/>
          <w:lang w:val="es-ES"/>
        </w:rPr>
        <w:t xml:space="preserve"> En algunas salidas el hospedaje de este día será en Orleans.</w:t>
      </w:r>
    </w:p>
    <w:p w14:paraId="2FF3221C" w14:textId="77777777" w:rsidR="008E2B8A" w:rsidRPr="00264E21" w:rsidRDefault="008E2B8A" w:rsidP="008E2B8A">
      <w:pPr>
        <w:spacing w:after="0" w:line="240" w:lineRule="auto"/>
        <w:jc w:val="both"/>
        <w:rPr>
          <w:rFonts w:ascii="Calibri" w:hAnsi="Calibri" w:cs="Calibri"/>
          <w:sz w:val="20"/>
          <w:szCs w:val="20"/>
          <w:lang w:val="es-ES"/>
        </w:rPr>
      </w:pPr>
    </w:p>
    <w:p w14:paraId="1D70699C"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16</w:t>
      </w:r>
      <w:r w:rsidRPr="00964776">
        <w:rPr>
          <w:rFonts w:ascii="Helvetica Neue" w:eastAsia="Helvetica Neue" w:hAnsi="Helvetica Neue" w:cs="Helvetica Neue"/>
          <w:color w:val="00CC00"/>
          <w:sz w:val="36"/>
        </w:rPr>
        <w:t xml:space="preserve"> - CHARTRES&gt; CASTILLOS DEL LOIRA&gt; BURDEOS</w:t>
      </w:r>
    </w:p>
    <w:p w14:paraId="7C904C8D"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Parada fotográfica en el más grande de los castillos del Loira: Chambord. Continuación a una visita interior del hermoso y elegante Castillo aún habitado de </w:t>
      </w:r>
      <w:proofErr w:type="spellStart"/>
      <w:r w:rsidRPr="00264E21">
        <w:rPr>
          <w:rFonts w:ascii="Helvetica Neue" w:eastAsia="Helvetica Neue" w:hAnsi="Helvetica Neue" w:cs="Helvetica Neue"/>
          <w:color w:val="000000"/>
          <w:sz w:val="28"/>
          <w:szCs w:val="20"/>
          <w:lang w:val="es-ES"/>
        </w:rPr>
        <w:t>Cheverny</w:t>
      </w:r>
      <w:proofErr w:type="spellEnd"/>
      <w:r w:rsidRPr="00264E21">
        <w:rPr>
          <w:rFonts w:ascii="Helvetica Neue" w:eastAsia="Helvetica Neue" w:hAnsi="Helvetica Neue" w:cs="Helvetica Neue"/>
          <w:color w:val="000000"/>
          <w:sz w:val="28"/>
          <w:szCs w:val="20"/>
          <w:lang w:val="es-ES"/>
        </w:rPr>
        <w:t>. Por la tarde, viaje a Burdeos, una ciudad famosa por la calidad de sus vinos. Tiempo libre.</w:t>
      </w:r>
    </w:p>
    <w:p w14:paraId="46D5B6FB"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b/>
          <w:bCs/>
          <w:color w:val="000000"/>
          <w:sz w:val="28"/>
          <w:szCs w:val="20"/>
          <w:u w:val="single"/>
          <w:lang w:val="es-ES"/>
        </w:rPr>
        <w:t>Nota:</w:t>
      </w:r>
      <w:r w:rsidRPr="00264E21">
        <w:rPr>
          <w:rFonts w:ascii="Helvetica Neue" w:eastAsia="Helvetica Neue" w:hAnsi="Helvetica Neue" w:cs="Helvetica Neue"/>
          <w:color w:val="000000"/>
          <w:sz w:val="28"/>
          <w:szCs w:val="20"/>
          <w:lang w:val="es-ES"/>
        </w:rPr>
        <w:t xml:space="preserve"> en algunas salidas no será posible visitar el Castillo de </w:t>
      </w:r>
      <w:proofErr w:type="spellStart"/>
      <w:r w:rsidRPr="00264E21">
        <w:rPr>
          <w:rFonts w:ascii="Helvetica Neue" w:eastAsia="Helvetica Neue" w:hAnsi="Helvetica Neue" w:cs="Helvetica Neue"/>
          <w:color w:val="000000"/>
          <w:sz w:val="28"/>
          <w:szCs w:val="20"/>
          <w:lang w:val="es-ES"/>
        </w:rPr>
        <w:t>Cheverny</w:t>
      </w:r>
      <w:proofErr w:type="spellEnd"/>
      <w:r w:rsidRPr="00264E21">
        <w:rPr>
          <w:rFonts w:ascii="Helvetica Neue" w:eastAsia="Helvetica Neue" w:hAnsi="Helvetica Neue" w:cs="Helvetica Neue"/>
          <w:color w:val="000000"/>
          <w:sz w:val="28"/>
          <w:szCs w:val="20"/>
          <w:lang w:val="es-ES"/>
        </w:rPr>
        <w:t xml:space="preserve"> por lo que se ofrecerá la entrada al Castillo de Chambord.</w:t>
      </w:r>
    </w:p>
    <w:p w14:paraId="0FD99B78" w14:textId="77777777" w:rsidR="0045678D" w:rsidRPr="00264E21" w:rsidRDefault="0045678D" w:rsidP="008E2B8A">
      <w:pPr>
        <w:spacing w:after="0" w:line="240" w:lineRule="auto"/>
        <w:jc w:val="both"/>
        <w:rPr>
          <w:rFonts w:ascii="Calibri" w:hAnsi="Calibri" w:cs="Calibri"/>
          <w:sz w:val="20"/>
          <w:szCs w:val="20"/>
          <w:lang w:val="es-ES"/>
        </w:rPr>
      </w:pPr>
    </w:p>
    <w:p w14:paraId="2A2E0DBB"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17</w:t>
      </w:r>
      <w:r w:rsidRPr="00964776">
        <w:rPr>
          <w:rFonts w:ascii="Helvetica Neue" w:eastAsia="Helvetica Neue" w:hAnsi="Helvetica Neue" w:cs="Helvetica Neue"/>
          <w:color w:val="00CC00"/>
          <w:sz w:val="36"/>
        </w:rPr>
        <w:t xml:space="preserve"> - BURDEOS</w:t>
      </w:r>
    </w:p>
    <w:p w14:paraId="43D18F2F"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 xml:space="preserve">Después del desayuno haremos un pequeño paseo por el centro histórico, considerado Patrimonio de la Humanidad por la UNESCO. Luego </w:t>
      </w:r>
      <w:bookmarkStart w:id="13" w:name="_Hlk138689858"/>
      <w:r w:rsidRPr="00264E21">
        <w:rPr>
          <w:rFonts w:ascii="Helvetica Neue" w:eastAsia="Helvetica Neue" w:hAnsi="Helvetica Neue" w:cs="Helvetica Neue"/>
          <w:color w:val="000000"/>
          <w:sz w:val="28"/>
          <w:szCs w:val="20"/>
          <w:lang w:val="es-ES"/>
        </w:rPr>
        <w:t xml:space="preserve">visita a la “Ciudad del Vino”, </w:t>
      </w:r>
      <w:bookmarkEnd w:id="13"/>
      <w:r w:rsidRPr="00264E21">
        <w:rPr>
          <w:rFonts w:ascii="Helvetica Neue" w:eastAsia="Helvetica Neue" w:hAnsi="Helvetica Neue" w:cs="Helvetica Neue"/>
          <w:color w:val="000000"/>
          <w:sz w:val="28"/>
          <w:szCs w:val="20"/>
          <w:lang w:val="es-ES"/>
        </w:rPr>
        <w:t>un museo interactivo que cuenta la historia del vino en el mundo desde los tiempos bíblicos, en un proyecto modernista de 13.000 m² que simula el movimiento del vino en una copa, utilizando vidrio y curvas metálicas. Tarde y noche libres.</w:t>
      </w:r>
    </w:p>
    <w:p w14:paraId="596EC627" w14:textId="77777777" w:rsidR="008E2B8A" w:rsidRPr="00264E21" w:rsidRDefault="008E2B8A" w:rsidP="008E2B8A">
      <w:pPr>
        <w:spacing w:after="0" w:line="240" w:lineRule="auto"/>
        <w:jc w:val="both"/>
        <w:rPr>
          <w:rFonts w:ascii="Calibri" w:hAnsi="Calibri" w:cs="Calibri"/>
          <w:sz w:val="20"/>
          <w:szCs w:val="20"/>
          <w:lang w:val="es-ES"/>
        </w:rPr>
      </w:pPr>
    </w:p>
    <w:p w14:paraId="09B4BC55"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 xml:space="preserve">DÍA </w:t>
      </w:r>
      <w:r w:rsidR="001252C3" w:rsidRPr="00964776">
        <w:rPr>
          <w:rFonts w:ascii="Helvetica Neue" w:eastAsia="Helvetica Neue" w:hAnsi="Helvetica Neue" w:cs="Helvetica Neue"/>
          <w:color w:val="00CC00"/>
          <w:sz w:val="36"/>
        </w:rPr>
        <w:t>18</w:t>
      </w:r>
      <w:r w:rsidRPr="00964776">
        <w:rPr>
          <w:rFonts w:ascii="Helvetica Neue" w:eastAsia="Helvetica Neue" w:hAnsi="Helvetica Neue" w:cs="Helvetica Neue"/>
          <w:color w:val="00CC00"/>
          <w:sz w:val="36"/>
        </w:rPr>
        <w:t xml:space="preserve"> - BURDEOS&gt; MADRID</w:t>
      </w:r>
    </w:p>
    <w:p w14:paraId="75A9CD83"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Viaje hacia Madrid. Parada para almuerzo libre. Llegada a Madrid por la tarde y tiempo libre.</w:t>
      </w:r>
      <w:r w:rsidR="00B75C29" w:rsidRPr="00264E21">
        <w:rPr>
          <w:rFonts w:ascii="Helvetica Neue" w:eastAsia="Helvetica Neue" w:hAnsi="Helvetica Neue" w:cs="Helvetica Neue"/>
          <w:color w:val="000000"/>
          <w:sz w:val="28"/>
          <w:szCs w:val="20"/>
          <w:lang w:val="es-ES"/>
        </w:rPr>
        <w:t xml:space="preserve"> Consulte los tours opcionales del día.</w:t>
      </w:r>
    </w:p>
    <w:p w14:paraId="0E3E031E" w14:textId="77777777" w:rsidR="00844F20" w:rsidRPr="00264E21" w:rsidRDefault="00844F20" w:rsidP="008E2B8A">
      <w:pPr>
        <w:spacing w:after="0" w:line="240" w:lineRule="auto"/>
        <w:jc w:val="both"/>
        <w:rPr>
          <w:rFonts w:ascii="Calibri" w:hAnsi="Calibri" w:cs="Calibri"/>
          <w:sz w:val="20"/>
          <w:szCs w:val="20"/>
          <w:lang w:val="es-ES"/>
        </w:rPr>
      </w:pPr>
    </w:p>
    <w:p w14:paraId="7C0A585B" w14:textId="77777777" w:rsidR="00844F20" w:rsidRPr="00264E21" w:rsidRDefault="00844F20" w:rsidP="00964776">
      <w:pPr>
        <w:pStyle w:val="Ttulo1"/>
        <w:jc w:val="left"/>
        <w:rPr>
          <w:b w:val="0"/>
          <w:sz w:val="20"/>
          <w:szCs w:val="20"/>
        </w:rPr>
      </w:pPr>
      <w:r w:rsidRPr="00264E21">
        <w:rPr>
          <w:rFonts w:ascii="Helvetica Neue" w:eastAsia="Helvetica Neue" w:hAnsi="Helvetica Neue" w:cs="Helvetica Neue"/>
          <w:color w:val="00CC00"/>
          <w:sz w:val="36"/>
          <w:szCs w:val="20"/>
        </w:rPr>
        <w:t xml:space="preserve">DÍA 19 - </w:t>
      </w:r>
      <w:r w:rsidRPr="00964776">
        <w:rPr>
          <w:rFonts w:ascii="Helvetica Neue" w:eastAsia="Helvetica Neue" w:hAnsi="Helvetica Neue" w:cs="Helvetica Neue"/>
          <w:color w:val="00CC00"/>
          <w:sz w:val="36"/>
        </w:rPr>
        <w:t>MADRID</w:t>
      </w:r>
    </w:p>
    <w:p w14:paraId="33EC9FAF" w14:textId="77777777" w:rsidR="00844F20" w:rsidRPr="00264E21" w:rsidRDefault="00034647" w:rsidP="008E2B8A">
      <w:pPr>
        <w:spacing w:after="0" w:line="240" w:lineRule="auto"/>
        <w:jc w:val="both"/>
        <w:rPr>
          <w:rFonts w:ascii="Calibri" w:hAnsi="Calibri" w:cs="Calibri"/>
          <w:sz w:val="20"/>
          <w:szCs w:val="20"/>
          <w:lang w:val="es-ES"/>
        </w:rPr>
      </w:pPr>
      <w:bookmarkStart w:id="14" w:name="_Hlk72490501"/>
      <w:r w:rsidRPr="00264E21">
        <w:rPr>
          <w:rFonts w:ascii="Helvetica Neue" w:eastAsia="Helvetica Neue" w:hAnsi="Helvetica Neue" w:cs="Helvetica Neue"/>
          <w:color w:val="000000"/>
          <w:sz w:val="28"/>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bookmarkEnd w:id="14"/>
    </w:p>
    <w:p w14:paraId="17B6C389" w14:textId="77777777" w:rsidR="004F06D3" w:rsidRPr="00264E21" w:rsidRDefault="004F06D3" w:rsidP="008E2B8A">
      <w:pPr>
        <w:spacing w:after="0" w:line="240" w:lineRule="auto"/>
        <w:jc w:val="both"/>
        <w:rPr>
          <w:rFonts w:ascii="Calibri" w:hAnsi="Calibri" w:cs="Calibri"/>
          <w:b/>
          <w:sz w:val="20"/>
          <w:szCs w:val="20"/>
          <w:lang w:val="es-ES"/>
        </w:rPr>
      </w:pPr>
    </w:p>
    <w:p w14:paraId="597812C5" w14:textId="77777777" w:rsidR="008E2B8A" w:rsidRPr="00964776" w:rsidRDefault="008E2B8A" w:rsidP="00964776">
      <w:pPr>
        <w:pStyle w:val="Ttulo1"/>
        <w:jc w:val="left"/>
      </w:pPr>
      <w:r w:rsidRPr="00964776">
        <w:rPr>
          <w:rFonts w:ascii="Helvetica Neue" w:eastAsia="Helvetica Neue" w:hAnsi="Helvetica Neue" w:cs="Helvetica Neue"/>
          <w:color w:val="00CC00"/>
          <w:sz w:val="36"/>
        </w:rPr>
        <w:t>DÍA 2</w:t>
      </w:r>
      <w:r w:rsidR="00034647" w:rsidRPr="00964776">
        <w:rPr>
          <w:rFonts w:ascii="Helvetica Neue" w:eastAsia="Helvetica Neue" w:hAnsi="Helvetica Neue" w:cs="Helvetica Neue"/>
          <w:color w:val="00CC00"/>
          <w:sz w:val="36"/>
        </w:rPr>
        <w:t>0</w:t>
      </w:r>
      <w:r w:rsidRPr="00964776">
        <w:rPr>
          <w:rFonts w:ascii="Helvetica Neue" w:eastAsia="Helvetica Neue" w:hAnsi="Helvetica Neue" w:cs="Helvetica Neue"/>
          <w:color w:val="00CC00"/>
          <w:sz w:val="36"/>
        </w:rPr>
        <w:t xml:space="preserve"> - </w:t>
      </w:r>
      <w:bookmarkEnd w:id="9"/>
      <w:bookmarkEnd w:id="11"/>
      <w:bookmarkEnd w:id="12"/>
      <w:r w:rsidRPr="00964776">
        <w:rPr>
          <w:rFonts w:ascii="Helvetica Neue" w:eastAsia="Helvetica Neue" w:hAnsi="Helvetica Neue" w:cs="Helvetica Neue"/>
          <w:color w:val="00CC00"/>
          <w:sz w:val="36"/>
        </w:rPr>
        <w:t>SALIDA DESDE MADRID</w:t>
      </w:r>
    </w:p>
    <w:p w14:paraId="6E74EBA7" w14:textId="77777777" w:rsidR="008E2B8A" w:rsidRPr="00264E21" w:rsidRDefault="008E2B8A" w:rsidP="008E2B8A">
      <w:pPr>
        <w:spacing w:after="0" w:line="240" w:lineRule="auto"/>
        <w:jc w:val="both"/>
        <w:rPr>
          <w:rFonts w:ascii="Calibri" w:hAnsi="Calibri" w:cs="Calibri"/>
          <w:sz w:val="20"/>
          <w:szCs w:val="20"/>
          <w:lang w:val="es-ES"/>
        </w:rPr>
      </w:pPr>
      <w:r w:rsidRPr="00264E21">
        <w:rPr>
          <w:rFonts w:ascii="Helvetica Neue" w:eastAsia="Helvetica Neue" w:hAnsi="Helvetica Neue" w:cs="Helvetica Neue"/>
          <w:color w:val="000000"/>
          <w:sz w:val="28"/>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16814893" w14:textId="77777777" w:rsidR="008E2B8A" w:rsidRDefault="008E2B8A" w:rsidP="008E2B8A">
      <w:pPr>
        <w:spacing w:after="0" w:line="240" w:lineRule="auto"/>
        <w:jc w:val="both"/>
        <w:rPr>
          <w:rFonts w:ascii="Calibri" w:hAnsi="Calibri" w:cs="Calibri"/>
          <w:sz w:val="20"/>
          <w:szCs w:val="20"/>
          <w:lang w:val="es-ES"/>
        </w:rPr>
      </w:pPr>
    </w:p>
    <w:p w14:paraId="78CA003F" w14:textId="77777777" w:rsidR="00C04F81" w:rsidRPr="00264E21" w:rsidRDefault="00C04F81" w:rsidP="008E2B8A">
      <w:pPr>
        <w:spacing w:after="0" w:line="240" w:lineRule="auto"/>
        <w:jc w:val="both"/>
        <w:rPr>
          <w:rFonts w:ascii="Calibri" w:hAnsi="Calibri" w:cs="Calibri"/>
          <w:b/>
          <w:sz w:val="20"/>
          <w:szCs w:val="20"/>
          <w:lang w:val="es-ES"/>
        </w:rPr>
      </w:pPr>
    </w:p>
    <w:p w14:paraId="787870B6" w14:textId="77777777" w:rsidR="00964776" w:rsidRPr="00964776" w:rsidRDefault="00964776" w:rsidP="00964776">
      <w:pPr>
        <w:pStyle w:val="Ttulo1"/>
        <w:jc w:val="left"/>
      </w:pPr>
      <w:r w:rsidRPr="00964776">
        <w:rPr>
          <w:rFonts w:ascii="Helvetica Neue" w:eastAsia="Helvetica Neue" w:hAnsi="Helvetica Neue" w:cs="Helvetica Neue"/>
          <w:color w:val="00CC00"/>
          <w:sz w:val="36"/>
        </w:rPr>
        <w:t>Que incluye</w:t>
      </w:r>
    </w:p>
    <w:p w14:paraId="3F88F1D3"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24 desayunos;</w:t>
      </w:r>
    </w:p>
    <w:p w14:paraId="03B2014D"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Circuito en autobús de turismo;</w:t>
      </w:r>
    </w:p>
    <w:p w14:paraId="5EE88BB0"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Traslados de llegada y salida (los traslados solo se incluyen si recibimos información de vuelo con más de 15 días de anticipación);</w:t>
      </w:r>
    </w:p>
    <w:p w14:paraId="1A43B8EE"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Estancia en habitaciones dobles en los hoteles mencionados;</w:t>
      </w:r>
    </w:p>
    <w:p w14:paraId="331A3BB5"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Tasas hoteleras y de servicios;</w:t>
      </w:r>
    </w:p>
    <w:p w14:paraId="10715FE8" w14:textId="77777777" w:rsidR="008E2B8A" w:rsidRPr="00264E21" w:rsidRDefault="008E2B8A" w:rsidP="008E2B8A">
      <w:pPr>
        <w:spacing w:after="0"/>
        <w:ind w:left="280" w:hanging="140"/>
        <w:jc w:val="both"/>
        <w:rPr>
          <w:rFonts w:ascii="Calibri" w:hAnsi="Calibri" w:cs="Calibri"/>
          <w:sz w:val="20"/>
          <w:szCs w:val="20"/>
          <w:lang w:val="es"/>
        </w:rPr>
      </w:pPr>
      <w:r>
        <w:rPr>
          <w:rFonts w:ascii="Helvetica Neue" w:eastAsia="Helvetica Neue" w:hAnsi="Helvetica Neue" w:cs="Helvetica Neue"/>
          <w:color w:val="000000"/>
          <w:sz w:val="28"/>
        </w:rPr>
        <w:lastRenderedPageBreak/>
        <w:t>• Servicio de maleteros en la salida de los hoteles (1 maleta por persona);</w:t>
      </w:r>
    </w:p>
    <w:p w14:paraId="6878EFE4"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Acompañamiento en todo el circuito por un guía bilingüe Abreu (portugués y español);</w:t>
      </w:r>
    </w:p>
    <w:p w14:paraId="0297E8E8"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Visitas de ciudad (incluidas) con guía local: Roma, Asís, Florencia, París y Londres;</w:t>
      </w:r>
    </w:p>
    <w:p w14:paraId="18CEAF0D"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Entradas a museos y monumentos según el itinerario: Basílica de San Antonio de Padua, Castillo de Cheverny o Castillo de Chambord y “Ciudad del Vino” en Bordeaux;</w:t>
      </w:r>
    </w:p>
    <w:p w14:paraId="4C1E43FD"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Viaje en taxi-barco hacia Venecia;</w:t>
      </w:r>
    </w:p>
    <w:p w14:paraId="40232F94"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Travesía del Canal de la Mancha en tren o ferry;</w:t>
      </w:r>
    </w:p>
    <w:p w14:paraId="20E52579" w14:textId="77777777" w:rsidR="008E2B8A" w:rsidRPr="00264E21" w:rsidRDefault="008E2B8A" w:rsidP="008E2B8A">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Auriculares para mayor comodidad durante las visitas.</w:t>
      </w:r>
    </w:p>
    <w:p w14:paraId="11DB4B3B" w14:textId="77777777" w:rsidR="008E2B8A" w:rsidRPr="00264E21" w:rsidRDefault="008E2B8A" w:rsidP="008E2B8A">
      <w:pPr>
        <w:spacing w:after="0" w:line="240" w:lineRule="auto"/>
        <w:jc w:val="both"/>
        <w:rPr>
          <w:rFonts w:ascii="Calibri" w:hAnsi="Calibri" w:cs="Calibri"/>
          <w:sz w:val="20"/>
          <w:szCs w:val="20"/>
          <w:lang w:val="es-ES"/>
        </w:rPr>
      </w:pPr>
    </w:p>
    <w:p w14:paraId="24E1D9B9" w14:textId="77777777" w:rsidR="00C04F81" w:rsidRDefault="00C04F81" w:rsidP="008E2B8A">
      <w:pPr>
        <w:spacing w:after="0" w:line="240" w:lineRule="auto"/>
        <w:jc w:val="both"/>
        <w:rPr>
          <w:rFonts w:ascii="Calibri" w:hAnsi="Calibri" w:cs="Calibri"/>
          <w:sz w:val="20"/>
          <w:szCs w:val="20"/>
          <w:lang w:val="es-ES"/>
        </w:rPr>
      </w:pPr>
    </w:p>
    <w:p w14:paraId="076A4608" w14:textId="77777777" w:rsidR="004C61E2" w:rsidRPr="00264E21" w:rsidRDefault="004C61E2" w:rsidP="008E2B8A">
      <w:pPr>
        <w:spacing w:after="0" w:line="240" w:lineRule="auto"/>
        <w:jc w:val="both"/>
        <w:rPr>
          <w:rFonts w:ascii="Calibri" w:hAnsi="Calibri" w:cs="Calibri"/>
          <w:sz w:val="20"/>
          <w:szCs w:val="20"/>
          <w:lang w:val="es-ES"/>
        </w:rPr>
      </w:pPr>
    </w:p>
    <w:p w14:paraId="130D60C0" w14:textId="77777777" w:rsidR="00964776" w:rsidRPr="00964776" w:rsidRDefault="00964776" w:rsidP="00964776">
      <w:pPr>
        <w:pStyle w:val="Ttulo1"/>
        <w:jc w:val="left"/>
      </w:pPr>
      <w:r w:rsidRPr="00964776">
        <w:rPr>
          <w:rFonts w:ascii="Helvetica Neue" w:eastAsia="Helvetica Neue" w:hAnsi="Helvetica Neue" w:cs="Helvetica Neue"/>
          <w:color w:val="00CC00"/>
          <w:sz w:val="36"/>
        </w:rPr>
        <w:t>Que no incluye</w:t>
      </w:r>
    </w:p>
    <w:p w14:paraId="03454FF0" w14:textId="77777777" w:rsidR="008E2B8A" w:rsidRPr="00842259" w:rsidRDefault="00842259" w:rsidP="00842259">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Cualquier cosa que no esté especificada correctamente en los "Servicios incluidos";</w:t>
      </w:r>
    </w:p>
    <w:p w14:paraId="151867C8" w14:textId="77777777" w:rsidR="0001581A" w:rsidRDefault="0001581A" w:rsidP="0001581A">
      <w:pPr>
        <w:spacing w:after="0" w:line="240" w:lineRule="auto"/>
        <w:jc w:val="both"/>
        <w:rPr>
          <w:rFonts w:ascii="Calibri" w:hAnsi="Calibri" w:cs="Calibri"/>
          <w:sz w:val="20"/>
          <w:szCs w:val="20"/>
          <w:lang w:val="es-ES"/>
        </w:rPr>
      </w:pPr>
    </w:p>
    <w:p w14:paraId="645222F9" w14:textId="77777777" w:rsidR="00C04F81" w:rsidRDefault="00C04F81" w:rsidP="0001581A">
      <w:pPr>
        <w:spacing w:after="0" w:line="240" w:lineRule="auto"/>
        <w:jc w:val="both"/>
        <w:rPr>
          <w:rFonts w:ascii="Calibri" w:hAnsi="Calibri" w:cs="Calibri"/>
          <w:sz w:val="20"/>
          <w:szCs w:val="20"/>
          <w:lang w:val="es-ES"/>
        </w:rPr>
      </w:pPr>
    </w:p>
    <w:p w14:paraId="3E148798" w14:textId="77777777" w:rsidR="00E03411" w:rsidRDefault="00E03411" w:rsidP="00E03411">
      <w:pPr>
        <w:spacing w:after="0" w:line="240" w:lineRule="auto"/>
        <w:jc w:val="both"/>
        <w:rPr>
          <w:rFonts w:ascii="Calibri" w:hAnsi="Calibri" w:cs="Calibri"/>
          <w:sz w:val="20"/>
          <w:szCs w:val="20"/>
          <w:lang w:val="es-ES"/>
        </w:rPr>
      </w:pPr>
    </w:p>
    <w:p w14:paraId="34A2A398" w14:textId="77777777" w:rsidR="00964776" w:rsidRPr="00964776" w:rsidRDefault="00964776" w:rsidP="00964776">
      <w:pPr>
        <w:pStyle w:val="Ttulo1"/>
        <w:jc w:val="left"/>
      </w:pPr>
      <w:bookmarkStart w:id="15" w:name="_GoBack"/>
      <w:r w:rsidRPr="00964776">
        <w:rPr>
          <w:rFonts w:ascii="Helvetica Neue" w:eastAsia="Helvetica Neue" w:hAnsi="Helvetica Neue" w:cs="Helvetica Neue"/>
          <w:color w:val="00CC00"/>
          <w:sz w:val="36"/>
        </w:rPr>
        <w:t>Tarifas y Salidas (USD)</w:t>
      </w:r>
    </w:p>
    <w:p w14:paraId="5E6ABBBC" w14:textId="77777777" w:rsidR="004C61E2" w:rsidRDefault="004C61E2" w:rsidP="00E03411">
      <w:pPr>
        <w:spacing w:after="0" w:line="240" w:lineRule="auto"/>
        <w:jc w:val="both"/>
        <w:rPr>
          <w:rFonts w:ascii="Calibri" w:hAnsi="Calibri" w:cs="Calibri"/>
          <w:b/>
          <w:bCs/>
          <w:sz w:val="20"/>
          <w:szCs w:val="20"/>
          <w:lang w:val="es-ES"/>
        </w:rPr>
      </w:pPr>
    </w:p>
    <w:tbl>
      <w:tblPr>
        <w:tblStyle w:val="Tabladecuadrcula4-nfasis6"/>
        <w:tblW w:w="0" w:type="auto"/>
        <w:tblLook w:val="04A0" w:firstRow="1" w:lastRow="0" w:firstColumn="1" w:lastColumn="0" w:noHBand="0" w:noVBand="1"/>
      </w:tblPr>
      <w:tblGrid>
        <w:gridCol w:w="1536"/>
        <w:gridCol w:w="1650"/>
        <w:gridCol w:w="1982"/>
        <w:gridCol w:w="3278"/>
        <w:gridCol w:w="1227"/>
      </w:tblGrid>
      <w:tr w:rsidR="00964776" w:rsidRPr="00964776" w14:paraId="2AF59754" w14:textId="77777777" w:rsidTr="00964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B0FA02" w14:textId="77777777" w:rsidR="00964776" w:rsidRPr="00964776" w:rsidRDefault="00964776" w:rsidP="00964776">
            <w:pPr>
              <w:spacing w:after="0" w:line="240" w:lineRule="auto"/>
              <w:jc w:val="both"/>
              <w:rPr>
                <w:rFonts w:ascii="Calibri" w:hAnsi="Calibri" w:cs="Calibri"/>
                <w:sz w:val="20"/>
                <w:szCs w:val="20"/>
                <w:lang w:val="es-CO"/>
              </w:rPr>
            </w:pPr>
            <w:r w:rsidRPr="00964776">
              <w:rPr>
                <w:rFonts w:ascii="Calibri" w:hAnsi="Calibri" w:cs="Calibri"/>
                <w:sz w:val="20"/>
                <w:szCs w:val="20"/>
                <w:lang w:val="es-CO"/>
              </w:rPr>
              <w:t>Salidas</w:t>
            </w:r>
          </w:p>
        </w:tc>
        <w:tc>
          <w:tcPr>
            <w:tcW w:w="0" w:type="auto"/>
            <w:hideMark/>
          </w:tcPr>
          <w:p w14:paraId="0373E8FC" w14:textId="77777777" w:rsidR="00964776" w:rsidRPr="00964776" w:rsidRDefault="00964776" w:rsidP="0096477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964776">
              <w:rPr>
                <w:rFonts w:ascii="Calibri" w:hAnsi="Calibri" w:cs="Calibri"/>
                <w:sz w:val="20"/>
                <w:szCs w:val="20"/>
                <w:lang w:val="es-CO"/>
              </w:rPr>
              <w:t>Habitación Doble</w:t>
            </w:r>
          </w:p>
        </w:tc>
        <w:tc>
          <w:tcPr>
            <w:tcW w:w="0" w:type="auto"/>
            <w:hideMark/>
          </w:tcPr>
          <w:p w14:paraId="10BDBF40" w14:textId="77777777" w:rsidR="00964776" w:rsidRPr="00964776" w:rsidRDefault="00964776" w:rsidP="0096477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964776">
              <w:rPr>
                <w:rFonts w:ascii="Calibri" w:hAnsi="Calibri" w:cs="Calibri"/>
                <w:sz w:val="20"/>
                <w:szCs w:val="20"/>
                <w:lang w:val="es-CO"/>
              </w:rPr>
              <w:t>Habitación Individual</w:t>
            </w:r>
          </w:p>
        </w:tc>
        <w:tc>
          <w:tcPr>
            <w:tcW w:w="0" w:type="auto"/>
            <w:hideMark/>
          </w:tcPr>
          <w:p w14:paraId="5A5EBA76" w14:textId="77777777" w:rsidR="00964776" w:rsidRPr="00964776" w:rsidRDefault="00964776" w:rsidP="0096477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964776">
              <w:rPr>
                <w:rFonts w:ascii="Calibri" w:hAnsi="Calibri" w:cs="Calibri"/>
                <w:sz w:val="20"/>
                <w:szCs w:val="20"/>
                <w:lang w:val="es-CO"/>
              </w:rPr>
              <w:t>Habitación Doble con cama adicional</w:t>
            </w:r>
          </w:p>
        </w:tc>
        <w:tc>
          <w:tcPr>
            <w:tcW w:w="0" w:type="auto"/>
            <w:hideMark/>
          </w:tcPr>
          <w:p w14:paraId="7F243441" w14:textId="77777777" w:rsidR="00964776" w:rsidRPr="00964776" w:rsidRDefault="00964776" w:rsidP="0096477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964776">
              <w:rPr>
                <w:rFonts w:ascii="Calibri" w:hAnsi="Calibri" w:cs="Calibri"/>
                <w:sz w:val="20"/>
                <w:szCs w:val="20"/>
                <w:lang w:val="es-CO"/>
              </w:rPr>
              <w:t>Niños (5-11)</w:t>
            </w:r>
          </w:p>
        </w:tc>
      </w:tr>
      <w:tr w:rsidR="00964776" w:rsidRPr="00964776" w14:paraId="07EBD2F1" w14:textId="77777777" w:rsidTr="00964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B32C8" w14:textId="77777777" w:rsidR="00964776" w:rsidRPr="00964776" w:rsidRDefault="00964776" w:rsidP="00964776">
            <w:pPr>
              <w:spacing w:after="0" w:line="240" w:lineRule="auto"/>
              <w:jc w:val="both"/>
              <w:rPr>
                <w:rFonts w:ascii="Calibri" w:hAnsi="Calibri" w:cs="Calibri"/>
                <w:sz w:val="20"/>
                <w:szCs w:val="20"/>
                <w:lang w:val="es-CO"/>
              </w:rPr>
            </w:pPr>
            <w:r w:rsidRPr="00964776">
              <w:rPr>
                <w:rFonts w:ascii="Calibri" w:hAnsi="Calibri" w:cs="Calibri"/>
                <w:sz w:val="20"/>
                <w:szCs w:val="20"/>
                <w:lang w:val="es-CO"/>
              </w:rPr>
              <w:t>26 sep.</w:t>
            </w:r>
          </w:p>
        </w:tc>
        <w:tc>
          <w:tcPr>
            <w:tcW w:w="0" w:type="auto"/>
            <w:hideMark/>
          </w:tcPr>
          <w:p w14:paraId="6A97DE26" w14:textId="77777777" w:rsidR="00964776" w:rsidRPr="00964776" w:rsidRDefault="00964776" w:rsidP="009647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5903</w:t>
            </w:r>
          </w:p>
        </w:tc>
        <w:tc>
          <w:tcPr>
            <w:tcW w:w="0" w:type="auto"/>
            <w:hideMark/>
          </w:tcPr>
          <w:p w14:paraId="5F323A2F" w14:textId="77777777" w:rsidR="00964776" w:rsidRPr="00964776" w:rsidRDefault="00964776" w:rsidP="009647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8149</w:t>
            </w:r>
          </w:p>
        </w:tc>
        <w:tc>
          <w:tcPr>
            <w:tcW w:w="0" w:type="auto"/>
            <w:hideMark/>
          </w:tcPr>
          <w:p w14:paraId="24EF09DF" w14:textId="77777777" w:rsidR="00964776" w:rsidRPr="00964776" w:rsidRDefault="00964776" w:rsidP="009647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5804</w:t>
            </w:r>
          </w:p>
        </w:tc>
        <w:tc>
          <w:tcPr>
            <w:tcW w:w="0" w:type="auto"/>
            <w:hideMark/>
          </w:tcPr>
          <w:p w14:paraId="015A7FF7" w14:textId="77777777" w:rsidR="00964776" w:rsidRPr="00964776" w:rsidRDefault="00964776" w:rsidP="009647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2952</w:t>
            </w:r>
          </w:p>
        </w:tc>
      </w:tr>
      <w:tr w:rsidR="00964776" w:rsidRPr="00964776" w14:paraId="44E9E3C2" w14:textId="77777777" w:rsidTr="00964776">
        <w:tc>
          <w:tcPr>
            <w:cnfStyle w:val="001000000000" w:firstRow="0" w:lastRow="0" w:firstColumn="1" w:lastColumn="0" w:oddVBand="0" w:evenVBand="0" w:oddHBand="0" w:evenHBand="0" w:firstRowFirstColumn="0" w:firstRowLastColumn="0" w:lastRowFirstColumn="0" w:lastRowLastColumn="0"/>
            <w:tcW w:w="0" w:type="auto"/>
            <w:hideMark/>
          </w:tcPr>
          <w:p w14:paraId="7D082178" w14:textId="77777777" w:rsidR="00964776" w:rsidRPr="00964776" w:rsidRDefault="00964776" w:rsidP="00964776">
            <w:pPr>
              <w:spacing w:after="0" w:line="240" w:lineRule="auto"/>
              <w:jc w:val="both"/>
              <w:rPr>
                <w:rFonts w:ascii="Calibri" w:hAnsi="Calibri" w:cs="Calibri"/>
                <w:sz w:val="20"/>
                <w:szCs w:val="20"/>
                <w:lang w:val="es-CO"/>
              </w:rPr>
            </w:pPr>
            <w:r w:rsidRPr="00964776">
              <w:rPr>
                <w:rFonts w:ascii="Calibri" w:hAnsi="Calibri" w:cs="Calibri"/>
                <w:sz w:val="20"/>
                <w:szCs w:val="20"/>
                <w:lang w:val="es-CO"/>
              </w:rPr>
              <w:t>27 jun. + 24 oct.</w:t>
            </w:r>
          </w:p>
        </w:tc>
        <w:tc>
          <w:tcPr>
            <w:tcW w:w="0" w:type="auto"/>
            <w:hideMark/>
          </w:tcPr>
          <w:p w14:paraId="3BF8ED98" w14:textId="77777777" w:rsidR="00964776" w:rsidRPr="00964776" w:rsidRDefault="00964776" w:rsidP="009647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5682</w:t>
            </w:r>
          </w:p>
        </w:tc>
        <w:tc>
          <w:tcPr>
            <w:tcW w:w="0" w:type="auto"/>
            <w:hideMark/>
          </w:tcPr>
          <w:p w14:paraId="57BFBF27" w14:textId="77777777" w:rsidR="00964776" w:rsidRPr="00964776" w:rsidRDefault="00964776" w:rsidP="009647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7929</w:t>
            </w:r>
          </w:p>
        </w:tc>
        <w:tc>
          <w:tcPr>
            <w:tcW w:w="0" w:type="auto"/>
            <w:hideMark/>
          </w:tcPr>
          <w:p w14:paraId="72151A53" w14:textId="77777777" w:rsidR="00964776" w:rsidRPr="00964776" w:rsidRDefault="00964776" w:rsidP="009647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5588</w:t>
            </w:r>
          </w:p>
        </w:tc>
        <w:tc>
          <w:tcPr>
            <w:tcW w:w="0" w:type="auto"/>
            <w:hideMark/>
          </w:tcPr>
          <w:p w14:paraId="2E9FD638" w14:textId="77777777" w:rsidR="00964776" w:rsidRPr="00964776" w:rsidRDefault="00964776" w:rsidP="009647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964776">
              <w:rPr>
                <w:rFonts w:ascii="Calibri" w:hAnsi="Calibri" w:cs="Calibri"/>
                <w:b/>
                <w:bCs/>
                <w:sz w:val="20"/>
                <w:szCs w:val="20"/>
                <w:lang w:val="es-CO"/>
              </w:rPr>
              <w:t>2841</w:t>
            </w:r>
          </w:p>
        </w:tc>
      </w:tr>
    </w:tbl>
    <w:p w14:paraId="5BD352E8" w14:textId="77777777" w:rsidR="0045678D" w:rsidRPr="0045678D" w:rsidRDefault="0045678D" w:rsidP="00E03411">
      <w:pPr>
        <w:spacing w:after="0" w:line="240" w:lineRule="auto"/>
        <w:jc w:val="both"/>
        <w:rPr>
          <w:rFonts w:ascii="Calibri" w:hAnsi="Calibri" w:cs="Calibri"/>
          <w:b/>
          <w:bCs/>
          <w:sz w:val="20"/>
          <w:szCs w:val="20"/>
          <w:lang w:val="es-ES"/>
        </w:rPr>
      </w:pPr>
    </w:p>
    <w:p w14:paraId="5520686B" w14:textId="77777777" w:rsidR="005C1B69" w:rsidRDefault="005C1B69" w:rsidP="00E03411">
      <w:pPr>
        <w:spacing w:after="0" w:line="240" w:lineRule="auto"/>
        <w:jc w:val="both"/>
        <w:rPr>
          <w:rFonts w:ascii="Calibri" w:hAnsi="Calibri" w:cs="Calibri"/>
          <w:b/>
          <w:bCs/>
          <w:sz w:val="20"/>
          <w:szCs w:val="20"/>
          <w:lang w:val="es-ES"/>
        </w:rPr>
      </w:pPr>
    </w:p>
    <w:p w14:paraId="5752BE6A" w14:textId="77777777" w:rsidR="00964776" w:rsidRPr="00964776" w:rsidRDefault="00964776" w:rsidP="00964776">
      <w:pPr>
        <w:pStyle w:val="Ttulo1"/>
        <w:jc w:val="left"/>
      </w:pPr>
      <w:r w:rsidRPr="00964776">
        <w:rPr>
          <w:rFonts w:ascii="Helvetica Neue" w:eastAsia="Helvetica Neue" w:hAnsi="Helvetica Neue" w:cs="Helvetica Neue"/>
          <w:color w:val="00CC00"/>
          <w:sz w:val="36"/>
        </w:rPr>
        <w:t>Frecuencia de Salidas</w:t>
      </w:r>
    </w:p>
    <w:p w14:paraId="1C5FD7C7" w14:textId="77777777" w:rsidR="00964776" w:rsidRPr="0042725D" w:rsidRDefault="00964776" w:rsidP="00964776">
      <w:pPr>
        <w:spacing w:after="0" w:line="256" w:lineRule="auto"/>
        <w:rPr>
          <w:rFonts w:ascii="Calibri" w:hAnsi="Calibri" w:cs="Calibri"/>
          <w:b/>
          <w:bCs/>
          <w:sz w:val="20"/>
          <w:szCs w:val="20"/>
          <w:lang w:val="es-ES"/>
        </w:rPr>
      </w:pPr>
      <w:r w:rsidRPr="0042725D">
        <w:rPr>
          <w:rFonts w:ascii="Helvetica Neue" w:eastAsia="Helvetica Neue" w:hAnsi="Helvetica Neue" w:cs="Helvetica Neue"/>
          <w:b/>
          <w:bCs/>
          <w:color w:val="000000"/>
          <w:sz w:val="28"/>
          <w:szCs w:val="20"/>
          <w:lang w:val="es-ES"/>
        </w:rPr>
        <w:t>202</w:t>
      </w:r>
      <w:r>
        <w:rPr>
          <w:rFonts w:ascii="Helvetica Neue" w:eastAsia="Helvetica Neue" w:hAnsi="Helvetica Neue" w:cs="Helvetica Neue"/>
          <w:b/>
          <w:bCs/>
          <w:color w:val="000000"/>
          <w:sz w:val="28"/>
          <w:szCs w:val="20"/>
          <w:lang w:val="es-ES"/>
        </w:rPr>
        <w:t>5</w:t>
      </w:r>
    </w:p>
    <w:p w14:paraId="23E5BD05" w14:textId="77777777" w:rsidR="00964776" w:rsidRPr="0042725D" w:rsidRDefault="00964776" w:rsidP="00964776">
      <w:pPr>
        <w:contextualSpacing/>
        <w:rPr>
          <w:rFonts w:ascii="Calibri" w:hAnsi="Calibri" w:cs="Calibri"/>
          <w:sz w:val="20"/>
          <w:szCs w:val="20"/>
          <w:lang w:val="es-ES"/>
        </w:rPr>
      </w:pPr>
      <w:r w:rsidRPr="0042725D">
        <w:rPr>
          <w:rFonts w:ascii="Helvetica Neue" w:eastAsia="Helvetica Neue" w:hAnsi="Helvetica Neue" w:cs="Helvetica Neue"/>
          <w:color w:val="000000"/>
          <w:sz w:val="28"/>
          <w:szCs w:val="20"/>
          <w:lang w:val="es-ES"/>
        </w:rPr>
        <w:t>Junio: 2</w:t>
      </w:r>
      <w:r>
        <w:rPr>
          <w:rFonts w:ascii="Helvetica Neue" w:eastAsia="Helvetica Neue" w:hAnsi="Helvetica Neue" w:cs="Helvetica Neue"/>
          <w:color w:val="000000"/>
          <w:sz w:val="28"/>
          <w:szCs w:val="20"/>
          <w:lang w:val="es-ES"/>
        </w:rPr>
        <w:t>7</w:t>
      </w:r>
    </w:p>
    <w:p w14:paraId="3F91267C" w14:textId="77777777" w:rsidR="00964776" w:rsidRDefault="00964776" w:rsidP="00964776">
      <w:pPr>
        <w:contextualSpacing/>
        <w:rPr>
          <w:rFonts w:ascii="Calibri" w:hAnsi="Calibri" w:cs="Calibri"/>
          <w:sz w:val="20"/>
          <w:szCs w:val="20"/>
          <w:lang w:val="es-ES"/>
        </w:rPr>
      </w:pPr>
      <w:r w:rsidRPr="0042725D">
        <w:rPr>
          <w:rFonts w:ascii="Helvetica Neue" w:eastAsia="Helvetica Neue" w:hAnsi="Helvetica Neue" w:cs="Helvetica Neue"/>
          <w:color w:val="000000"/>
          <w:sz w:val="28"/>
          <w:szCs w:val="20"/>
          <w:lang w:val="es-ES"/>
        </w:rPr>
        <w:t>Septiembre: 2</w:t>
      </w:r>
      <w:r>
        <w:rPr>
          <w:rFonts w:ascii="Helvetica Neue" w:eastAsia="Helvetica Neue" w:hAnsi="Helvetica Neue" w:cs="Helvetica Neue"/>
          <w:color w:val="000000"/>
          <w:sz w:val="28"/>
          <w:szCs w:val="20"/>
          <w:lang w:val="es-ES"/>
        </w:rPr>
        <w:t>6</w:t>
      </w:r>
    </w:p>
    <w:p w14:paraId="3E7E2954" w14:textId="77777777" w:rsidR="00964776" w:rsidRDefault="00964776" w:rsidP="00964776">
      <w:pPr>
        <w:contextualSpacing/>
        <w:rPr>
          <w:b/>
          <w:bCs/>
          <w:sz w:val="20"/>
          <w:szCs w:val="20"/>
          <w:lang w:val="es-ES"/>
        </w:rPr>
      </w:pPr>
      <w:r w:rsidRPr="0042725D">
        <w:rPr>
          <w:rFonts w:ascii="Helvetica Neue" w:eastAsia="Helvetica Neue" w:hAnsi="Helvetica Neue" w:cs="Helvetica Neue"/>
          <w:color w:val="000000"/>
          <w:sz w:val="28"/>
          <w:szCs w:val="20"/>
          <w:lang w:val="es-ES"/>
        </w:rPr>
        <w:t>Octubre: 2</w:t>
      </w:r>
      <w:r>
        <w:rPr>
          <w:rFonts w:ascii="Helvetica Neue" w:eastAsia="Helvetica Neue" w:hAnsi="Helvetica Neue" w:cs="Helvetica Neue"/>
          <w:color w:val="000000"/>
          <w:sz w:val="28"/>
          <w:szCs w:val="20"/>
          <w:lang w:val="es-ES"/>
        </w:rPr>
        <w:t>4</w:t>
      </w:r>
    </w:p>
    <w:p w14:paraId="090463E5" w14:textId="77777777" w:rsidR="00964776" w:rsidRDefault="00964776" w:rsidP="00964776">
      <w:pPr>
        <w:contextualSpacing/>
        <w:rPr>
          <w:rFonts w:ascii="Calibri" w:hAnsi="Calibri" w:cs="Calibri"/>
          <w:b/>
          <w:bCs/>
          <w:sz w:val="20"/>
          <w:szCs w:val="20"/>
          <w:lang w:val="es-ES"/>
        </w:rPr>
      </w:pPr>
    </w:p>
    <w:p w14:paraId="0878FCA5" w14:textId="77777777" w:rsidR="004C61E2" w:rsidRPr="00964776" w:rsidRDefault="00964776" w:rsidP="00964776">
      <w:pPr>
        <w:contextualSpacing/>
        <w:rPr>
          <w:rFonts w:ascii="Calibri" w:hAnsi="Calibri" w:cs="Calibri"/>
          <w:sz w:val="20"/>
          <w:szCs w:val="20"/>
          <w:lang w:val="es-ES"/>
        </w:rPr>
      </w:pPr>
      <w:r w:rsidRPr="00457198">
        <w:rPr>
          <w:rFonts w:ascii="Helvetica Neue" w:eastAsia="Helvetica Neue" w:hAnsi="Helvetica Neue" w:cs="Helvetica Neue"/>
          <w:b/>
          <w:bCs/>
          <w:color w:val="000000"/>
          <w:sz w:val="28"/>
          <w:szCs w:val="20"/>
          <w:lang w:val="es-ES"/>
        </w:rPr>
        <w:t>**IMPORTANTE:</w:t>
      </w:r>
      <w:r w:rsidRPr="00457198">
        <w:rPr>
          <w:rFonts w:ascii="Helvetica Neue" w:eastAsia="Helvetica Neue" w:hAnsi="Helvetica Neue" w:cs="Helvetica Neue"/>
          <w:color w:val="000000"/>
          <w:sz w:val="28"/>
          <w:szCs w:val="20"/>
          <w:lang w:val="es-ES"/>
        </w:rPr>
        <w:t xml:space="preserve"> Fechas, itinerarios y precios pueden cambiar sin aviso previo. </w:t>
      </w:r>
    </w:p>
    <w:bookmarkEnd w:id="15"/>
    <w:p w14:paraId="2480FF1D" w14:textId="77777777" w:rsidR="002C5292" w:rsidRDefault="002C5292" w:rsidP="0001581A">
      <w:pPr>
        <w:spacing w:after="0" w:line="240" w:lineRule="auto"/>
        <w:jc w:val="both"/>
        <w:rPr>
          <w:rFonts w:ascii="Calibri" w:hAnsi="Calibri" w:cs="Calibri"/>
          <w:b/>
          <w:bCs/>
          <w:sz w:val="20"/>
          <w:szCs w:val="20"/>
          <w:lang w:val="es-ES"/>
        </w:rPr>
      </w:pPr>
    </w:p>
    <w:p w14:paraId="21F8D094" w14:textId="77777777" w:rsidR="00AC6CBA" w:rsidRDefault="00AC6CBA"/>
    <w:p w14:paraId="61668219" w14:textId="77777777" w:rsidR="00AC6CBA" w:rsidRDefault="007E256B">
      <w:pPr>
        <w:pStyle w:val="Ttulo2"/>
      </w:pPr>
      <w:r>
        <w:rPr>
          <w:rFonts w:ascii="Helvetica Neue" w:eastAsia="Helvetica Neue" w:hAnsi="Helvetica Neue" w:cs="Helvetica Neue"/>
          <w:b/>
          <w:color w:val="00CC00"/>
          <w:sz w:val="36"/>
        </w:rPr>
        <w:t>Notas Importantes</w:t>
      </w:r>
    </w:p>
    <w:p w14:paraId="3499EC19" w14:textId="77777777" w:rsidR="00AC6CBA" w:rsidRDefault="007E256B">
      <w:pPr>
        <w:ind w:left="280" w:hanging="140"/>
      </w:pPr>
      <w:r>
        <w:rPr>
          <w:rFonts w:ascii="Helvetica Neue" w:eastAsia="Helvetica Neue" w:hAnsi="Helvetica Neue" w:cs="Helvetica Neue"/>
          <w:color w:val="000000"/>
          <w:sz w:val="28"/>
        </w:rPr>
        <w:t>• Las comidas no incluyen bebidas.</w:t>
      </w:r>
    </w:p>
    <w:p w14:paraId="10034DF5" w14:textId="77777777" w:rsidR="00AC6CBA" w:rsidRDefault="007E256B">
      <w:pPr>
        <w:ind w:left="280" w:hanging="140"/>
      </w:pPr>
      <w:r>
        <w:rPr>
          <w:rFonts w:ascii="Helvetica Neue" w:eastAsia="Helvetica Neue" w:hAnsi="Helvetica Neue" w:cs="Helvetica Neue"/>
          <w:color w:val="000000"/>
          <w:sz w:val="28"/>
        </w:rPr>
        <w:t xml:space="preserve">• En </w:t>
      </w:r>
      <w:r>
        <w:rPr>
          <w:rFonts w:ascii="Helvetica Neue" w:eastAsia="Helvetica Neue" w:hAnsi="Helvetica Neue" w:cs="Helvetica Neue"/>
          <w:color w:val="000000"/>
          <w:sz w:val="28"/>
        </w:rPr>
        <w:t>el caso de grupos con un número reducido de participantes, el recorrido se realizará en minibús, acompañado por un guía/conductor que hable portugués o español. Durante las visitas a ciudades, los guías locales podrán ser sustituidos por un guía turístico.</w:t>
      </w:r>
    </w:p>
    <w:p w14:paraId="69D25F6E" w14:textId="77777777" w:rsidR="00AC6CBA" w:rsidRDefault="007E256B">
      <w:pPr>
        <w:ind w:left="280" w:hanging="140"/>
      </w:pPr>
      <w:r>
        <w:rPr>
          <w:rFonts w:ascii="Helvetica Neue" w:eastAsia="Helvetica Neue" w:hAnsi="Helvetica Neue" w:cs="Helvetica Neue"/>
          <w:color w:val="000000"/>
          <w:sz w:val="28"/>
        </w:rPr>
        <w:lastRenderedPageBreak/>
        <w:t>• Durante las ferias u otros eventos especiales, el alojamiento podrá realizarse en hoteles y/o ciudades distintos de los indicados en el itinerario.</w:t>
      </w:r>
    </w:p>
    <w:p w14:paraId="46A3FE57" w14:textId="77777777" w:rsidR="00AC6CBA" w:rsidRDefault="007E256B">
      <w:pPr>
        <w:ind w:left="280" w:hanging="140"/>
      </w:pPr>
      <w:r>
        <w:rPr>
          <w:rFonts w:ascii="Helvetica Neue" w:eastAsia="Helvetica Neue" w:hAnsi="Helvetica Neue" w:cs="Helvetica Neue"/>
          <w:color w:val="000000"/>
          <w:sz w:val="28"/>
        </w:rPr>
        <w:t>• En caso necesario, podrán introducirse cambios en el orden de los itinerarios y visitas descritos en el</w:t>
      </w:r>
      <w:r>
        <w:rPr>
          <w:rFonts w:ascii="Helvetica Neue" w:eastAsia="Helvetica Neue" w:hAnsi="Helvetica Neue" w:cs="Helvetica Neue"/>
          <w:color w:val="000000"/>
          <w:sz w:val="28"/>
        </w:rPr>
        <w:t xml:space="preserve"> itinerario.</w:t>
      </w:r>
    </w:p>
    <w:p w14:paraId="1C61215B" w14:textId="77777777" w:rsidR="00AC6CBA" w:rsidRDefault="007E256B">
      <w:pPr>
        <w:ind w:left="280" w:hanging="140"/>
      </w:pPr>
      <w:r>
        <w:rPr>
          <w:rFonts w:ascii="Helvetica Neue" w:eastAsia="Helvetica Neue" w:hAnsi="Helvetica Neue" w:cs="Helvetica Neue"/>
          <w:color w:val="000000"/>
          <w:sz w:val="28"/>
        </w:rPr>
        <w:t>• Se salvaguardarán los posibles cambios en el programa debidos a carreteras intransitables por causas meteorológicas u otros motivos de fuerza mayor.</w:t>
      </w:r>
    </w:p>
    <w:p w14:paraId="55495A0D" w14:textId="77777777" w:rsidR="00AC6CBA" w:rsidRDefault="007E256B">
      <w:pPr>
        <w:ind w:left="280" w:hanging="140"/>
      </w:pPr>
      <w:r>
        <w:rPr>
          <w:rFonts w:ascii="Helvetica Neue" w:eastAsia="Helvetica Neue" w:hAnsi="Helvetica Neue" w:cs="Helvetica Neue"/>
          <w:color w:val="000000"/>
          <w:sz w:val="28"/>
        </w:rPr>
        <w:t>• Itinerario no recomendado para niños menores de 5 años (incluidos). Nos reservamos el dere</w:t>
      </w:r>
      <w:r>
        <w:rPr>
          <w:rFonts w:ascii="Helvetica Neue" w:eastAsia="Helvetica Neue" w:hAnsi="Helvetica Neue" w:cs="Helvetica Neue"/>
          <w:color w:val="000000"/>
          <w:sz w:val="28"/>
        </w:rPr>
        <w:t>cho de no aceptar participantes hasta esta edad.</w:t>
      </w:r>
    </w:p>
    <w:p w14:paraId="7A109530" w14:textId="77777777" w:rsidR="00AC6CBA" w:rsidRDefault="007E256B">
      <w:pPr>
        <w:ind w:left="280" w:hanging="140"/>
      </w:pPr>
      <w:r>
        <w:rPr>
          <w:rFonts w:ascii="Helvetica Neue" w:eastAsia="Helvetica Neue" w:hAnsi="Helvetica Neue" w:cs="Helvetica Neue"/>
          <w:color w:val="000000"/>
          <w:sz w:val="28"/>
        </w:rPr>
        <w:t>• Las habitaciones triples son habitaciones dobles con una cama extra (a veces un sofá cama). A veces, esta cama extra es más pequeña que las camas normales y, en este caso, sólo se recomienda para niños y a</w:t>
      </w:r>
      <w:r>
        <w:rPr>
          <w:rFonts w:ascii="Helvetica Neue" w:eastAsia="Helvetica Neue" w:hAnsi="Helvetica Neue" w:cs="Helvetica Neue"/>
          <w:color w:val="000000"/>
          <w:sz w:val="28"/>
        </w:rPr>
        <w:t>dolescentes.</w:t>
      </w:r>
    </w:p>
    <w:p w14:paraId="693844ED" w14:textId="77777777" w:rsidR="00AC6CBA" w:rsidRDefault="007E256B">
      <w:pPr>
        <w:ind w:left="280" w:hanging="140"/>
      </w:pPr>
      <w:r>
        <w:rPr>
          <w:rFonts w:ascii="Helvetica Neue" w:eastAsia="Helvetica Neue" w:hAnsi="Helvetica Neue" w:cs="Helvetica Neue"/>
          <w:color w:val="000000"/>
          <w:sz w:val="28"/>
        </w:rPr>
        <w:t>• Las personas con necesidades especiales, las personas mayores y cualquier persona que necesite atención individualizada y cuidados especiales (sean cuales sean) deben viajar con un acompañante que pueda prestarles la asistencia necesaria. Lo</w:t>
      </w:r>
      <w:r>
        <w:rPr>
          <w:rFonts w:ascii="Helvetica Neue" w:eastAsia="Helvetica Neue" w:hAnsi="Helvetica Neue" w:cs="Helvetica Neue"/>
          <w:color w:val="000000"/>
          <w:sz w:val="28"/>
        </w:rPr>
        <w:t>s autobuses no están equipados con sillas de ruedas ni tienen capacidad para acomodarlas adecuadamente. El programa y el funcionamiento de nuestros viajes europeos no prevén condiciones específicas para atender a personas que necesiten un trato especial (d</w:t>
      </w:r>
      <w:r>
        <w:rPr>
          <w:rFonts w:ascii="Helvetica Neue" w:eastAsia="Helvetica Neue" w:hAnsi="Helvetica Neue" w:cs="Helvetica Neue"/>
          <w:color w:val="000000"/>
          <w:sz w:val="28"/>
        </w:rPr>
        <w:t>iscapacitados o personas con alguna dificultad para desplazarse, deficientes visuales y otros). Los viajeros deberán informarnos por escrito en el momento de la reserva de cualquier impedimento o restricción que, aunque no les impida participar en el viaje</w:t>
      </w:r>
      <w:r>
        <w:rPr>
          <w:rFonts w:ascii="Helvetica Neue" w:eastAsia="Helvetica Neue" w:hAnsi="Helvetica Neue" w:cs="Helvetica Neue"/>
          <w:color w:val="000000"/>
          <w:sz w:val="28"/>
        </w:rPr>
        <w:t>, pueda requerir cuidados especiales durante el mismo.</w:t>
      </w:r>
    </w:p>
    <w:p w14:paraId="2EB926EB" w14:textId="77777777" w:rsidR="00AC6CBA" w:rsidRDefault="007E256B">
      <w:pPr>
        <w:ind w:left="280" w:hanging="140"/>
      </w:pPr>
      <w:r>
        <w:rPr>
          <w:rFonts w:ascii="Helvetica Neue" w:eastAsia="Helvetica Neue" w:hAnsi="Helvetica Neue" w:cs="Helvetica Neue"/>
          <w:color w:val="000000"/>
          <w:sz w:val="28"/>
        </w:rPr>
        <w:t>• Las reservas serán confirmadas, previa solicitud formal.</w:t>
      </w:r>
    </w:p>
    <w:p w14:paraId="1016D1A7" w14:textId="77777777" w:rsidR="00AC6CBA" w:rsidRDefault="007E256B">
      <w:pPr>
        <w:ind w:left="280" w:hanging="140"/>
      </w:pPr>
      <w:r>
        <w:rPr>
          <w:rFonts w:ascii="Helvetica Neue" w:eastAsia="Helvetica Neue" w:hAnsi="Helvetica Neue" w:cs="Helvetica Neue"/>
          <w:color w:val="000000"/>
          <w:sz w:val="28"/>
        </w:rPr>
        <w:t>• Los traslados y tours en regular son en servicio compartido (SIB).</w:t>
      </w:r>
    </w:p>
    <w:p w14:paraId="5675A3B2" w14:textId="77777777" w:rsidR="00AC6CBA" w:rsidRDefault="007E256B">
      <w:pPr>
        <w:ind w:left="280" w:hanging="140"/>
      </w:pPr>
      <w:r>
        <w:rPr>
          <w:rFonts w:ascii="Helvetica Neue" w:eastAsia="Helvetica Neue" w:hAnsi="Helvetica Neue" w:cs="Helvetica Neue"/>
          <w:color w:val="000000"/>
          <w:sz w:val="28"/>
        </w:rPr>
        <w:t>• Pasajeros deben ingresar en calidad de turista, para no pagar impuestos</w:t>
      </w:r>
      <w:r>
        <w:rPr>
          <w:rFonts w:ascii="Helvetica Neue" w:eastAsia="Helvetica Neue" w:hAnsi="Helvetica Neue" w:cs="Helvetica Neue"/>
          <w:color w:val="000000"/>
          <w:sz w:val="28"/>
        </w:rPr>
        <w:t>.</w:t>
      </w:r>
    </w:p>
    <w:p w14:paraId="7A15CE0F" w14:textId="77777777" w:rsidR="00AC6CBA" w:rsidRDefault="007E256B">
      <w:pPr>
        <w:ind w:left="280" w:hanging="140"/>
      </w:pPr>
      <w:r>
        <w:rPr>
          <w:rFonts w:ascii="Helvetica Neue" w:eastAsia="Helvetica Neue" w:hAnsi="Helvetica Neue" w:cs="Helvetica Neue"/>
          <w:color w:val="000000"/>
          <w:sz w:val="28"/>
        </w:rPr>
        <w:t>• CTM en línea se reserva el derecho de cancelar o reasignar hoteles de similar categoría.</w:t>
      </w:r>
    </w:p>
    <w:p w14:paraId="318F12F5" w14:textId="77777777" w:rsidR="00AC6CBA" w:rsidRDefault="007E256B">
      <w:pPr>
        <w:ind w:left="280" w:hanging="140"/>
      </w:pPr>
      <w:r>
        <w:rPr>
          <w:rFonts w:ascii="Helvetica Neue" w:eastAsia="Helvetica Neue" w:hAnsi="Helvetica Neue" w:cs="Helvetica Neue"/>
          <w:color w:val="000000"/>
          <w:sz w:val="28"/>
        </w:rPr>
        <w:t>• Valores por persona basados en ocupación doble expresados en USD.</w:t>
      </w:r>
    </w:p>
    <w:p w14:paraId="58D6FE12" w14:textId="77777777" w:rsidR="00AC6CBA" w:rsidRDefault="007E256B">
      <w:pPr>
        <w:pStyle w:val="Ttulo2"/>
      </w:pPr>
      <w:r>
        <w:rPr>
          <w:rFonts w:ascii="Helvetica Neue" w:eastAsia="Helvetica Neue" w:hAnsi="Helvetica Neue" w:cs="Helvetica Neue"/>
          <w:b/>
          <w:color w:val="00CC00"/>
          <w:sz w:val="36"/>
        </w:rPr>
        <w:t>Condiciones Generales</w:t>
      </w:r>
    </w:p>
    <w:p w14:paraId="4ADDD3CD" w14:textId="77777777" w:rsidR="00AC6CBA" w:rsidRDefault="007E256B">
      <w:pPr>
        <w:ind w:left="280" w:hanging="140"/>
      </w:pPr>
      <w:r>
        <w:rPr>
          <w:rFonts w:ascii="Helvetica Neue" w:eastAsia="Helvetica Neue" w:hAnsi="Helvetica Neue" w:cs="Helvetica Neue"/>
          <w:color w:val="000000"/>
          <w:sz w:val="28"/>
        </w:rPr>
        <w:t>• Precios según fecha de viaje, número de personas y servicios contratado</w:t>
      </w:r>
      <w:r>
        <w:rPr>
          <w:rFonts w:ascii="Helvetica Neue" w:eastAsia="Helvetica Neue" w:hAnsi="Helvetica Neue" w:cs="Helvetica Neue"/>
          <w:color w:val="000000"/>
          <w:sz w:val="28"/>
        </w:rPr>
        <w:t>s.</w:t>
      </w:r>
    </w:p>
    <w:p w14:paraId="3B134274" w14:textId="77777777" w:rsidR="00AC6CBA" w:rsidRDefault="007E256B">
      <w:pPr>
        <w:ind w:left="280" w:hanging="140"/>
      </w:pPr>
      <w:r>
        <w:rPr>
          <w:rFonts w:ascii="Helvetica Neue" w:eastAsia="Helvetica Neue" w:hAnsi="Helvetica Neue" w:cs="Helvetica Neue"/>
          <w:color w:val="000000"/>
          <w:sz w:val="28"/>
        </w:rPr>
        <w:t>• Pago en pesos colombianos a la tasa de cambio vigente al momento de la transacción.</w:t>
      </w:r>
    </w:p>
    <w:p w14:paraId="6CE933F4" w14:textId="77777777" w:rsidR="00AC6CBA" w:rsidRDefault="007E256B">
      <w:pPr>
        <w:ind w:left="280" w:hanging="140"/>
      </w:pPr>
      <w:r>
        <w:rPr>
          <w:rFonts w:ascii="Helvetica Neue" w:eastAsia="Helvetica Neue" w:hAnsi="Helvetica Neue" w:cs="Helvetica Neue"/>
          <w:color w:val="000000"/>
          <w:sz w:val="28"/>
        </w:rPr>
        <w:lastRenderedPageBreak/>
        <w:t>• El programa corresponde únicamente a la porción terrestre; tiquetes aéreos cotizados aparte.</w:t>
      </w:r>
    </w:p>
    <w:p w14:paraId="497B1359" w14:textId="77777777" w:rsidR="00AC6CBA" w:rsidRDefault="007E256B">
      <w:pPr>
        <w:ind w:left="280" w:hanging="140"/>
      </w:pPr>
      <w:r>
        <w:rPr>
          <w:rFonts w:ascii="Helvetica Neue" w:eastAsia="Helvetica Neue" w:hAnsi="Helvetica Neue" w:cs="Helvetica Neue"/>
          <w:color w:val="000000"/>
          <w:sz w:val="28"/>
        </w:rPr>
        <w:t xml:space="preserve">• Es responsabilidad del viajero portar pasaporte y visados; la agencia </w:t>
      </w:r>
      <w:r>
        <w:rPr>
          <w:rFonts w:ascii="Helvetica Neue" w:eastAsia="Helvetica Neue" w:hAnsi="Helvetica Neue" w:cs="Helvetica Neue"/>
          <w:color w:val="000000"/>
          <w:sz w:val="28"/>
        </w:rPr>
        <w:t>no responde por rechazos de entrada.</w:t>
      </w:r>
    </w:p>
    <w:p w14:paraId="11A212FA" w14:textId="77777777" w:rsidR="00AC6CBA" w:rsidRDefault="007E256B">
      <w:pPr>
        <w:ind w:left="280" w:hanging="140"/>
      </w:pPr>
      <w:r>
        <w:rPr>
          <w:rFonts w:ascii="Helvetica Neue" w:eastAsia="Helvetica Neue" w:hAnsi="Helvetica Neue" w:cs="Helvetica Neue"/>
          <w:color w:val="000000"/>
          <w:sz w:val="28"/>
        </w:rPr>
        <w:t>• No asumimos responsabilidad por fuerza mayor; los servicios podrán modificarse o cancelarse.</w:t>
      </w:r>
    </w:p>
    <w:p w14:paraId="11BECBE7" w14:textId="77777777" w:rsidR="00AC6CBA" w:rsidRDefault="007E256B">
      <w:pPr>
        <w:ind w:left="280" w:hanging="140"/>
      </w:pPr>
      <w:r>
        <w:rPr>
          <w:rFonts w:ascii="Helvetica Neue" w:eastAsia="Helvetica Neue" w:hAnsi="Helvetica Neue" w:cs="Helvetica Neue"/>
          <w:color w:val="000000"/>
          <w:sz w:val="28"/>
        </w:rPr>
        <w:t>• Todos los precios, impuestos y tasas están sujetos a cambio y disponibilidad sin previo aviso.</w:t>
      </w:r>
    </w:p>
    <w:p w14:paraId="5FA1108B" w14:textId="77777777" w:rsidR="00AC6CBA" w:rsidRDefault="007E256B">
      <w:pPr>
        <w:ind w:left="280" w:hanging="140"/>
      </w:pPr>
      <w:r>
        <w:rPr>
          <w:rFonts w:ascii="Helvetica Neue" w:eastAsia="Helvetica Neue" w:hAnsi="Helvetica Neue" w:cs="Helvetica Neue"/>
          <w:color w:val="000000"/>
          <w:sz w:val="28"/>
        </w:rPr>
        <w:t>• Aplican restricciones, po</w:t>
      </w:r>
      <w:r>
        <w:rPr>
          <w:rFonts w:ascii="Helvetica Neue" w:eastAsia="Helvetica Neue" w:hAnsi="Helvetica Neue" w:cs="Helvetica Neue"/>
          <w:color w:val="000000"/>
          <w:sz w:val="28"/>
        </w:rPr>
        <w:t>líticas de cancelación y penalidades informadas al expedir los documentos.</w:t>
      </w:r>
    </w:p>
    <w:p w14:paraId="4104841B" w14:textId="77777777" w:rsidR="00AC6CBA" w:rsidRDefault="007E256B">
      <w:pPr>
        <w:ind w:left="280" w:hanging="140"/>
      </w:pPr>
      <w:r>
        <w:rPr>
          <w:rFonts w:ascii="Helvetica Neue" w:eastAsia="Helvetica Neue" w:hAnsi="Helvetica Neue" w:cs="Helvetica Neue"/>
          <w:color w:val="000000"/>
          <w:sz w:val="28"/>
        </w:rPr>
        <w:t>• Existen impuestos de destino (p.ej. City Tax) que el pasajero paga directamente en el hotel.</w:t>
      </w:r>
    </w:p>
    <w:p w14:paraId="654CD0F4" w14:textId="77777777" w:rsidR="00AC6CBA" w:rsidRDefault="007E256B">
      <w:pPr>
        <w:pStyle w:val="Ttulo2"/>
      </w:pPr>
      <w:r>
        <w:rPr>
          <w:rFonts w:ascii="Helvetica Neue" w:eastAsia="Helvetica Neue" w:hAnsi="Helvetica Neue" w:cs="Helvetica Neue"/>
          <w:b/>
          <w:color w:val="00CC00"/>
          <w:sz w:val="36"/>
        </w:rPr>
        <w:t>Consejos De Viaje – Destino Europa</w:t>
      </w:r>
    </w:p>
    <w:p w14:paraId="4EF915FA" w14:textId="77777777" w:rsidR="00AC6CBA" w:rsidRDefault="007E256B">
      <w:pPr>
        <w:ind w:left="280" w:hanging="140"/>
      </w:pPr>
      <w:r>
        <w:rPr>
          <w:rFonts w:ascii="Helvetica Neue" w:eastAsia="Helvetica Neue" w:hAnsi="Helvetica Neue" w:cs="Helvetica Neue"/>
          <w:color w:val="000000"/>
          <w:sz w:val="28"/>
        </w:rPr>
        <w:t xml:space="preserve">• Pasaporte vigente con al menos seis meses de </w:t>
      </w:r>
      <w:r>
        <w:rPr>
          <w:rFonts w:ascii="Helvetica Neue" w:eastAsia="Helvetica Neue" w:hAnsi="Helvetica Neue" w:cs="Helvetica Neue"/>
          <w:color w:val="000000"/>
          <w:sz w:val="28"/>
        </w:rPr>
        <w:t>validez después de la fecha de regreso.</w:t>
      </w:r>
    </w:p>
    <w:p w14:paraId="44CD02E5" w14:textId="77777777" w:rsidR="00AC6CBA" w:rsidRDefault="007E256B">
      <w:pPr>
        <w:ind w:left="280" w:hanging="140"/>
      </w:pPr>
      <w:r>
        <w:rPr>
          <w:rFonts w:ascii="Helvetica Neue" w:eastAsia="Helvetica Neue" w:hAnsi="Helvetica Neue" w:cs="Helvetica Neue"/>
          <w:color w:val="000000"/>
          <w:sz w:val="28"/>
        </w:rPr>
        <w:t>• Verificar necesidad de visa según el país de destino (para turismo o negocios, tramitar con mínimo 30 días de antelación si aplica).</w:t>
      </w:r>
    </w:p>
    <w:p w14:paraId="07F4D453" w14:textId="77777777" w:rsidR="00AC6CBA" w:rsidRDefault="007E256B">
      <w:pPr>
        <w:ind w:left="280" w:hanging="140"/>
      </w:pPr>
      <w:r>
        <w:rPr>
          <w:rFonts w:ascii="Helvetica Neue" w:eastAsia="Helvetica Neue" w:hAnsi="Helvetica Neue" w:cs="Helvetica Neue"/>
          <w:color w:val="000000"/>
          <w:sz w:val="28"/>
        </w:rPr>
        <w:t>• Completar el formulario ETIAS (obligatorio a partir de 2025 para ciertos países</w:t>
      </w:r>
      <w:r>
        <w:rPr>
          <w:rFonts w:ascii="Helvetica Neue" w:eastAsia="Helvetica Neue" w:hAnsi="Helvetica Neue" w:cs="Helvetica Neue"/>
          <w:color w:val="000000"/>
          <w:sz w:val="28"/>
        </w:rPr>
        <w:t xml:space="preserve"> Schengen): https://travel-europe.europa.eu/etias</w:t>
      </w:r>
    </w:p>
    <w:p w14:paraId="5682326B" w14:textId="77777777" w:rsidR="00AC6CBA" w:rsidRDefault="007E256B">
      <w:pPr>
        <w:ind w:left="280" w:hanging="140"/>
      </w:pPr>
      <w:r>
        <w:rPr>
          <w:rFonts w:ascii="Helvetica Neue" w:eastAsia="Helvetica Neue" w:hAnsi="Helvetica Neue" w:cs="Helvetica Neue"/>
          <w:color w:val="000000"/>
          <w:sz w:val="28"/>
        </w:rPr>
        <w:t>• Tiquete de ida y vuelta válido, con estancia máxima autorizada (normalmente hasta 90 días en países Schengen).</w:t>
      </w:r>
    </w:p>
    <w:p w14:paraId="5BD50A89" w14:textId="77777777" w:rsidR="00AC6CBA" w:rsidRDefault="007E256B">
      <w:pPr>
        <w:ind w:left="280" w:hanging="140"/>
      </w:pPr>
      <w:r>
        <w:rPr>
          <w:rFonts w:ascii="Helvetica Neue" w:eastAsia="Helvetica Neue" w:hAnsi="Helvetica Neue" w:cs="Helvetica Neue"/>
          <w:color w:val="000000"/>
          <w:sz w:val="28"/>
        </w:rPr>
        <w:t>• Comprobante de reserva de hotel o carta de invitación del anfitrión.</w:t>
      </w:r>
    </w:p>
    <w:p w14:paraId="1702178B" w14:textId="77777777" w:rsidR="00AC6CBA" w:rsidRDefault="007E256B">
      <w:pPr>
        <w:ind w:left="280" w:hanging="140"/>
      </w:pPr>
      <w:r>
        <w:rPr>
          <w:rFonts w:ascii="Helvetica Neue" w:eastAsia="Helvetica Neue" w:hAnsi="Helvetica Neue" w:cs="Helvetica Neue"/>
          <w:color w:val="000000"/>
          <w:sz w:val="28"/>
        </w:rPr>
        <w:t xml:space="preserve">• Seguro de viaje con </w:t>
      </w:r>
      <w:r>
        <w:rPr>
          <w:rFonts w:ascii="Helvetica Neue" w:eastAsia="Helvetica Neue" w:hAnsi="Helvetica Neue" w:cs="Helvetica Neue"/>
          <w:color w:val="000000"/>
          <w:sz w:val="28"/>
        </w:rPr>
        <w:t>cobertura médica mínima de 30.000 EUR exigida por el espacio Schengen.</w:t>
      </w:r>
    </w:p>
    <w:p w14:paraId="464DE6F1" w14:textId="77777777" w:rsidR="00AC6CBA" w:rsidRDefault="007E256B">
      <w:pPr>
        <w:ind w:left="280" w:hanging="140"/>
      </w:pPr>
      <w:r>
        <w:rPr>
          <w:rFonts w:ascii="Helvetica Neue" w:eastAsia="Helvetica Neue" w:hAnsi="Helvetica Neue" w:cs="Helvetica Neue"/>
          <w:color w:val="000000"/>
          <w:sz w:val="28"/>
        </w:rPr>
        <w:t>• Certificado bancario o comprobantes de fondos suficientes para cubrir la estancia.</w:t>
      </w:r>
    </w:p>
    <w:p w14:paraId="35A19547" w14:textId="77777777" w:rsidR="00AC6CBA" w:rsidRDefault="007E256B">
      <w:pPr>
        <w:ind w:left="280" w:hanging="140"/>
      </w:pPr>
      <w:r>
        <w:rPr>
          <w:rFonts w:ascii="Helvetica Neue" w:eastAsia="Helvetica Neue" w:hAnsi="Helvetica Neue" w:cs="Helvetica Neue"/>
          <w:color w:val="000000"/>
          <w:sz w:val="28"/>
        </w:rPr>
        <w:t>• Plan de comunicación: roaming internacional activado o compra de SIM local para evitar cargos alto</w:t>
      </w:r>
      <w:r>
        <w:rPr>
          <w:rFonts w:ascii="Helvetica Neue" w:eastAsia="Helvetica Neue" w:hAnsi="Helvetica Neue" w:cs="Helvetica Neue"/>
          <w:color w:val="000000"/>
          <w:sz w:val="28"/>
        </w:rPr>
        <w:t>s.</w:t>
      </w:r>
    </w:p>
    <w:p w14:paraId="12E88396" w14:textId="77777777" w:rsidR="00AC6CBA" w:rsidRDefault="007E256B">
      <w:pPr>
        <w:ind w:left="280" w:hanging="140"/>
      </w:pPr>
      <w:r>
        <w:rPr>
          <w:rFonts w:ascii="Helvetica Neue" w:eastAsia="Helvetica Neue" w:hAnsi="Helvetica Neue" w:cs="Helvetica Neue"/>
          <w:color w:val="000000"/>
          <w:sz w:val="28"/>
        </w:rPr>
        <w:t>• Medicamentos en su envase original, con receta en español y traducción al inglés o idioma local.</w:t>
      </w:r>
    </w:p>
    <w:p w14:paraId="7D0CCD35" w14:textId="77777777" w:rsidR="00AC6CBA" w:rsidRDefault="007E256B">
      <w:pPr>
        <w:ind w:left="280" w:hanging="140"/>
      </w:pPr>
      <w:r>
        <w:rPr>
          <w:rFonts w:ascii="Helvetica Neue" w:eastAsia="Helvetica Neue" w:hAnsi="Helvetica Neue" w:cs="Helvetica Neue"/>
          <w:color w:val="000000"/>
          <w:sz w:val="28"/>
        </w:rPr>
        <w:lastRenderedPageBreak/>
        <w:t>• Cambio previo de moneda (EUR/GBP/CHF según el país) y uso de tarjetas internacionales para pagos o retiros.</w:t>
      </w:r>
    </w:p>
    <w:p w14:paraId="6F29618A" w14:textId="77777777" w:rsidR="00AC6CBA" w:rsidRDefault="007E256B">
      <w:pPr>
        <w:ind w:left="280" w:hanging="140"/>
      </w:pPr>
      <w:r>
        <w:rPr>
          <w:rFonts w:ascii="Helvetica Neue" w:eastAsia="Helvetica Neue" w:hAnsi="Helvetica Neue" w:cs="Helvetica Neue"/>
          <w:color w:val="000000"/>
          <w:sz w:val="28"/>
        </w:rPr>
        <w:t>• Propinas voluntarias en destino, de acuerd</w:t>
      </w:r>
      <w:r>
        <w:rPr>
          <w:rFonts w:ascii="Helvetica Neue" w:eastAsia="Helvetica Neue" w:hAnsi="Helvetica Neue" w:cs="Helvetica Neue"/>
          <w:color w:val="000000"/>
          <w:sz w:val="28"/>
        </w:rPr>
        <w:t>o con la costumbre local (no siempre obligatorias en Europa).</w:t>
      </w:r>
    </w:p>
    <w:sectPr w:rsidR="00AC6CBA" w:rsidSect="005C1B6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63110" w14:textId="77777777" w:rsidR="007E256B" w:rsidRDefault="007E256B" w:rsidP="00AB0221">
      <w:pPr>
        <w:spacing w:after="0" w:line="240" w:lineRule="auto"/>
      </w:pPr>
      <w:r>
        <w:separator/>
      </w:r>
    </w:p>
  </w:endnote>
  <w:endnote w:type="continuationSeparator" w:id="0">
    <w:p w14:paraId="2DA9872B" w14:textId="77777777" w:rsidR="007E256B" w:rsidRDefault="007E256B" w:rsidP="00AB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967D1" w14:textId="77777777" w:rsidR="007E256B" w:rsidRDefault="007E256B" w:rsidP="00AB0221">
      <w:pPr>
        <w:spacing w:after="0" w:line="240" w:lineRule="auto"/>
      </w:pPr>
      <w:r>
        <w:separator/>
      </w:r>
    </w:p>
  </w:footnote>
  <w:footnote w:type="continuationSeparator" w:id="0">
    <w:p w14:paraId="0E2556C4" w14:textId="77777777" w:rsidR="007E256B" w:rsidRDefault="007E256B" w:rsidP="00AB0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0E656" w14:textId="77777777" w:rsidR="00AB0221" w:rsidRDefault="00AB0221">
    <w:pPr>
      <w:pStyle w:val="Encabezado"/>
    </w:pPr>
  </w:p>
  <w:p w14:paraId="38F1696E" w14:textId="77777777" w:rsidR="00AB0221" w:rsidRDefault="00AB02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836ED"/>
    <w:multiLevelType w:val="hybridMultilevel"/>
    <w:tmpl w:val="BFC213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78E42772"/>
    <w:multiLevelType w:val="hybridMultilevel"/>
    <w:tmpl w:val="794A8648"/>
    <w:lvl w:ilvl="0" w:tplc="0008AF0A">
      <w:start w:val="1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8A"/>
    <w:rsid w:val="0001581A"/>
    <w:rsid w:val="00034647"/>
    <w:rsid w:val="000738ED"/>
    <w:rsid w:val="000D5F22"/>
    <w:rsid w:val="001252C3"/>
    <w:rsid w:val="001C534C"/>
    <w:rsid w:val="002202E3"/>
    <w:rsid w:val="00264E21"/>
    <w:rsid w:val="00285B6A"/>
    <w:rsid w:val="002C5292"/>
    <w:rsid w:val="003434D4"/>
    <w:rsid w:val="00381CE8"/>
    <w:rsid w:val="003D7D4C"/>
    <w:rsid w:val="00416DDE"/>
    <w:rsid w:val="0045678D"/>
    <w:rsid w:val="004C61E2"/>
    <w:rsid w:val="004F06D3"/>
    <w:rsid w:val="005358F3"/>
    <w:rsid w:val="00550260"/>
    <w:rsid w:val="00550B9B"/>
    <w:rsid w:val="005800A6"/>
    <w:rsid w:val="005C1B69"/>
    <w:rsid w:val="0061774B"/>
    <w:rsid w:val="00642F8C"/>
    <w:rsid w:val="00680A6A"/>
    <w:rsid w:val="006D028F"/>
    <w:rsid w:val="00703CF1"/>
    <w:rsid w:val="007952CC"/>
    <w:rsid w:val="007E256B"/>
    <w:rsid w:val="00842259"/>
    <w:rsid w:val="00844F20"/>
    <w:rsid w:val="008E2B8A"/>
    <w:rsid w:val="00964776"/>
    <w:rsid w:val="00966F91"/>
    <w:rsid w:val="009813E9"/>
    <w:rsid w:val="009841FA"/>
    <w:rsid w:val="009A11DC"/>
    <w:rsid w:val="00A108D3"/>
    <w:rsid w:val="00A31E91"/>
    <w:rsid w:val="00A6371D"/>
    <w:rsid w:val="00AB0221"/>
    <w:rsid w:val="00AC6CBA"/>
    <w:rsid w:val="00B75C29"/>
    <w:rsid w:val="00B84072"/>
    <w:rsid w:val="00B90CE4"/>
    <w:rsid w:val="00BA5352"/>
    <w:rsid w:val="00C04F81"/>
    <w:rsid w:val="00C438E4"/>
    <w:rsid w:val="00CB2D56"/>
    <w:rsid w:val="00CF0646"/>
    <w:rsid w:val="00D34605"/>
    <w:rsid w:val="00D42998"/>
    <w:rsid w:val="00D774E3"/>
    <w:rsid w:val="00D8432E"/>
    <w:rsid w:val="00D85CD5"/>
    <w:rsid w:val="00E03411"/>
    <w:rsid w:val="00E04FD7"/>
    <w:rsid w:val="00E07A94"/>
    <w:rsid w:val="00E24EB0"/>
    <w:rsid w:val="00E90073"/>
    <w:rsid w:val="00E977DD"/>
    <w:rsid w:val="00EC38FD"/>
    <w:rsid w:val="00F1042C"/>
    <w:rsid w:val="00F555B6"/>
    <w:rsid w:val="00F61F18"/>
    <w:rsid w:val="00FE3AC7"/>
    <w:rsid w:val="00FF2D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F279"/>
  <w15:chartTrackingRefBased/>
  <w15:docId w15:val="{24D7E0FC-C238-42AB-BDAA-9FD9DE2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8A"/>
    <w:pPr>
      <w:spacing w:after="200" w:line="276" w:lineRule="auto"/>
    </w:pPr>
  </w:style>
  <w:style w:type="paragraph" w:styleId="Ttulo1">
    <w:name w:val="heading 1"/>
    <w:basedOn w:val="Normal"/>
    <w:next w:val="Normal"/>
    <w:link w:val="Ttulo1Car"/>
    <w:uiPriority w:val="9"/>
    <w:qFormat/>
    <w:rsid w:val="00964776"/>
    <w:pPr>
      <w:spacing w:after="0" w:line="240" w:lineRule="auto"/>
      <w:jc w:val="center"/>
      <w:outlineLvl w:val="0"/>
    </w:pPr>
    <w:rPr>
      <w:rFonts w:ascii="Calibri" w:hAnsi="Calibri" w:cs="Calibri"/>
      <w:b/>
      <w:noProof/>
      <w:sz w:val="28"/>
      <w:szCs w:val="28"/>
      <w:lang w:val="es-ES"/>
    </w:rPr>
  </w:style>
  <w:style w:type="paragraph" w:styleId="Ttulo2">
    <w:name w:val="heading 2"/>
    <w:basedOn w:val="Normal"/>
    <w:next w:val="Normal"/>
    <w:link w:val="Ttulo2Car"/>
    <w:uiPriority w:val="9"/>
    <w:semiHidden/>
    <w:unhideWhenUsed/>
    <w:qFormat/>
    <w:rsid w:val="00964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B8A"/>
    <w:pPr>
      <w:spacing w:after="0" w:line="240" w:lineRule="auto"/>
    </w:pPr>
  </w:style>
  <w:style w:type="character" w:styleId="Hipervnculo">
    <w:name w:val="Hyperlink"/>
    <w:basedOn w:val="Fuentedeprrafopredeter"/>
    <w:uiPriority w:val="99"/>
    <w:unhideWhenUsed/>
    <w:rsid w:val="00B90CE4"/>
    <w:rPr>
      <w:color w:val="0563C1" w:themeColor="hyperlink"/>
      <w:u w:val="single"/>
    </w:rPr>
  </w:style>
  <w:style w:type="paragraph" w:styleId="Encabezado">
    <w:name w:val="header"/>
    <w:basedOn w:val="Normal"/>
    <w:link w:val="EncabezadoCar"/>
    <w:uiPriority w:val="99"/>
    <w:unhideWhenUsed/>
    <w:rsid w:val="00AB02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0221"/>
  </w:style>
  <w:style w:type="paragraph" w:styleId="Piedepgina">
    <w:name w:val="footer"/>
    <w:basedOn w:val="Normal"/>
    <w:link w:val="PiedepginaCar"/>
    <w:uiPriority w:val="99"/>
    <w:unhideWhenUsed/>
    <w:rsid w:val="00AB02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0221"/>
  </w:style>
  <w:style w:type="table" w:styleId="Tablaconcuadrcula">
    <w:name w:val="Table Grid"/>
    <w:basedOn w:val="Tablanormal"/>
    <w:uiPriority w:val="39"/>
    <w:rsid w:val="0007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2259"/>
    <w:pPr>
      <w:ind w:left="720"/>
      <w:contextualSpacing/>
    </w:pPr>
  </w:style>
  <w:style w:type="character" w:customStyle="1" w:styleId="Ttulo1Car">
    <w:name w:val="Título 1 Car"/>
    <w:basedOn w:val="Fuentedeprrafopredeter"/>
    <w:link w:val="Ttulo1"/>
    <w:uiPriority w:val="9"/>
    <w:rsid w:val="00964776"/>
    <w:rPr>
      <w:rFonts w:ascii="Calibri" w:hAnsi="Calibri" w:cs="Calibri"/>
      <w:b/>
      <w:noProof/>
      <w:sz w:val="28"/>
      <w:szCs w:val="28"/>
      <w:lang w:val="es-ES"/>
    </w:rPr>
  </w:style>
  <w:style w:type="character" w:customStyle="1" w:styleId="Ttulo2Car">
    <w:name w:val="Título 2 Car"/>
    <w:basedOn w:val="Fuentedeprrafopredeter"/>
    <w:link w:val="Ttulo2"/>
    <w:uiPriority w:val="9"/>
    <w:semiHidden/>
    <w:rsid w:val="00964776"/>
    <w:rPr>
      <w:rFonts w:asciiTheme="majorHAnsi" w:eastAsiaTheme="majorEastAsia" w:hAnsiTheme="majorHAnsi" w:cstheme="majorBidi"/>
      <w:color w:val="2F5496" w:themeColor="accent1" w:themeShade="BF"/>
      <w:sz w:val="26"/>
      <w:szCs w:val="26"/>
    </w:rPr>
  </w:style>
  <w:style w:type="table" w:styleId="Tabladecuadrcula4-nfasis6">
    <w:name w:val="Grid Table 4 Accent 6"/>
    <w:basedOn w:val="Tablanormal"/>
    <w:uiPriority w:val="49"/>
    <w:rsid w:val="0096477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859">
      <w:bodyDiv w:val="1"/>
      <w:marLeft w:val="0"/>
      <w:marRight w:val="0"/>
      <w:marTop w:val="0"/>
      <w:marBottom w:val="0"/>
      <w:divBdr>
        <w:top w:val="none" w:sz="0" w:space="0" w:color="auto"/>
        <w:left w:val="none" w:sz="0" w:space="0" w:color="auto"/>
        <w:bottom w:val="none" w:sz="0" w:space="0" w:color="auto"/>
        <w:right w:val="none" w:sz="0" w:space="0" w:color="auto"/>
      </w:divBdr>
    </w:div>
    <w:div w:id="968242181">
      <w:bodyDiv w:val="1"/>
      <w:marLeft w:val="0"/>
      <w:marRight w:val="0"/>
      <w:marTop w:val="0"/>
      <w:marBottom w:val="0"/>
      <w:divBdr>
        <w:top w:val="none" w:sz="0" w:space="0" w:color="auto"/>
        <w:left w:val="none" w:sz="0" w:space="0" w:color="auto"/>
        <w:bottom w:val="none" w:sz="0" w:space="0" w:color="auto"/>
        <w:right w:val="none" w:sz="0" w:space="0" w:color="auto"/>
      </w:divBdr>
    </w:div>
    <w:div w:id="12611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7" ma:contentTypeDescription="Criar um novo documento." ma:contentTypeScope="" ma:versionID="2b59f6a8c2dce2b3827bc7edfaac4bb8">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e1c83d1df068a6486e1bf1d602d1a8ec"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3ABB2-858B-4B7C-896A-2F391134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5EE60-7BB2-4427-9837-B6E3DAB37403}">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3.xml><?xml version="1.0" encoding="utf-8"?>
<ds:datastoreItem xmlns:ds="http://schemas.openxmlformats.org/officeDocument/2006/customXml" ds:itemID="{A9BBA62F-AAC6-43BD-8C88-7562F4DB2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1909</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Alejandro Rodriguez Hernandez</cp:lastModifiedBy>
  <cp:revision>2</cp:revision>
  <dcterms:created xsi:type="dcterms:W3CDTF">2025-08-29T23:15:00Z</dcterms:created>
  <dcterms:modified xsi:type="dcterms:W3CDTF">2025-08-29T23:15:00Z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