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b w:val="1"/>
          <w:color w:val="00b050"/>
          <w:sz w:val="46"/>
          <w:szCs w:val="46"/>
        </w:rPr>
        <w:drawing>
          <wp:inline distB="114300" distT="114300" distL="114300" distR="114300">
            <wp:extent cx="5943600" cy="3962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4">
      <w:pPr>
        <w:rPr>
          <w:b w:val="1"/>
          <w:color w:val="00b050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color w:val="00b050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color w:val="00b050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color w:val="00b050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color w:val="00b050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color w:val="00b050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color w:val="00b050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color w:val="00b050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color w:val="00b050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color w:val="00b050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color w:val="00b050"/>
          <w:sz w:val="46"/>
          <w:szCs w:val="46"/>
        </w:rPr>
      </w:pPr>
      <w:r w:rsidDel="00000000" w:rsidR="00000000" w:rsidRPr="00000000">
        <w:rPr>
          <w:b w:val="1"/>
          <w:color w:val="00b050"/>
          <w:sz w:val="46"/>
          <w:szCs w:val="46"/>
          <w:rtl w:val="0"/>
        </w:rPr>
        <w:t xml:space="preserve">03 DÍAS LAOS LA BELLEZA ESCONDIDA</w:t>
      </w:r>
    </w:p>
    <w:p w:rsidR="00000000" w:rsidDel="00000000" w:rsidP="00000000" w:rsidRDefault="00000000" w:rsidRPr="00000000" w14:paraId="0000000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01 Noviembre 2025 - 31 Marzo 2026</w:t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Salidas garantizadas con guía de habla hispana, mínimo 2 personas todos los DOMINGOS. Salida con máximo 20 pasajeros, a excepción del mes de agosto cuando la salida es con máximo 26 pasajeros.</w:t>
      </w:r>
    </w:p>
    <w:p w:rsidR="00000000" w:rsidDel="00000000" w:rsidP="00000000" w:rsidRDefault="00000000" w:rsidRPr="00000000" w14:paraId="00000011">
      <w:pPr>
        <w:pStyle w:val="Heading1"/>
        <w:keepNext w:val="0"/>
        <w:keepLines w:val="0"/>
        <w:spacing w:before="480" w:lineRule="auto"/>
        <w:rPr>
          <w:b w:val="1"/>
          <w:color w:val="00b050"/>
          <w:sz w:val="46"/>
          <w:szCs w:val="46"/>
        </w:rPr>
      </w:pPr>
      <w:bookmarkStart w:colFirst="0" w:colLast="0" w:name="_xgays6hsy73o" w:id="0"/>
      <w:bookmarkEnd w:id="0"/>
      <w:r w:rsidDel="00000000" w:rsidR="00000000" w:rsidRPr="00000000">
        <w:rPr>
          <w:b w:val="1"/>
          <w:color w:val="00b050"/>
          <w:sz w:val="46"/>
          <w:szCs w:val="46"/>
          <w:rtl w:val="0"/>
        </w:rPr>
        <w:t xml:space="preserve">Fechas de Salida</w:t>
      </w:r>
    </w:p>
    <w:p w:rsidR="00000000" w:rsidDel="00000000" w:rsidP="00000000" w:rsidRDefault="00000000" w:rsidRPr="00000000" w14:paraId="0000001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Nov: 02</w:t>
      </w:r>
    </w:p>
    <w:p w:rsidR="00000000" w:rsidDel="00000000" w:rsidP="00000000" w:rsidRDefault="00000000" w:rsidRPr="00000000" w14:paraId="0000001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Dic: 04, 11, 18, 25</w:t>
      </w:r>
    </w:p>
    <w:p w:rsidR="00000000" w:rsidDel="00000000" w:rsidP="00000000" w:rsidRDefault="00000000" w:rsidRPr="00000000" w14:paraId="0000001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Ene: 01, 08, 15, 22, 29</w:t>
      </w:r>
    </w:p>
    <w:p w:rsidR="00000000" w:rsidDel="00000000" w:rsidP="00000000" w:rsidRDefault="00000000" w:rsidRPr="00000000" w14:paraId="0000001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Feb: 01, 08, 15, 22, 29</w:t>
      </w:r>
    </w:p>
    <w:p w:rsidR="00000000" w:rsidDel="00000000" w:rsidP="00000000" w:rsidRDefault="00000000" w:rsidRPr="00000000" w14:paraId="0000001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Mar: 01</w:t>
      </w:r>
    </w:p>
    <w:p w:rsidR="00000000" w:rsidDel="00000000" w:rsidP="00000000" w:rsidRDefault="00000000" w:rsidRPr="00000000" w14:paraId="00000017">
      <w:pPr>
        <w:pStyle w:val="Heading1"/>
        <w:keepNext w:val="0"/>
        <w:keepLines w:val="0"/>
        <w:spacing w:before="480" w:lineRule="auto"/>
        <w:rPr>
          <w:b w:val="1"/>
          <w:color w:val="00b050"/>
          <w:sz w:val="46"/>
          <w:szCs w:val="46"/>
        </w:rPr>
      </w:pPr>
      <w:bookmarkStart w:colFirst="0" w:colLast="0" w:name="_cmpqi87yq4zm" w:id="1"/>
      <w:bookmarkEnd w:id="1"/>
      <w:r w:rsidDel="00000000" w:rsidR="00000000" w:rsidRPr="00000000">
        <w:rPr>
          <w:b w:val="1"/>
          <w:color w:val="00b050"/>
          <w:sz w:val="46"/>
          <w:szCs w:val="46"/>
          <w:rtl w:val="0"/>
        </w:rPr>
        <w:t xml:space="preserve">Itinerario</w:t>
      </w:r>
    </w:p>
    <w:p w:rsidR="00000000" w:rsidDel="00000000" w:rsidP="00000000" w:rsidRDefault="00000000" w:rsidRPr="00000000" w14:paraId="00000018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</w:t>
      </w:r>
      <w:r w:rsidDel="00000000" w:rsidR="00000000" w:rsidRPr="00000000">
        <w:rPr>
          <w:rtl w:val="0"/>
        </w:rPr>
        <w:t xml:space="preserve">Día 1 - Dom: Llegada a Luang Prabang</w:t>
      </w:r>
    </w:p>
    <w:p w:rsidR="00000000" w:rsidDel="00000000" w:rsidP="00000000" w:rsidRDefault="00000000" w:rsidRPr="00000000" w14:paraId="00000019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</w:t>
      </w:r>
      <w:r w:rsidDel="00000000" w:rsidR="00000000" w:rsidRPr="00000000">
        <w:rPr>
          <w:rtl w:val="0"/>
        </w:rPr>
        <w:t xml:space="preserve">Día 2 - Lun: Luang Prabang - Cueva de Pak Ou</w:t>
      </w:r>
    </w:p>
    <w:p w:rsidR="00000000" w:rsidDel="00000000" w:rsidP="00000000" w:rsidRDefault="00000000" w:rsidRPr="00000000" w14:paraId="0000001A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</w:t>
      </w:r>
      <w:r w:rsidDel="00000000" w:rsidR="00000000" w:rsidRPr="00000000">
        <w:rPr>
          <w:rtl w:val="0"/>
        </w:rPr>
        <w:t xml:space="preserve">Día 3 - Mar: Luang Prabang - Visita - Vuelo de salida</w:t>
      </w:r>
    </w:p>
    <w:p w:rsidR="00000000" w:rsidDel="00000000" w:rsidP="00000000" w:rsidRDefault="00000000" w:rsidRPr="00000000" w14:paraId="0000001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Día 1: Llegada a Luang Prabang... Alojamiento en Luang Prabang.</w:t>
        <w:br w:type="textWrapping"/>
        <w:t xml:space="preserve"> Recomendaciones: Visitar el mercado nocturno y caminar por las tranquilas calles.</w:t>
        <w:br w:type="textWrapping"/>
        <w:br w:type="textWrapping"/>
        <w:t xml:space="preserve"> Día 2: Después del desayuno... Alojamiento en Luang Prabang.</w:t>
        <w:br w:type="textWrapping"/>
        <w:t xml:space="preserve"> Régimen alimenticio: Desayuno y almuerzo.</w:t>
        <w:br w:type="textWrapping"/>
        <w:br w:type="textWrapping"/>
        <w:t xml:space="preserve"> Día 3: Levantada a las 05h30... traslado al aeropuerto para vuelo de salida.</w:t>
        <w:br w:type="textWrapping"/>
        <w:t xml:space="preserve"> Régimen alimenticio: Desayuno y almuerzo.</w:t>
      </w:r>
    </w:p>
    <w:p w:rsidR="00000000" w:rsidDel="00000000" w:rsidP="00000000" w:rsidRDefault="00000000" w:rsidRPr="00000000" w14:paraId="0000001C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E">
      <w:pPr>
        <w:pStyle w:val="Heading1"/>
        <w:keepNext w:val="0"/>
        <w:keepLines w:val="0"/>
        <w:spacing w:before="480" w:lineRule="auto"/>
        <w:rPr>
          <w:b w:val="1"/>
          <w:color w:val="00b050"/>
          <w:sz w:val="46"/>
          <w:szCs w:val="46"/>
        </w:rPr>
      </w:pPr>
      <w:bookmarkStart w:colFirst="0" w:colLast="0" w:name="_gkzjokhf0rf1" w:id="2"/>
      <w:bookmarkEnd w:id="2"/>
      <w:r w:rsidDel="00000000" w:rsidR="00000000" w:rsidRPr="00000000">
        <w:rPr>
          <w:b w:val="1"/>
          <w:color w:val="00b050"/>
          <w:sz w:val="46"/>
          <w:szCs w:val="46"/>
          <w:rtl w:val="0"/>
        </w:rPr>
        <w:t xml:space="preserve">Precios por Persona – Tour en Regular</w:t>
      </w:r>
    </w:p>
    <w:tbl>
      <w:tblPr>
        <w:tblStyle w:val="Table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254.7303543913713"/>
        <w:gridCol w:w="865.331278890601"/>
        <w:gridCol w:w="1124.9306625577813"/>
        <w:gridCol w:w="1009.553158705701"/>
        <w:gridCol w:w="1124.9306625577813"/>
        <w:gridCol w:w="879.7534668721108"/>
        <w:gridCol w:w="1124.9306625577813"/>
        <w:gridCol w:w="850.909090909091"/>
        <w:gridCol w:w="1124.9306625577813"/>
        <w:tblGridChange w:id="0">
          <w:tblGrid>
            <w:gridCol w:w="1254.7303543913713"/>
            <w:gridCol w:w="865.331278890601"/>
            <w:gridCol w:w="1124.9306625577813"/>
            <w:gridCol w:w="1009.553158705701"/>
            <w:gridCol w:w="1124.9306625577813"/>
            <w:gridCol w:w="879.7534668721108"/>
            <w:gridCol w:w="1124.9306625577813"/>
            <w:gridCol w:w="850.909090909091"/>
            <w:gridCol w:w="1124.9306625577813"/>
          </w:tblGrid>
        </w:tblGridChange>
      </w:tblGrid>
      <w:tr>
        <w:trPr>
          <w:cantSplit w:val="0"/>
          <w:trHeight w:val="85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Temporada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Turista ½ DBL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Turista Supl.Indv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Superior ½ DBL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Superior Supl.Indv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Deluxe ½ DBL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Deluxe Supl.Indv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Gold ½ DBL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Gold Supl.Indv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Nov’25 - Mar’26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486.00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120.00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540.00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192.00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654.00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312.00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702.00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378.00</w:t>
            </w:r>
          </w:p>
        </w:tc>
      </w:tr>
      <w:tr>
        <w:trPr>
          <w:cantSplit w:val="0"/>
          <w:trHeight w:val="85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21 &amp; 28 Dic’25, 04 Ene’26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516.00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120.00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576.00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210.00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804.00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480.00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858.00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540.00</w:t>
            </w:r>
          </w:p>
        </w:tc>
      </w:tr>
    </w:tbl>
    <w:p w:rsidR="00000000" w:rsidDel="00000000" w:rsidP="00000000" w:rsidRDefault="00000000" w:rsidRPr="00000000" w14:paraId="0000003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C">
      <w:pPr>
        <w:pStyle w:val="Heading1"/>
        <w:keepNext w:val="0"/>
        <w:keepLines w:val="0"/>
        <w:spacing w:before="480" w:lineRule="auto"/>
        <w:rPr>
          <w:b w:val="1"/>
          <w:color w:val="00b050"/>
          <w:sz w:val="46"/>
          <w:szCs w:val="46"/>
        </w:rPr>
      </w:pPr>
      <w:bookmarkStart w:colFirst="0" w:colLast="0" w:name="_dig0t62ib4lk" w:id="3"/>
      <w:bookmarkEnd w:id="3"/>
      <w:r w:rsidDel="00000000" w:rsidR="00000000" w:rsidRPr="00000000">
        <w:rPr>
          <w:b w:val="1"/>
          <w:color w:val="00b050"/>
          <w:sz w:val="46"/>
          <w:szCs w:val="46"/>
          <w:rtl w:val="0"/>
        </w:rPr>
        <w:t xml:space="preserve">Precios por Persona – Tour Privado con Guía en Inglés</w:t>
      </w:r>
    </w:p>
    <w:tbl>
      <w:tblPr>
        <w:tblStyle w:val="Table2"/>
        <w:tblW w:w="924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55"/>
        <w:gridCol w:w="1005"/>
        <w:gridCol w:w="885"/>
        <w:gridCol w:w="885"/>
        <w:gridCol w:w="885"/>
        <w:gridCol w:w="885"/>
        <w:gridCol w:w="885"/>
        <w:gridCol w:w="885"/>
        <w:gridCol w:w="885"/>
        <w:gridCol w:w="885"/>
        <w:tblGridChange w:id="0">
          <w:tblGrid>
            <w:gridCol w:w="1155"/>
            <w:gridCol w:w="1005"/>
            <w:gridCol w:w="885"/>
            <w:gridCol w:w="885"/>
            <w:gridCol w:w="885"/>
            <w:gridCol w:w="885"/>
            <w:gridCol w:w="885"/>
            <w:gridCol w:w="885"/>
            <w:gridCol w:w="885"/>
            <w:gridCol w:w="885"/>
          </w:tblGrid>
        </w:tblGridChange>
      </w:tblGrid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Categoría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3-4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5-6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7-9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10-14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15-19+1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20-25+1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SS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Turista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852.00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498.00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432.00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366.00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342.00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324.00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342.00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324.00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144.00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Superior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984.00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558.00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498.00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432.00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408.00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384.00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408.00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390.00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216.00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Deluxe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1200.00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672.00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606.00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540.00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516.00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492.00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522.00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504.00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336.00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Gold Deluxe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1446.00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792.00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738.00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660.00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642.00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612.00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654.00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630.00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480.00</w:t>
            </w:r>
          </w:p>
        </w:tc>
      </w:tr>
    </w:tbl>
    <w:p w:rsidR="00000000" w:rsidDel="00000000" w:rsidP="00000000" w:rsidRDefault="00000000" w:rsidRPr="00000000" w14:paraId="0000006F">
      <w:pPr>
        <w:pStyle w:val="Heading2"/>
        <w:keepNext w:val="0"/>
        <w:keepLines w:val="0"/>
        <w:spacing w:after="80" w:lineRule="auto"/>
        <w:rPr>
          <w:b w:val="1"/>
          <w:color w:val="00b050"/>
          <w:sz w:val="34"/>
          <w:szCs w:val="34"/>
        </w:rPr>
      </w:pPr>
      <w:bookmarkStart w:colFirst="0" w:colLast="0" w:name="_hullz6s6pirv" w:id="4"/>
      <w:bookmarkEnd w:id="4"/>
      <w:r w:rsidDel="00000000" w:rsidR="00000000" w:rsidRPr="00000000">
        <w:rPr>
          <w:b w:val="1"/>
          <w:color w:val="00b050"/>
          <w:sz w:val="34"/>
          <w:szCs w:val="34"/>
          <w:rtl w:val="0"/>
        </w:rPr>
        <w:t xml:space="preserve">Suplemento de Guía de Habla Hispana</w:t>
      </w:r>
    </w:p>
    <w:p w:rsidR="00000000" w:rsidDel="00000000" w:rsidP="00000000" w:rsidRDefault="00000000" w:rsidRPr="00000000" w14:paraId="0000007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Valores incluidos según el tamaño del grupo: 380, 190, 130, 80, 55, 40, 30, 20 USD.</w:t>
      </w:r>
    </w:p>
    <w:p w:rsidR="00000000" w:rsidDel="00000000" w:rsidP="00000000" w:rsidRDefault="00000000" w:rsidRPr="00000000" w14:paraId="00000071">
      <w:pPr>
        <w:pStyle w:val="Heading1"/>
        <w:keepNext w:val="0"/>
        <w:keepLines w:val="0"/>
        <w:spacing w:before="480" w:lineRule="auto"/>
        <w:rPr>
          <w:b w:val="1"/>
          <w:color w:val="00b050"/>
          <w:sz w:val="46"/>
          <w:szCs w:val="46"/>
        </w:rPr>
      </w:pPr>
      <w:bookmarkStart w:colFirst="0" w:colLast="0" w:name="_daytet3itean" w:id="5"/>
      <w:bookmarkEnd w:id="5"/>
      <w:r w:rsidDel="00000000" w:rsidR="00000000" w:rsidRPr="00000000">
        <w:rPr>
          <w:b w:val="1"/>
          <w:color w:val="00b050"/>
          <w:sz w:val="46"/>
          <w:szCs w:val="46"/>
          <w:rtl w:val="0"/>
        </w:rPr>
        <w:t xml:space="preserve">Suplemento de Alojamiento en Laos</w:t>
      </w:r>
    </w:p>
    <w:p w:rsidR="00000000" w:rsidDel="00000000" w:rsidP="00000000" w:rsidRDefault="00000000" w:rsidRPr="00000000" w14:paraId="0000007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LUANG PRABANG – Sanctuary Hotel: 50 USD/Hab/Noche (15-23 Feb’26)</w:t>
      </w:r>
    </w:p>
    <w:p w:rsidR="00000000" w:rsidDel="00000000" w:rsidP="00000000" w:rsidRDefault="00000000" w:rsidRPr="00000000" w14:paraId="0000007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LUANG PRABANG – Kiridara: 80 USD/Hab/Noche (22 Dic’25 - 04 Ene’26; 23 Ene - 05 Feb’26)</w:t>
      </w:r>
    </w:p>
    <w:p w:rsidR="00000000" w:rsidDel="00000000" w:rsidP="00000000" w:rsidRDefault="00000000" w:rsidRPr="00000000" w14:paraId="00000074">
      <w:pPr>
        <w:pStyle w:val="Heading1"/>
        <w:keepNext w:val="0"/>
        <w:keepLines w:val="0"/>
        <w:spacing w:before="480" w:lineRule="auto"/>
        <w:rPr>
          <w:b w:val="1"/>
          <w:color w:val="00b050"/>
          <w:sz w:val="46"/>
          <w:szCs w:val="46"/>
        </w:rPr>
      </w:pPr>
      <w:bookmarkStart w:colFirst="0" w:colLast="0" w:name="_sp1d6hg07mif" w:id="6"/>
      <w:bookmarkEnd w:id="6"/>
      <w:r w:rsidDel="00000000" w:rsidR="00000000" w:rsidRPr="00000000">
        <w:rPr>
          <w:b w:val="1"/>
          <w:color w:val="00b050"/>
          <w:sz w:val="46"/>
          <w:szCs w:val="46"/>
          <w:rtl w:val="0"/>
        </w:rPr>
        <w:t xml:space="preserve">Servicios Incluidos</w:t>
      </w:r>
    </w:p>
    <w:p w:rsidR="00000000" w:rsidDel="00000000" w:rsidP="00000000" w:rsidRDefault="00000000" w:rsidRPr="00000000" w14:paraId="0000007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Alojamiento con desayuno</w:t>
      </w:r>
    </w:p>
    <w:p w:rsidR="00000000" w:rsidDel="00000000" w:rsidP="00000000" w:rsidRDefault="00000000" w:rsidRPr="00000000" w14:paraId="0000007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Visitas con guía local de habla hispana</w:t>
      </w:r>
    </w:p>
    <w:p w:rsidR="00000000" w:rsidDel="00000000" w:rsidP="00000000" w:rsidRDefault="00000000" w:rsidRPr="00000000" w14:paraId="0000007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Bus con aire acondicionado</w:t>
      </w:r>
    </w:p>
    <w:p w:rsidR="00000000" w:rsidDel="00000000" w:rsidP="00000000" w:rsidRDefault="00000000" w:rsidRPr="00000000" w14:paraId="0000007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Entradas según itinerario</w:t>
      </w:r>
    </w:p>
    <w:p w:rsidR="00000000" w:rsidDel="00000000" w:rsidP="00000000" w:rsidRDefault="00000000" w:rsidRPr="00000000" w14:paraId="0000007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Barco a Cueva Pak Ou</w:t>
      </w:r>
    </w:p>
    <w:p w:rsidR="00000000" w:rsidDel="00000000" w:rsidP="00000000" w:rsidRDefault="00000000" w:rsidRPr="00000000" w14:paraId="0000007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Comidas mencionadas</w:t>
      </w:r>
    </w:p>
    <w:p w:rsidR="00000000" w:rsidDel="00000000" w:rsidP="00000000" w:rsidRDefault="00000000" w:rsidRPr="00000000" w14:paraId="0000007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Agua y toalla refrescante diaria</w:t>
      </w:r>
    </w:p>
    <w:p w:rsidR="00000000" w:rsidDel="00000000" w:rsidP="00000000" w:rsidRDefault="00000000" w:rsidRPr="00000000" w14:paraId="0000007C">
      <w:pPr>
        <w:pStyle w:val="Heading1"/>
        <w:keepNext w:val="0"/>
        <w:keepLines w:val="0"/>
        <w:spacing w:before="480" w:lineRule="auto"/>
        <w:rPr>
          <w:b w:val="1"/>
          <w:color w:val="00b050"/>
          <w:sz w:val="46"/>
          <w:szCs w:val="46"/>
        </w:rPr>
      </w:pPr>
      <w:bookmarkStart w:colFirst="0" w:colLast="0" w:name="_fl3zjw7tatyn" w:id="7"/>
      <w:bookmarkEnd w:id="7"/>
      <w:r w:rsidDel="00000000" w:rsidR="00000000" w:rsidRPr="00000000">
        <w:rPr>
          <w:b w:val="1"/>
          <w:color w:val="00b050"/>
          <w:sz w:val="46"/>
          <w:szCs w:val="46"/>
          <w:rtl w:val="0"/>
        </w:rPr>
        <w:t xml:space="preserve">Servicios No Incluidos</w:t>
      </w:r>
    </w:p>
    <w:p w:rsidR="00000000" w:rsidDel="00000000" w:rsidP="00000000" w:rsidRDefault="00000000" w:rsidRPr="00000000" w14:paraId="0000007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Bebidas</w:t>
      </w:r>
    </w:p>
    <w:p w:rsidR="00000000" w:rsidDel="00000000" w:rsidP="00000000" w:rsidRDefault="00000000" w:rsidRPr="00000000" w14:paraId="0000007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Seguro</w:t>
      </w:r>
    </w:p>
    <w:p w:rsidR="00000000" w:rsidDel="00000000" w:rsidP="00000000" w:rsidRDefault="00000000" w:rsidRPr="00000000" w14:paraId="0000007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Gastos personales y propina</w:t>
      </w:r>
    </w:p>
    <w:p w:rsidR="00000000" w:rsidDel="00000000" w:rsidP="00000000" w:rsidRDefault="00000000" w:rsidRPr="00000000" w14:paraId="0000008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Vuelos domésticos e internacionales</w:t>
      </w:r>
    </w:p>
    <w:p w:rsidR="00000000" w:rsidDel="00000000" w:rsidP="00000000" w:rsidRDefault="00000000" w:rsidRPr="00000000" w14:paraId="0000008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Visado Laos: 40 USD/persona</w:t>
      </w:r>
    </w:p>
    <w:p w:rsidR="00000000" w:rsidDel="00000000" w:rsidP="00000000" w:rsidRDefault="00000000" w:rsidRPr="00000000" w14:paraId="00000082">
      <w:pPr>
        <w:pStyle w:val="Heading1"/>
        <w:keepNext w:val="0"/>
        <w:keepLines w:val="0"/>
        <w:spacing w:before="480" w:lineRule="auto"/>
        <w:rPr>
          <w:b w:val="1"/>
          <w:color w:val="00b050"/>
          <w:sz w:val="46"/>
          <w:szCs w:val="46"/>
        </w:rPr>
      </w:pPr>
      <w:bookmarkStart w:colFirst="0" w:colLast="0" w:name="_h335fm3soo5p" w:id="8"/>
      <w:bookmarkEnd w:id="8"/>
      <w:r w:rsidDel="00000000" w:rsidR="00000000" w:rsidRPr="00000000">
        <w:rPr>
          <w:b w:val="1"/>
          <w:color w:val="00b050"/>
          <w:sz w:val="46"/>
          <w:szCs w:val="46"/>
          <w:rtl w:val="0"/>
        </w:rPr>
        <w:t xml:space="preserve">Políticas para los Niños</w:t>
      </w:r>
    </w:p>
    <w:p w:rsidR="00000000" w:rsidDel="00000000" w:rsidP="00000000" w:rsidRDefault="00000000" w:rsidRPr="00000000" w14:paraId="0000008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Niños 1-2 años: Gratuidad compartiendo habitación</w:t>
      </w:r>
    </w:p>
    <w:p w:rsidR="00000000" w:rsidDel="00000000" w:rsidP="00000000" w:rsidRDefault="00000000" w:rsidRPr="00000000" w14:paraId="0000008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Niños 2-12 años: 75% precio adulto con cama extra</w:t>
      </w:r>
    </w:p>
    <w:p w:rsidR="00000000" w:rsidDel="00000000" w:rsidP="00000000" w:rsidRDefault="00000000" w:rsidRPr="00000000" w14:paraId="0000008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Niños &gt;12 años: Precio adulto</w:t>
      </w:r>
    </w:p>
    <w:p w:rsidR="00000000" w:rsidDel="00000000" w:rsidP="00000000" w:rsidRDefault="00000000" w:rsidRPr="00000000" w14:paraId="00000086">
      <w:pPr>
        <w:pStyle w:val="Heading1"/>
        <w:keepNext w:val="0"/>
        <w:keepLines w:val="0"/>
        <w:spacing w:before="480" w:lineRule="auto"/>
        <w:rPr>
          <w:b w:val="1"/>
          <w:color w:val="00b050"/>
          <w:sz w:val="46"/>
          <w:szCs w:val="46"/>
        </w:rPr>
      </w:pPr>
      <w:bookmarkStart w:colFirst="0" w:colLast="0" w:name="_s9bbve6jvkkq" w:id="9"/>
      <w:bookmarkEnd w:id="9"/>
      <w:r w:rsidDel="00000000" w:rsidR="00000000" w:rsidRPr="00000000">
        <w:rPr>
          <w:b w:val="1"/>
          <w:color w:val="00b050"/>
          <w:sz w:val="46"/>
          <w:szCs w:val="46"/>
          <w:rtl w:val="0"/>
        </w:rPr>
        <w:t xml:space="preserve">Gastos de Cancelación</w:t>
      </w:r>
    </w:p>
    <w:tbl>
      <w:tblPr>
        <w:tblStyle w:val="Table3"/>
        <w:tblW w:w="888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440"/>
        <w:gridCol w:w="4440"/>
        <w:tblGridChange w:id="0">
          <w:tblGrid>
            <w:gridCol w:w="4440"/>
            <w:gridCol w:w="4440"/>
          </w:tblGrid>
        </w:tblGridChange>
      </w:tblGrid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GASTOS DE CANCELACIÓN POR FECHA DE LLEGADA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CARGO POR CANCELACIÓN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Más de 35 días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Sin gastos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Entre 35 y 25 días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30% del total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Entre 24 y 10 días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50% del total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Entre 9 y 3 días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75% del total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Menos de 3 días o No Show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100% del total</w:t>
            </w:r>
          </w:p>
        </w:tc>
      </w:tr>
    </w:tbl>
    <w:p w:rsidR="00000000" w:rsidDel="00000000" w:rsidP="00000000" w:rsidRDefault="00000000" w:rsidRPr="00000000" w14:paraId="00000093">
      <w:pPr>
        <w:pStyle w:val="Heading1"/>
        <w:keepNext w:val="0"/>
        <w:keepLines w:val="0"/>
        <w:spacing w:before="480" w:lineRule="auto"/>
        <w:rPr>
          <w:b w:val="1"/>
          <w:color w:val="00b050"/>
          <w:sz w:val="46"/>
          <w:szCs w:val="46"/>
        </w:rPr>
      </w:pPr>
      <w:bookmarkStart w:colFirst="0" w:colLast="0" w:name="_swd9oltgbo6o" w:id="10"/>
      <w:bookmarkEnd w:id="10"/>
      <w:r w:rsidDel="00000000" w:rsidR="00000000" w:rsidRPr="00000000">
        <w:rPr>
          <w:b w:val="1"/>
          <w:color w:val="00b050"/>
          <w:sz w:val="46"/>
          <w:szCs w:val="46"/>
          <w:rtl w:val="0"/>
        </w:rPr>
        <w:t xml:space="preserve">Notas Importantes</w:t>
      </w:r>
    </w:p>
    <w:p w:rsidR="00000000" w:rsidDel="00000000" w:rsidP="00000000" w:rsidRDefault="00000000" w:rsidRPr="00000000" w14:paraId="0000009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Suplementos por vuelos fuera de horario o retrasos mayores a 3h.</w:t>
      </w:r>
    </w:p>
    <w:p w:rsidR="00000000" w:rsidDel="00000000" w:rsidP="00000000" w:rsidRDefault="00000000" w:rsidRPr="00000000" w14:paraId="0000009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Ajustes por aumento de carburante &gt;25%.</w:t>
      </w:r>
    </w:p>
    <w:p w:rsidR="00000000" w:rsidDel="00000000" w:rsidP="00000000" w:rsidRDefault="00000000" w:rsidRPr="00000000" w14:paraId="0000009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Seguro de viaje no incluido.</w:t>
      </w:r>
    </w:p>
    <w:p w:rsidR="00000000" w:rsidDel="00000000" w:rsidP="00000000" w:rsidRDefault="00000000" w:rsidRPr="00000000" w14:paraId="0000009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Cambios sujetos a disponibilidad y sin previo aviso.</w:t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