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ABFC9" w14:textId="4FB0F5DE" w:rsidR="00E80725" w:rsidRDefault="00E80725">
      <w:pPr>
        <w:spacing w:after="160" w:line="259" w:lineRule="auto"/>
        <w:jc w:val="left"/>
        <w:rPr>
          <w:b/>
          <w:color w:val="00CC00"/>
          <w:sz w:val="36"/>
          <w:szCs w:val="40"/>
        </w:rPr>
      </w:pPr>
      <w:r>
        <w:rPr>
          <w:b/>
          <w:noProof/>
          <w:lang w:val="es-CO" w:eastAsia="es-CO"/>
        </w:rPr>
        <w:drawing>
          <wp:anchor distT="0" distB="0" distL="114300" distR="114300" simplePos="0" relativeHeight="251660288" behindDoc="0" locked="0" layoutInCell="1" allowOverlap="1" wp14:anchorId="52D52961" wp14:editId="2E716158">
            <wp:simplePos x="0" y="0"/>
            <wp:positionH relativeFrom="column">
              <wp:posOffset>-666750</wp:posOffset>
            </wp:positionH>
            <wp:positionV relativeFrom="paragraph">
              <wp:posOffset>-904875</wp:posOffset>
            </wp:positionV>
            <wp:extent cx="7515225" cy="10668000"/>
            <wp:effectExtent l="0" t="0" r="9525" b="0"/>
            <wp:wrapNone/>
            <wp:docPr id="5092235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52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ABDB5C6" w14:textId="0BEC76EB" w:rsidR="008E2B8A" w:rsidRPr="007E64A3" w:rsidRDefault="00B9574C" w:rsidP="00D85D81">
      <w:pPr>
        <w:pStyle w:val="SUBTITULOCTM"/>
        <w:jc w:val="center"/>
      </w:pPr>
      <w:r w:rsidRPr="007E64A3">
        <w:rPr>
          <w:noProof/>
          <w:lang w:val="es-CO" w:eastAsia="es-CO"/>
        </w:rPr>
        <w:lastRenderedPageBreak/>
        <mc:AlternateContent>
          <mc:Choice Requires="wps">
            <w:drawing>
              <wp:anchor distT="45720" distB="45720" distL="114300" distR="114300" simplePos="0" relativeHeight="251659264" behindDoc="0" locked="0" layoutInCell="1" allowOverlap="1" wp14:anchorId="0E799D3D" wp14:editId="4093EFD1">
                <wp:simplePos x="0" y="0"/>
                <wp:positionH relativeFrom="margin">
                  <wp:posOffset>3657600</wp:posOffset>
                </wp:positionH>
                <wp:positionV relativeFrom="paragraph">
                  <wp:posOffset>7620</wp:posOffset>
                </wp:positionV>
                <wp:extent cx="2963545" cy="2714625"/>
                <wp:effectExtent l="0" t="0" r="8255"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714625"/>
                        </a:xfrm>
                        <a:prstGeom prst="rect">
                          <a:avLst/>
                        </a:prstGeom>
                        <a:solidFill>
                          <a:srgbClr val="FFFFFF"/>
                        </a:solidFill>
                        <a:ln w="9525">
                          <a:noFill/>
                          <a:miter lim="800000"/>
                          <a:headEnd/>
                          <a:tailEnd/>
                        </a:ln>
                      </wps:spPr>
                      <wps:txbx>
                        <w:txbxContent>
                          <w:p w14:paraId="65D68B4E" w14:textId="756F25C5" w:rsidR="00B9574C" w:rsidRDefault="007E64A3">
                            <w:r>
                              <w:rPr>
                                <w:noProof/>
                                <w:lang w:val="es-CO" w:eastAsia="es-CO"/>
                              </w:rPr>
                              <w:drawing>
                                <wp:inline distT="0" distB="0" distL="0" distR="0" wp14:anchorId="096E1F3F" wp14:editId="031FBAF3">
                                  <wp:extent cx="2724150" cy="2549634"/>
                                  <wp:effectExtent l="0" t="0" r="0" b="3175"/>
                                  <wp:docPr id="1704173304" name="Imagem 1" descr="Uma imagem com mapa, texto,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73304" name="Imagem 1" descr="Uma imagem com mapa, texto, atlas&#10;&#10;Os conteúdos gerados por IA poderão estar incorretos."/>
                                          <pic:cNvPicPr/>
                                        </pic:nvPicPr>
                                        <pic:blipFill>
                                          <a:blip r:embed="rId11"/>
                                          <a:stretch>
                                            <a:fillRect/>
                                          </a:stretch>
                                        </pic:blipFill>
                                        <pic:spPr>
                                          <a:xfrm>
                                            <a:off x="0" y="0"/>
                                            <a:ext cx="2729118" cy="25542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799D3D" id="_x0000_t202" coordsize="21600,21600" o:spt="202" path="m,l,21600r21600,l21600,xe">
                <v:stroke joinstyle="miter"/>
                <v:path gradientshapeok="t" o:connecttype="rect"/>
              </v:shapetype>
              <v:shape id="Caixa de Texto 2" o:spid="_x0000_s1026" type="#_x0000_t202" style="position:absolute;left:0;text-align:left;margin-left:4in;margin-top:.6pt;width:233.35pt;height:21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0CVDgIAAPc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" stroked="f">
                <v:textbox>
                  <w:txbxContent>
                    <w:p w14:paraId="65D68B4E" w14:textId="756F25C5" w:rsidR="00B9574C" w:rsidRDefault="007E64A3">
                      <w:r>
                        <w:rPr>
                          <w:noProof/>
                        </w:rPr>
                        <w:drawing>
                          <wp:inline distT="0" distB="0" distL="0" distR="0" wp14:anchorId="096E1F3F" wp14:editId="031FBAF3">
                            <wp:extent cx="2724150" cy="2549634"/>
                            <wp:effectExtent l="0" t="0" r="0" b="3175"/>
                            <wp:docPr id="1704173304" name="Imagem 1" descr="Uma imagem com mapa, texto,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73304" name="Imagem 1" descr="Uma imagem com mapa, texto, atlas&#10;&#10;Os conteúdos gerados por IA poderão estar incorretos."/>
                                    <pic:cNvPicPr/>
                                  </pic:nvPicPr>
                                  <pic:blipFill>
                                    <a:blip r:embed="rId12"/>
                                    <a:stretch>
                                      <a:fillRect/>
                                    </a:stretch>
                                  </pic:blipFill>
                                  <pic:spPr>
                                    <a:xfrm>
                                      <a:off x="0" y="0"/>
                                      <a:ext cx="2729118" cy="2554284"/>
                                    </a:xfrm>
                                    <a:prstGeom prst="rect">
                                      <a:avLst/>
                                    </a:prstGeom>
                                  </pic:spPr>
                                </pic:pic>
                              </a:graphicData>
                            </a:graphic>
                          </wp:inline>
                        </w:drawing>
                      </w:r>
                    </w:p>
                  </w:txbxContent>
                </v:textbox>
                <w10:wrap type="square" anchorx="margin"/>
              </v:shape>
            </w:pict>
          </mc:Fallback>
        </mc:AlternateContent>
      </w:r>
      <w:r w:rsidR="0007505A" w:rsidRPr="007E64A3">
        <w:t>LO MEJOR DE ITALIA</w:t>
      </w:r>
      <w:r w:rsidR="008E2B8A" w:rsidRPr="007E64A3">
        <w:t xml:space="preserve"> </w:t>
      </w:r>
      <w:r w:rsidR="008E2C11" w:rsidRPr="007E64A3">
        <w:t xml:space="preserve">| </w:t>
      </w:r>
      <w:r w:rsidR="008E2B8A" w:rsidRPr="007E64A3">
        <w:t>202</w:t>
      </w:r>
      <w:r w:rsidR="003333E2" w:rsidRPr="007E64A3">
        <w:t>5</w:t>
      </w:r>
      <w:r w:rsidR="008E2C11" w:rsidRPr="007E64A3">
        <w:t>-2</w:t>
      </w:r>
      <w:r w:rsidR="003333E2" w:rsidRPr="007E64A3">
        <w:t>6</w:t>
      </w:r>
    </w:p>
    <w:p w14:paraId="4AF324D3" w14:textId="77777777" w:rsidR="008E2B8A" w:rsidRPr="001F3920" w:rsidRDefault="008E2B8A" w:rsidP="00D85D81">
      <w:pPr>
        <w:pStyle w:val="SUBTITULOCTM"/>
        <w:jc w:val="center"/>
        <w:rPr>
          <w:sz w:val="20"/>
          <w:szCs w:val="20"/>
        </w:rPr>
      </w:pPr>
    </w:p>
    <w:p w14:paraId="4D782E14" w14:textId="4B99A94C" w:rsidR="008E2B8A" w:rsidRPr="001F3920" w:rsidRDefault="000D21A8" w:rsidP="00D85D81">
      <w:pPr>
        <w:pStyle w:val="SUBTITULOCTM"/>
        <w:jc w:val="center"/>
        <w:rPr>
          <w:rFonts w:eastAsia="Calibri"/>
          <w:bCs/>
          <w:sz w:val="20"/>
          <w:szCs w:val="20"/>
        </w:rPr>
      </w:pPr>
      <w:r w:rsidRPr="001F3920">
        <w:rPr>
          <w:rFonts w:eastAsia="Calibri"/>
          <w:bCs/>
          <w:sz w:val="20"/>
          <w:szCs w:val="20"/>
        </w:rPr>
        <w:t>8 DÍAS DE VIAJE</w:t>
      </w:r>
    </w:p>
    <w:p w14:paraId="2AED3E60" w14:textId="77777777" w:rsidR="008E2B8A" w:rsidRPr="001F3920" w:rsidRDefault="008E2B8A" w:rsidP="001F3920">
      <w:pPr>
        <w:jc w:val="center"/>
        <w:rPr>
          <w:rFonts w:cstheme="minorHAnsi"/>
          <w:b/>
          <w:sz w:val="20"/>
          <w:szCs w:val="20"/>
        </w:rPr>
      </w:pPr>
    </w:p>
    <w:p w14:paraId="6A7EC0C3" w14:textId="0AC3EFE2" w:rsidR="008E2B8A" w:rsidRPr="001F3920" w:rsidRDefault="008E2B8A" w:rsidP="00D85D81">
      <w:r w:rsidRPr="001F3920">
        <w:rPr>
          <w:b/>
          <w:lang w:eastAsia="pt-PT"/>
        </w:rPr>
        <w:t>Visitando:</w:t>
      </w:r>
      <w:r w:rsidRPr="001F3920">
        <w:rPr>
          <w:lang w:eastAsia="pt-PT"/>
        </w:rPr>
        <w:t xml:space="preserve"> Roma,</w:t>
      </w:r>
      <w:r w:rsidRPr="001F3920">
        <w:t xml:space="preserve"> Asís, </w:t>
      </w:r>
      <w:r w:rsidRPr="001F3920">
        <w:rPr>
          <w:lang w:eastAsia="pt-PT"/>
        </w:rPr>
        <w:t>Florencia,</w:t>
      </w:r>
      <w:r w:rsidRPr="001F3920">
        <w:t xml:space="preserve"> </w:t>
      </w:r>
      <w:r w:rsidRPr="001F3920">
        <w:rPr>
          <w:lang w:eastAsia="pt-PT"/>
        </w:rPr>
        <w:t xml:space="preserve">Venecia, Padua, </w:t>
      </w:r>
      <w:proofErr w:type="spellStart"/>
      <w:r w:rsidRPr="001F3920">
        <w:rPr>
          <w:lang w:eastAsia="pt-PT"/>
        </w:rPr>
        <w:t>Sirmione</w:t>
      </w:r>
      <w:proofErr w:type="spellEnd"/>
      <w:r w:rsidR="007E64A3">
        <w:rPr>
          <w:lang w:eastAsia="pt-PT"/>
        </w:rPr>
        <w:t xml:space="preserve"> y</w:t>
      </w:r>
      <w:r w:rsidRPr="001F3920">
        <w:rPr>
          <w:lang w:eastAsia="pt-PT"/>
        </w:rPr>
        <w:t xml:space="preserve"> Milán</w:t>
      </w:r>
    </w:p>
    <w:p w14:paraId="1BB5FB84" w14:textId="77777777" w:rsidR="008E2B8A" w:rsidRPr="001F3920" w:rsidRDefault="008E2B8A" w:rsidP="001F3920">
      <w:pPr>
        <w:rPr>
          <w:rFonts w:cstheme="minorHAnsi"/>
          <w:sz w:val="20"/>
          <w:szCs w:val="20"/>
        </w:rPr>
      </w:pPr>
    </w:p>
    <w:p w14:paraId="2DDADBE7" w14:textId="4FDC4A62" w:rsidR="008E2B8A" w:rsidRPr="001F3920" w:rsidRDefault="008E2B8A" w:rsidP="001F3920">
      <w:pPr>
        <w:pStyle w:val="Sinespaciado"/>
        <w:jc w:val="both"/>
        <w:rPr>
          <w:rFonts w:cstheme="minorHAnsi"/>
          <w:sz w:val="20"/>
          <w:szCs w:val="20"/>
          <w:lang w:val="es-ES"/>
        </w:rPr>
      </w:pPr>
    </w:p>
    <w:p w14:paraId="2554A486" w14:textId="77777777" w:rsidR="00B06675" w:rsidRPr="001F3920" w:rsidRDefault="00B06675" w:rsidP="001F3920">
      <w:pPr>
        <w:spacing w:line="254" w:lineRule="auto"/>
        <w:rPr>
          <w:rFonts w:cstheme="minorHAnsi"/>
          <w:sz w:val="20"/>
          <w:szCs w:val="20"/>
        </w:rPr>
      </w:pPr>
    </w:p>
    <w:p w14:paraId="6F1FC0E3" w14:textId="0029FED5" w:rsidR="008E2B8A" w:rsidRPr="001F3920" w:rsidRDefault="00CC2701" w:rsidP="00D85D81">
      <w:pPr>
        <w:pStyle w:val="SUBTITULOCTM"/>
        <w:rPr>
          <w:rFonts w:eastAsia="Times New Roman"/>
          <w:caps/>
          <w:lang w:eastAsia="pt-PT"/>
        </w:rPr>
      </w:pPr>
      <w:r w:rsidRPr="00D85D81">
        <w:t>ITINERARIO:</w:t>
      </w:r>
    </w:p>
    <w:p w14:paraId="3037A6B2" w14:textId="77777777" w:rsidR="008E2B8A" w:rsidRPr="001F3920" w:rsidRDefault="008E2B8A" w:rsidP="001F3920">
      <w:pPr>
        <w:rPr>
          <w:rFonts w:cstheme="minorHAnsi"/>
          <w:sz w:val="20"/>
          <w:szCs w:val="20"/>
        </w:rPr>
      </w:pPr>
    </w:p>
    <w:p w14:paraId="6202D999" w14:textId="74490CF5" w:rsidR="008E2B8A" w:rsidRPr="001F3920" w:rsidRDefault="008E2B8A" w:rsidP="00D85D81">
      <w:pPr>
        <w:pStyle w:val="SUBTITULOCTM"/>
      </w:pPr>
      <w:bookmarkStart w:id="0" w:name="_Hlk72484979"/>
      <w:bookmarkStart w:id="1" w:name="_Hlk72485316"/>
      <w:bookmarkStart w:id="2" w:name="_Hlk72485948"/>
      <w:bookmarkStart w:id="3" w:name="_Hlk72492638"/>
      <w:bookmarkStart w:id="4" w:name="_Hlk72494910"/>
      <w:r w:rsidRPr="001F3920">
        <w:t xml:space="preserve">DÍA 1 - LLEGADA A </w:t>
      </w:r>
      <w:r w:rsidR="0015690D" w:rsidRPr="001F3920">
        <w:t>ROMA</w:t>
      </w:r>
    </w:p>
    <w:p w14:paraId="0A5AA275" w14:textId="50C812E9" w:rsidR="008E2B8A" w:rsidRPr="001F3920" w:rsidRDefault="008E2B8A" w:rsidP="00D85D81">
      <w:r w:rsidRPr="001F3920">
        <w:t xml:space="preserve">Llegada al aeropuerto. Recepción y traslado al hotel </w:t>
      </w:r>
      <w:bookmarkStart w:id="5" w:name="_Hlk72490015"/>
      <w:bookmarkStart w:id="6" w:name="_Hlk72487483"/>
      <w:r w:rsidRPr="001F3920">
        <w:t>(la mayoría de los hoteles en Europa solo aceptan la entrada después de las 2 pm).</w:t>
      </w:r>
      <w:bookmarkEnd w:id="5"/>
      <w:r w:rsidRPr="001F3920">
        <w:t xml:space="preserve"> </w:t>
      </w:r>
      <w:bookmarkEnd w:id="6"/>
      <w:r w:rsidRPr="001F3920">
        <w:t>Tiempo libre. Consulte los tours opcionales del día.</w:t>
      </w:r>
    </w:p>
    <w:p w14:paraId="2ED86513" w14:textId="77777777" w:rsidR="008E2B8A" w:rsidRPr="001F3920" w:rsidRDefault="008E2B8A" w:rsidP="00CC2701">
      <w:pPr>
        <w:rPr>
          <w:rFonts w:cstheme="minorHAnsi"/>
          <w:b/>
          <w:sz w:val="20"/>
          <w:szCs w:val="20"/>
        </w:rPr>
      </w:pPr>
      <w:bookmarkStart w:id="7" w:name="_Hlk72487524"/>
      <w:bookmarkStart w:id="8" w:name="_Hlk72487923"/>
      <w:bookmarkStart w:id="9" w:name="_Hlk72495769"/>
      <w:bookmarkEnd w:id="0"/>
      <w:bookmarkEnd w:id="1"/>
    </w:p>
    <w:p w14:paraId="3EAA4B2A" w14:textId="5708D779" w:rsidR="008E2B8A" w:rsidRPr="001F3920" w:rsidRDefault="008E2B8A" w:rsidP="00D85D81">
      <w:pPr>
        <w:pStyle w:val="SUBTITULOCTM"/>
      </w:pPr>
      <w:r w:rsidRPr="001F3920">
        <w:t xml:space="preserve">DÍA </w:t>
      </w:r>
      <w:r w:rsidR="0015690D" w:rsidRPr="001F3920">
        <w:t>2</w:t>
      </w:r>
      <w:r w:rsidRPr="001F3920">
        <w:t xml:space="preserve"> - ROMA</w:t>
      </w:r>
    </w:p>
    <w:p w14:paraId="26126C1E" w14:textId="5F5A8087" w:rsidR="008E2B8A" w:rsidRPr="001F3920" w:rsidRDefault="008E2B8A" w:rsidP="00D85D81">
      <w:r w:rsidRPr="001F3920">
        <w:t xml:space="preserve">Visita panorámica de la “Ciudad Eterna” en la cual destacamos la Basílica de Santa </w:t>
      </w:r>
      <w:proofErr w:type="spellStart"/>
      <w:r w:rsidRPr="001F3920">
        <w:t>Maria</w:t>
      </w:r>
      <w:proofErr w:type="spellEnd"/>
      <w:r w:rsidRPr="001F3920">
        <w:t xml:space="preserve"> </w:t>
      </w:r>
      <w:proofErr w:type="spellStart"/>
      <w:r w:rsidRPr="001F3920">
        <w:t>Maior</w:t>
      </w:r>
      <w:proofErr w:type="spellEnd"/>
      <w:r w:rsidRPr="001F3920">
        <w:t xml:space="preserve">; la Iglesia de San Juan de Letrán; el Arco de Constantino y el Coliseo (parada); las Termas de Caracalla; el </w:t>
      </w:r>
      <w:proofErr w:type="spellStart"/>
      <w:r w:rsidRPr="001F3920">
        <w:t>Circus</w:t>
      </w:r>
      <w:proofErr w:type="spellEnd"/>
      <w:r w:rsidRPr="001F3920">
        <w:t xml:space="preserve"> </w:t>
      </w:r>
      <w:proofErr w:type="spellStart"/>
      <w:r w:rsidRPr="001F3920">
        <w:t>Maximus</w:t>
      </w:r>
      <w:proofErr w:type="spellEnd"/>
      <w:r w:rsidRPr="001F3920">
        <w:t xml:space="preserve"> y la </w:t>
      </w:r>
      <w:proofErr w:type="spellStart"/>
      <w:r w:rsidRPr="001F3920">
        <w:t>Domus</w:t>
      </w:r>
      <w:proofErr w:type="spellEnd"/>
      <w:r w:rsidRPr="001F3920">
        <w:t xml:space="preserve"> Flavia </w:t>
      </w:r>
      <w:proofErr w:type="spellStart"/>
      <w:r w:rsidRPr="001F3920">
        <w:t>Augustana</w:t>
      </w:r>
      <w:proofErr w:type="spellEnd"/>
      <w:r w:rsidRPr="001F3920">
        <w:t xml:space="preserve">, la Isla Tiberina; </w:t>
      </w:r>
      <w:proofErr w:type="spellStart"/>
      <w:r w:rsidRPr="001F3920">
        <w:t>Trastevere</w:t>
      </w:r>
      <w:proofErr w:type="spellEnd"/>
      <w:r w:rsidRPr="001F3920">
        <w:t xml:space="preserve"> y el Castillo de Sant Ángel. Tarde y noche libres. Consulte los tours opcionales del día.</w:t>
      </w:r>
    </w:p>
    <w:p w14:paraId="2BCA76EB" w14:textId="77777777" w:rsidR="008E2B8A" w:rsidRPr="001F3920" w:rsidRDefault="008E2B8A" w:rsidP="00CC2701">
      <w:pPr>
        <w:rPr>
          <w:rFonts w:cstheme="minorHAnsi"/>
          <w:b/>
          <w:sz w:val="20"/>
          <w:szCs w:val="20"/>
        </w:rPr>
      </w:pPr>
    </w:p>
    <w:p w14:paraId="1140DBCF" w14:textId="53D9079A" w:rsidR="008E2B8A" w:rsidRPr="001F3920" w:rsidRDefault="008E2B8A" w:rsidP="00D85D81">
      <w:pPr>
        <w:pStyle w:val="SUBTITULOCTM"/>
      </w:pPr>
      <w:r w:rsidRPr="001F3920">
        <w:t xml:space="preserve">DÍA </w:t>
      </w:r>
      <w:r w:rsidR="0015690D" w:rsidRPr="001F3920">
        <w:t>3</w:t>
      </w:r>
      <w:r w:rsidRPr="001F3920">
        <w:t xml:space="preserve"> - ROMA</w:t>
      </w:r>
    </w:p>
    <w:p w14:paraId="003D3DCA" w14:textId="77777777" w:rsidR="008E2B8A" w:rsidRPr="001F3920" w:rsidRDefault="008E2B8A" w:rsidP="00D85D81">
      <w:r w:rsidRPr="001F3920">
        <w:t>Día totalmente libre para disfrutar de la capital italiana. Consulte los tours opcionales del día.</w:t>
      </w:r>
    </w:p>
    <w:bookmarkEnd w:id="2"/>
    <w:p w14:paraId="48781A97" w14:textId="77777777" w:rsidR="008E2B8A" w:rsidRPr="001F3920" w:rsidRDefault="008E2B8A" w:rsidP="00CC2701">
      <w:pPr>
        <w:rPr>
          <w:rFonts w:cstheme="minorHAnsi"/>
          <w:b/>
          <w:sz w:val="20"/>
          <w:szCs w:val="20"/>
        </w:rPr>
      </w:pPr>
    </w:p>
    <w:p w14:paraId="42A0F324" w14:textId="443C23A4" w:rsidR="008E2B8A" w:rsidRPr="001F3920" w:rsidRDefault="008E2B8A" w:rsidP="00D85D81">
      <w:pPr>
        <w:pStyle w:val="SUBTITULOCTM"/>
      </w:pPr>
      <w:r w:rsidRPr="001F3920">
        <w:t xml:space="preserve">DÍA </w:t>
      </w:r>
      <w:r w:rsidR="0015690D" w:rsidRPr="001F3920">
        <w:t>4</w:t>
      </w:r>
      <w:r w:rsidRPr="001F3920">
        <w:t xml:space="preserve"> - ROMA&gt; ASÍS&gt; FLORENCIA</w:t>
      </w:r>
    </w:p>
    <w:p w14:paraId="339C7D9A" w14:textId="2BE4C385" w:rsidR="008E2B8A" w:rsidRPr="001F3920" w:rsidRDefault="008E2B8A" w:rsidP="00D85D81">
      <w:r w:rsidRPr="001F3920">
        <w:t xml:space="preserve">Salida hacia Asís, lugar de nacimiento de San Francisco y visita guiada a la Basílica, llena de hermosos frescos y donde se encuentra la tumba del Santo. Tiempo libre. Continuación hacia Florencia. Visita guiada a pie por esta inolvidable ciudad que evoca a Giotto, Dante y Miguel Ángel, a través de edificios históricos como la Iglesia de Santa Cruz (Panteón de las Glorias Italianas), la Catedral de Santa Maria das Flores y su famoso </w:t>
      </w:r>
      <w:r w:rsidR="00BC43CD" w:rsidRPr="001F3920">
        <w:t>Baptisterio, la</w:t>
      </w:r>
      <w:r w:rsidRPr="001F3920">
        <w:t xml:space="preserve"> Plaza “</w:t>
      </w:r>
      <w:proofErr w:type="spellStart"/>
      <w:r w:rsidRPr="001F3920">
        <w:t>della</w:t>
      </w:r>
      <w:proofErr w:type="spellEnd"/>
      <w:r w:rsidRPr="001F3920">
        <w:t xml:space="preserve"> </w:t>
      </w:r>
      <w:proofErr w:type="spellStart"/>
      <w:r w:rsidRPr="001F3920">
        <w:t>Signoria</w:t>
      </w:r>
      <w:proofErr w:type="spellEnd"/>
      <w:r w:rsidRPr="001F3920">
        <w:t>” con sus estatuas y la fuente de Neptuno; el Ponte Vecchio sobre el río Arno y, por último, el típico Mercado de la Paja. Alojamiento.</w:t>
      </w:r>
    </w:p>
    <w:p w14:paraId="4E1C20A4" w14:textId="77777777" w:rsidR="00CC2701" w:rsidRDefault="00CC2701" w:rsidP="00CC2701">
      <w:pPr>
        <w:rPr>
          <w:rFonts w:cstheme="minorHAnsi"/>
          <w:b/>
          <w:sz w:val="20"/>
          <w:szCs w:val="20"/>
        </w:rPr>
      </w:pPr>
    </w:p>
    <w:p w14:paraId="1B654786" w14:textId="42E45EF8" w:rsidR="008E2B8A" w:rsidRPr="001F3920" w:rsidRDefault="008E2B8A" w:rsidP="00D85D81">
      <w:pPr>
        <w:pStyle w:val="SUBTITULOCTM"/>
      </w:pPr>
      <w:r w:rsidRPr="001F3920">
        <w:t xml:space="preserve">DÍA </w:t>
      </w:r>
      <w:r w:rsidR="0015690D" w:rsidRPr="001F3920">
        <w:t>5</w:t>
      </w:r>
      <w:r w:rsidRPr="001F3920">
        <w:t xml:space="preserve"> - FLORENCIA</w:t>
      </w:r>
    </w:p>
    <w:p w14:paraId="1775AAB0" w14:textId="77777777" w:rsidR="008E2B8A" w:rsidRPr="001F3920" w:rsidRDefault="008E2B8A" w:rsidP="00D85D81">
      <w:r w:rsidRPr="001F3920">
        <w:t>Desayuno en el hotel. Día totalmente libre para disfrutar de esta ciudad. Consulte los tours opcionales del día.</w:t>
      </w:r>
    </w:p>
    <w:p w14:paraId="5C02BB0C" w14:textId="77777777" w:rsidR="008E2B8A" w:rsidRPr="001F3920" w:rsidRDefault="008E2B8A" w:rsidP="00CC2701">
      <w:pPr>
        <w:rPr>
          <w:rFonts w:cstheme="minorHAnsi"/>
          <w:b/>
          <w:sz w:val="20"/>
          <w:szCs w:val="20"/>
        </w:rPr>
      </w:pPr>
    </w:p>
    <w:p w14:paraId="6FCEB437" w14:textId="749B3945" w:rsidR="008E2B8A" w:rsidRPr="001F3920" w:rsidRDefault="008E2B8A" w:rsidP="00D85D81">
      <w:pPr>
        <w:pStyle w:val="SUBTITULOCTM"/>
      </w:pPr>
      <w:r w:rsidRPr="001F3920">
        <w:t xml:space="preserve">DÍA </w:t>
      </w:r>
      <w:r w:rsidR="00F004C0" w:rsidRPr="001F3920">
        <w:t>6</w:t>
      </w:r>
      <w:r w:rsidRPr="001F3920">
        <w:t xml:space="preserve"> - FLORENCIA&gt; VENECIA (MESTRE)</w:t>
      </w:r>
    </w:p>
    <w:p w14:paraId="67E4A1A8" w14:textId="77777777" w:rsidR="008E2B8A" w:rsidRDefault="008E2B8A" w:rsidP="00D85D81">
      <w:r w:rsidRPr="001F3920">
        <w:lastRenderedPageBreak/>
        <w:t>S</w:t>
      </w:r>
      <w:proofErr w:type="spellStart"/>
      <w:r w:rsidRPr="001F3920">
        <w:rPr>
          <w:lang w:val="es"/>
        </w:rPr>
        <w:t>alida</w:t>
      </w:r>
      <w:proofErr w:type="spellEnd"/>
      <w:r w:rsidRPr="001F3920">
        <w:rPr>
          <w:lang w:val="es"/>
        </w:rPr>
        <w:t xml:space="preserve"> hacia Venecia. Llegada a Mestre y viaje en barco hacia la Plaza de San Marcos. Tiempo libre. </w:t>
      </w:r>
      <w:r w:rsidRPr="001F3920">
        <w:t>Tiempo libre para conocer la Basílica, la Torre del Reloj, el Campanario, el Palacio Ducal y el Puente de los Suspiros. Consultar los tours opcionales del día. Regreso a Mestre en barco y alojamiento.</w:t>
      </w:r>
    </w:p>
    <w:p w14:paraId="518F8B6B" w14:textId="77777777" w:rsidR="007E64A3" w:rsidRDefault="007E64A3" w:rsidP="00CC2701">
      <w:pPr>
        <w:rPr>
          <w:rFonts w:eastAsia="Arial" w:cstheme="minorHAnsi"/>
          <w:color w:val="000000" w:themeColor="text1"/>
          <w:sz w:val="20"/>
          <w:szCs w:val="20"/>
        </w:rPr>
      </w:pPr>
    </w:p>
    <w:p w14:paraId="78683F0F" w14:textId="77777777" w:rsidR="007E64A3" w:rsidRPr="001F3920" w:rsidRDefault="007E64A3" w:rsidP="00CC2701">
      <w:pPr>
        <w:rPr>
          <w:rFonts w:eastAsia="Arial" w:cstheme="minorHAnsi"/>
          <w:color w:val="000000" w:themeColor="text1"/>
          <w:sz w:val="20"/>
          <w:szCs w:val="20"/>
          <w:lang w:val="es"/>
        </w:rPr>
      </w:pPr>
    </w:p>
    <w:p w14:paraId="491A97A7" w14:textId="7265A13F" w:rsidR="008E2B8A" w:rsidRPr="001F3920" w:rsidRDefault="008E2B8A" w:rsidP="00D85D81">
      <w:pPr>
        <w:pStyle w:val="SUBTITULOCTM"/>
      </w:pPr>
      <w:r w:rsidRPr="001F3920">
        <w:t xml:space="preserve">DÍA </w:t>
      </w:r>
      <w:r w:rsidR="00F004C0" w:rsidRPr="001F3920">
        <w:t>7</w:t>
      </w:r>
      <w:r w:rsidRPr="001F3920">
        <w:t xml:space="preserve"> – VENECIA (MESTRE) &gt; PADUA&gt; SIRMIONE&gt; MILÁN</w:t>
      </w:r>
    </w:p>
    <w:p w14:paraId="1C38B18B" w14:textId="77777777" w:rsidR="008E2B8A" w:rsidRPr="001F3920" w:rsidRDefault="008E2B8A" w:rsidP="00D85D81">
      <w:r w:rsidRPr="001F3920">
        <w:t>Salida por la imponente autopista "del Sole", atravesando los Apeninos y la región de Emilia-</w:t>
      </w:r>
      <w:proofErr w:type="spellStart"/>
      <w:r w:rsidRPr="001F3920">
        <w:t>Romagna</w:t>
      </w:r>
      <w:proofErr w:type="spellEnd"/>
      <w:r w:rsidRPr="001F3920">
        <w:t xml:space="preserve">, y pasando por su capital, la ciudad de Bolonia. Tras cruzar el río Po, entrada en la región del Véneto y llegada a Padua, donde visitaremos la Basílica y la Tumba de San Antonio. Continuación hacia </w:t>
      </w:r>
      <w:proofErr w:type="spellStart"/>
      <w:r w:rsidRPr="001F3920">
        <w:t>Sirmione</w:t>
      </w:r>
      <w:proofErr w:type="spellEnd"/>
      <w:r w:rsidRPr="001F3920">
        <w:t xml:space="preserve">, a orillas del lago de </w:t>
      </w:r>
      <w:proofErr w:type="spellStart"/>
      <w:r w:rsidRPr="001F3920">
        <w:t>Garda</w:t>
      </w:r>
      <w:proofErr w:type="spellEnd"/>
      <w:r w:rsidRPr="001F3920">
        <w:t xml:space="preserve">. Tiempo libre. Proceder a Milán. Llegada y breve recorrido a pie por el centro con énfasis en el "Duomo" y las Galerías Vittorio </w:t>
      </w:r>
      <w:proofErr w:type="spellStart"/>
      <w:r w:rsidRPr="001F3920">
        <w:t>Emanuele</w:t>
      </w:r>
      <w:proofErr w:type="spellEnd"/>
      <w:r w:rsidRPr="001F3920">
        <w:t>. Alojamiento y tiempo libre.</w:t>
      </w:r>
    </w:p>
    <w:p w14:paraId="45FFED19" w14:textId="77777777" w:rsidR="008E2B8A" w:rsidRPr="001F3920" w:rsidRDefault="008E2B8A" w:rsidP="00D85D81">
      <w:pPr>
        <w:pStyle w:val="SUBTITULOCTM"/>
      </w:pPr>
    </w:p>
    <w:p w14:paraId="0658A6BA" w14:textId="4D97559F" w:rsidR="008E2B8A" w:rsidRPr="001F3920" w:rsidRDefault="008E2B8A" w:rsidP="00D85D81">
      <w:pPr>
        <w:pStyle w:val="SUBTITULOCTM"/>
      </w:pPr>
      <w:r w:rsidRPr="001F3920">
        <w:rPr>
          <w:bCs/>
        </w:rPr>
        <w:t xml:space="preserve">DÍA </w:t>
      </w:r>
      <w:r w:rsidR="00F004C0" w:rsidRPr="001F3920">
        <w:rPr>
          <w:bCs/>
        </w:rPr>
        <w:t>8</w:t>
      </w:r>
      <w:r w:rsidRPr="001F3920">
        <w:rPr>
          <w:bCs/>
        </w:rPr>
        <w:t xml:space="preserve"> - </w:t>
      </w:r>
      <w:bookmarkEnd w:id="3"/>
      <w:bookmarkEnd w:id="4"/>
      <w:bookmarkEnd w:id="7"/>
      <w:bookmarkEnd w:id="8"/>
      <w:bookmarkEnd w:id="9"/>
      <w:r w:rsidRPr="001F3920">
        <w:t xml:space="preserve">SALIDA DESDE </w:t>
      </w:r>
      <w:r w:rsidR="00A5695A" w:rsidRPr="001F3920">
        <w:rPr>
          <w:bCs/>
        </w:rPr>
        <w:t>MILÁN</w:t>
      </w:r>
    </w:p>
    <w:p w14:paraId="1200D91B" w14:textId="5256BC05" w:rsidR="008E2B8A" w:rsidRPr="001F3920" w:rsidRDefault="008E2B8A" w:rsidP="00D85D81">
      <w:r w:rsidRPr="001F3920">
        <w:t xml:space="preserve">Los servicios del hotel </w:t>
      </w:r>
      <w:r w:rsidR="009F12C2" w:rsidRPr="001F3920">
        <w:t>terminan</w:t>
      </w:r>
      <w:r w:rsidRPr="001F3920">
        <w:t xml:space="preserve"> con el desayuno (la habitación puede permanecer ocupada hasta las 10 o las 12 de la mañana, según las reglas de cada hotel). Tiempo libre hasta el traslado al aeropuerto. Feliz viaje de regreso.</w:t>
      </w:r>
    </w:p>
    <w:p w14:paraId="4595A8BD" w14:textId="77777777" w:rsidR="008E2B8A" w:rsidRPr="001F3920" w:rsidRDefault="008E2B8A" w:rsidP="00CC2701">
      <w:pPr>
        <w:rPr>
          <w:rFonts w:cstheme="minorHAnsi"/>
          <w:sz w:val="20"/>
          <w:szCs w:val="20"/>
        </w:rPr>
      </w:pPr>
    </w:p>
    <w:p w14:paraId="1757AB6A" w14:textId="77777777" w:rsidR="00E80725" w:rsidRPr="00D85D81" w:rsidRDefault="00E80725" w:rsidP="00E80725">
      <w:pPr>
        <w:pStyle w:val="SUBTITULOCTM"/>
        <w:rPr>
          <w:rStyle w:val="SUBTITULOCTMCar"/>
        </w:rPr>
      </w:pPr>
      <w:r w:rsidRPr="00D85D81">
        <w:t>SALIDAS</w:t>
      </w:r>
      <w:r w:rsidRPr="00D85D81">
        <w:rPr>
          <w:rStyle w:val="SUBTITULOCTMCar"/>
        </w:rPr>
        <w:t>:</w:t>
      </w:r>
    </w:p>
    <w:p w14:paraId="1957CC97" w14:textId="77777777" w:rsidR="00E80725" w:rsidRPr="000C2522" w:rsidRDefault="00E80725" w:rsidP="00E80725">
      <w:r w:rsidRPr="000C2522">
        <w:t>202</w:t>
      </w:r>
      <w:r>
        <w:t>5</w:t>
      </w:r>
    </w:p>
    <w:p w14:paraId="5850707B" w14:textId="77777777" w:rsidR="00E80725" w:rsidRPr="000C2522" w:rsidRDefault="00E80725" w:rsidP="00E80725">
      <w:r w:rsidRPr="000C2522">
        <w:t>Junio: 1</w:t>
      </w:r>
      <w:r>
        <w:t>3</w:t>
      </w:r>
      <w:r w:rsidRPr="000C2522">
        <w:t xml:space="preserve"> y 2</w:t>
      </w:r>
      <w:r>
        <w:t>7</w:t>
      </w:r>
    </w:p>
    <w:p w14:paraId="20F7FE4B" w14:textId="77777777" w:rsidR="00E80725" w:rsidRPr="000C2522" w:rsidRDefault="00E80725" w:rsidP="00E80725">
      <w:r w:rsidRPr="000C2522">
        <w:t>Julio: 1</w:t>
      </w:r>
      <w:r>
        <w:t>1</w:t>
      </w:r>
      <w:r w:rsidRPr="000C2522">
        <w:t xml:space="preserve"> y 2</w:t>
      </w:r>
      <w:r>
        <w:t>5</w:t>
      </w:r>
    </w:p>
    <w:p w14:paraId="64E35464" w14:textId="77777777" w:rsidR="00E80725" w:rsidRPr="000C2522" w:rsidRDefault="00E80725" w:rsidP="00E80725">
      <w:r w:rsidRPr="000C2522">
        <w:t>Agosto: 1</w:t>
      </w:r>
      <w:r>
        <w:t>5</w:t>
      </w:r>
      <w:r w:rsidRPr="000C2522">
        <w:t xml:space="preserve"> y </w:t>
      </w:r>
      <w:r>
        <w:t>29</w:t>
      </w:r>
    </w:p>
    <w:p w14:paraId="002975AC" w14:textId="77777777" w:rsidR="00E80725" w:rsidRPr="000C2522" w:rsidRDefault="00E80725" w:rsidP="00E80725">
      <w:r w:rsidRPr="000C2522">
        <w:t>Septiembre: 1</w:t>
      </w:r>
      <w:r>
        <w:t>2</w:t>
      </w:r>
      <w:r w:rsidRPr="000C2522">
        <w:t xml:space="preserve"> y 2</w:t>
      </w:r>
      <w:r>
        <w:t>6</w:t>
      </w:r>
    </w:p>
    <w:p w14:paraId="5193E5D4" w14:textId="77777777" w:rsidR="00E80725" w:rsidRPr="000C2522" w:rsidRDefault="00E80725" w:rsidP="00E80725">
      <w:r w:rsidRPr="000C2522">
        <w:t>Octubre: 1</w:t>
      </w:r>
      <w:r>
        <w:t>0</w:t>
      </w:r>
      <w:r w:rsidRPr="000C2522">
        <w:t xml:space="preserve"> y 2</w:t>
      </w:r>
      <w:r>
        <w:t>4</w:t>
      </w:r>
    </w:p>
    <w:p w14:paraId="31E4E583" w14:textId="77777777" w:rsidR="00E80725" w:rsidRPr="000C2522" w:rsidRDefault="00E80725" w:rsidP="00E80725">
      <w:r>
        <w:t>N</w:t>
      </w:r>
      <w:r w:rsidRPr="000C2522">
        <w:t>oviembre: 1</w:t>
      </w:r>
      <w:r>
        <w:t>4</w:t>
      </w:r>
    </w:p>
    <w:p w14:paraId="35459F3E" w14:textId="77777777" w:rsidR="00E80725" w:rsidRDefault="00E80725" w:rsidP="00E80725">
      <w:r w:rsidRPr="000C2522">
        <w:t xml:space="preserve">Diciembre. </w:t>
      </w:r>
      <w:r>
        <w:t>30</w:t>
      </w:r>
    </w:p>
    <w:p w14:paraId="4AFAE065" w14:textId="77777777" w:rsidR="00E80725" w:rsidRDefault="00E80725" w:rsidP="00E80725"/>
    <w:p w14:paraId="157F587D" w14:textId="77777777" w:rsidR="00E80725" w:rsidRPr="000C2522" w:rsidRDefault="00E80725" w:rsidP="00E80725">
      <w:r w:rsidRPr="000C2522">
        <w:t>202</w:t>
      </w:r>
      <w:r>
        <w:t>6</w:t>
      </w:r>
    </w:p>
    <w:p w14:paraId="51726610" w14:textId="77777777" w:rsidR="00E80725" w:rsidRPr="000C2522" w:rsidRDefault="00E80725" w:rsidP="00E80725">
      <w:r w:rsidRPr="000C2522">
        <w:t>Enero: 2</w:t>
      </w:r>
      <w:r>
        <w:t>3</w:t>
      </w:r>
    </w:p>
    <w:p w14:paraId="2CC24590" w14:textId="77777777" w:rsidR="00E80725" w:rsidRPr="000C2522" w:rsidRDefault="00E80725" w:rsidP="00E80725">
      <w:r w:rsidRPr="000C2522">
        <w:t>Febrero: 2</w:t>
      </w:r>
      <w:r>
        <w:t>0</w:t>
      </w:r>
    </w:p>
    <w:p w14:paraId="33F35F4F" w14:textId="77777777" w:rsidR="00E80725" w:rsidRDefault="00E80725" w:rsidP="00E80725">
      <w:r w:rsidRPr="000C2522">
        <w:t>Marzo: 1</w:t>
      </w:r>
      <w:r>
        <w:t>3</w:t>
      </w:r>
      <w:r w:rsidRPr="000C2522">
        <w:t>, 2</w:t>
      </w:r>
      <w:r>
        <w:t>7</w:t>
      </w:r>
    </w:p>
    <w:p w14:paraId="1A9C23CE" w14:textId="77777777" w:rsidR="00E80725" w:rsidRPr="001F3920" w:rsidRDefault="00E80725" w:rsidP="00E80725">
      <w:pPr>
        <w:pStyle w:val="Sinespaciado"/>
        <w:rPr>
          <w:b/>
          <w:bCs/>
          <w:sz w:val="20"/>
          <w:szCs w:val="20"/>
          <w:lang w:val="es-ES"/>
        </w:rPr>
      </w:pPr>
    </w:p>
    <w:p w14:paraId="731661F6" w14:textId="77777777" w:rsidR="00E80725" w:rsidRDefault="00E80725" w:rsidP="00E80725">
      <w:pPr>
        <w:spacing w:line="254" w:lineRule="auto"/>
        <w:rPr>
          <w:rFonts w:cstheme="minorHAnsi"/>
          <w:sz w:val="20"/>
          <w:szCs w:val="20"/>
        </w:rPr>
      </w:pPr>
    </w:p>
    <w:p w14:paraId="5C0B6521" w14:textId="77777777" w:rsidR="00CC2701" w:rsidRDefault="00CC2701" w:rsidP="00CC2701">
      <w:pPr>
        <w:rPr>
          <w:rFonts w:cstheme="minorHAnsi"/>
          <w:b/>
          <w:sz w:val="20"/>
          <w:szCs w:val="20"/>
        </w:rPr>
      </w:pPr>
    </w:p>
    <w:p w14:paraId="1ED5983C" w14:textId="77777777" w:rsidR="00E80725" w:rsidRDefault="00E80725" w:rsidP="00CC2701">
      <w:pPr>
        <w:rPr>
          <w:rFonts w:cstheme="minorHAnsi"/>
          <w:b/>
          <w:sz w:val="20"/>
          <w:szCs w:val="20"/>
        </w:rPr>
      </w:pPr>
    </w:p>
    <w:p w14:paraId="78E03776" w14:textId="77777777" w:rsidR="00E80725" w:rsidRDefault="00E80725" w:rsidP="00CC2701">
      <w:pPr>
        <w:rPr>
          <w:rFonts w:cstheme="minorHAnsi"/>
          <w:b/>
          <w:sz w:val="20"/>
          <w:szCs w:val="20"/>
        </w:rPr>
      </w:pPr>
    </w:p>
    <w:p w14:paraId="7B936BB2" w14:textId="77777777" w:rsidR="00E80725" w:rsidRDefault="00E80725" w:rsidP="00CC2701">
      <w:pPr>
        <w:rPr>
          <w:rFonts w:cstheme="minorHAnsi"/>
          <w:b/>
          <w:sz w:val="20"/>
          <w:szCs w:val="20"/>
        </w:rPr>
      </w:pPr>
    </w:p>
    <w:p w14:paraId="0C9E83AE" w14:textId="77777777" w:rsidR="00E80725" w:rsidRDefault="00E80725" w:rsidP="00CC2701">
      <w:pPr>
        <w:rPr>
          <w:rFonts w:cstheme="minorHAnsi"/>
          <w:b/>
          <w:sz w:val="20"/>
          <w:szCs w:val="20"/>
        </w:rPr>
      </w:pPr>
    </w:p>
    <w:p w14:paraId="654BA06D" w14:textId="77777777" w:rsidR="00E80725" w:rsidRDefault="00E80725" w:rsidP="00CC2701">
      <w:pPr>
        <w:rPr>
          <w:rFonts w:cstheme="minorHAnsi"/>
          <w:sz w:val="20"/>
          <w:szCs w:val="20"/>
        </w:rPr>
      </w:pPr>
    </w:p>
    <w:p w14:paraId="609D1B2A" w14:textId="77777777" w:rsidR="00937995" w:rsidRDefault="00937995" w:rsidP="00CC2701">
      <w:pPr>
        <w:rPr>
          <w:rFonts w:cstheme="minorHAnsi"/>
          <w:sz w:val="20"/>
          <w:szCs w:val="20"/>
        </w:rPr>
      </w:pPr>
    </w:p>
    <w:p w14:paraId="078E69BC" w14:textId="6AD10C31" w:rsidR="00E759F7" w:rsidRDefault="00E759F7" w:rsidP="00D85D81">
      <w:pPr>
        <w:pStyle w:val="SUBTITULOCTM"/>
      </w:pPr>
      <w:r w:rsidRPr="00D85D81">
        <w:lastRenderedPageBreak/>
        <w:t>TA</w:t>
      </w:r>
      <w:r w:rsidR="00E80725">
        <w:t>RIFAS</w:t>
      </w:r>
      <w:r w:rsidRPr="00D85D81">
        <w:t>:</w:t>
      </w:r>
    </w:p>
    <w:p w14:paraId="399CFB63" w14:textId="21566EFC" w:rsidR="00D85D81" w:rsidRDefault="00D85D81" w:rsidP="00D85D81">
      <w:r>
        <w:t>Precios por persona en USD- PARTE TERRESTRE</w:t>
      </w:r>
    </w:p>
    <w:p w14:paraId="29903AFF" w14:textId="77777777" w:rsidR="00E759F7" w:rsidRDefault="00E759F7" w:rsidP="00CC2701">
      <w:pPr>
        <w:rPr>
          <w:rFonts w:cstheme="minorHAnsi"/>
          <w:b/>
          <w:bCs/>
          <w:sz w:val="20"/>
          <w:szCs w:val="20"/>
        </w:rPr>
      </w:pPr>
    </w:p>
    <w:tbl>
      <w:tblPr>
        <w:tblStyle w:val="Tablaconcuadrcula"/>
        <w:tblW w:w="0" w:type="auto"/>
        <w:tblLook w:val="04A0" w:firstRow="1" w:lastRow="0" w:firstColumn="1" w:lastColumn="0" w:noHBand="0" w:noVBand="1"/>
      </w:tblPr>
      <w:tblGrid>
        <w:gridCol w:w="2962"/>
        <w:gridCol w:w="1512"/>
        <w:gridCol w:w="1681"/>
        <w:gridCol w:w="2361"/>
        <w:gridCol w:w="1220"/>
      </w:tblGrid>
      <w:tr w:rsidR="00D85D81" w:rsidRPr="00D85D81" w14:paraId="4620F848" w14:textId="77777777" w:rsidTr="00D85D81">
        <w:tc>
          <w:tcPr>
            <w:tcW w:w="0" w:type="auto"/>
            <w:hideMark/>
          </w:tcPr>
          <w:p w14:paraId="62D7B52A"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Salidas</w:t>
            </w:r>
          </w:p>
        </w:tc>
        <w:tc>
          <w:tcPr>
            <w:tcW w:w="0" w:type="auto"/>
            <w:hideMark/>
          </w:tcPr>
          <w:p w14:paraId="084DFCE1"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Habitación Doble</w:t>
            </w:r>
          </w:p>
        </w:tc>
        <w:tc>
          <w:tcPr>
            <w:tcW w:w="0" w:type="auto"/>
            <w:hideMark/>
          </w:tcPr>
          <w:p w14:paraId="32EAF771"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Habitación Individual</w:t>
            </w:r>
          </w:p>
        </w:tc>
        <w:tc>
          <w:tcPr>
            <w:tcW w:w="0" w:type="auto"/>
            <w:hideMark/>
          </w:tcPr>
          <w:p w14:paraId="7B236A43"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Habitación Doble con cama adicional</w:t>
            </w:r>
          </w:p>
        </w:tc>
        <w:tc>
          <w:tcPr>
            <w:tcW w:w="0" w:type="auto"/>
            <w:hideMark/>
          </w:tcPr>
          <w:p w14:paraId="18B07FBB"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Niños (5-11)</w:t>
            </w:r>
          </w:p>
        </w:tc>
      </w:tr>
      <w:tr w:rsidR="00D85D81" w:rsidRPr="00D85D81" w14:paraId="441E6829" w14:textId="77777777" w:rsidTr="00D85D81">
        <w:tc>
          <w:tcPr>
            <w:tcW w:w="0" w:type="auto"/>
            <w:hideMark/>
          </w:tcPr>
          <w:p w14:paraId="79E1C9B4"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12, 26 sep.</w:t>
            </w:r>
          </w:p>
        </w:tc>
        <w:tc>
          <w:tcPr>
            <w:tcW w:w="0" w:type="auto"/>
            <w:hideMark/>
          </w:tcPr>
          <w:p w14:paraId="6603FFA4"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$2,685.33</w:t>
            </w:r>
          </w:p>
        </w:tc>
        <w:tc>
          <w:tcPr>
            <w:tcW w:w="0" w:type="auto"/>
            <w:hideMark/>
          </w:tcPr>
          <w:p w14:paraId="42731D28"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$3,644.00</w:t>
            </w:r>
          </w:p>
        </w:tc>
        <w:tc>
          <w:tcPr>
            <w:tcW w:w="0" w:type="auto"/>
            <w:hideMark/>
          </w:tcPr>
          <w:p w14:paraId="5532548E"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$2,641.33</w:t>
            </w:r>
          </w:p>
        </w:tc>
        <w:tc>
          <w:tcPr>
            <w:tcW w:w="0" w:type="auto"/>
            <w:hideMark/>
          </w:tcPr>
          <w:p w14:paraId="06E2C14D"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$1,342.67</w:t>
            </w:r>
          </w:p>
        </w:tc>
      </w:tr>
      <w:tr w:rsidR="00D85D81" w:rsidRPr="00D85D81" w14:paraId="19DBA9BF" w14:textId="77777777" w:rsidTr="00D85D81">
        <w:tc>
          <w:tcPr>
            <w:tcW w:w="0" w:type="auto"/>
            <w:hideMark/>
          </w:tcPr>
          <w:p w14:paraId="5D8EC7C8"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13, 27 jun. + 11, 25 jul. + 15, 29 ago. + 10, 24 oct.</w:t>
            </w:r>
          </w:p>
        </w:tc>
        <w:tc>
          <w:tcPr>
            <w:tcW w:w="0" w:type="auto"/>
            <w:hideMark/>
          </w:tcPr>
          <w:p w14:paraId="49932A28"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$2,465.33</w:t>
            </w:r>
          </w:p>
        </w:tc>
        <w:tc>
          <w:tcPr>
            <w:tcW w:w="0" w:type="auto"/>
            <w:hideMark/>
          </w:tcPr>
          <w:p w14:paraId="2DC52CF4"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$3,424.00</w:t>
            </w:r>
          </w:p>
        </w:tc>
        <w:tc>
          <w:tcPr>
            <w:tcW w:w="0" w:type="auto"/>
            <w:hideMark/>
          </w:tcPr>
          <w:p w14:paraId="005A601D"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$2,425.33</w:t>
            </w:r>
          </w:p>
        </w:tc>
        <w:tc>
          <w:tcPr>
            <w:tcW w:w="0" w:type="auto"/>
            <w:hideMark/>
          </w:tcPr>
          <w:p w14:paraId="2625F95A"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$1,233.33</w:t>
            </w:r>
          </w:p>
        </w:tc>
      </w:tr>
      <w:tr w:rsidR="00D85D81" w:rsidRPr="00D85D81" w14:paraId="28F9E101" w14:textId="77777777" w:rsidTr="00D85D81">
        <w:tc>
          <w:tcPr>
            <w:tcW w:w="0" w:type="auto"/>
            <w:hideMark/>
          </w:tcPr>
          <w:p w14:paraId="1B0BC128" w14:textId="77777777" w:rsidR="00D85D81" w:rsidRPr="00D85D81" w:rsidRDefault="00D85D81" w:rsidP="00D85D81">
            <w:pPr>
              <w:rPr>
                <w:rFonts w:cstheme="minorHAnsi"/>
                <w:b/>
                <w:bCs/>
                <w:sz w:val="20"/>
                <w:szCs w:val="20"/>
                <w:lang w:val="es-CO"/>
              </w:rPr>
            </w:pPr>
            <w:r w:rsidRPr="00D85D81">
              <w:rPr>
                <w:rFonts w:cstheme="minorHAnsi"/>
                <w:b/>
                <w:bCs/>
                <w:sz w:val="20"/>
                <w:szCs w:val="20"/>
                <w:lang w:val="en-US"/>
              </w:rPr>
              <w:t xml:space="preserve">14 </w:t>
            </w:r>
            <w:proofErr w:type="spellStart"/>
            <w:r w:rsidRPr="00D85D81">
              <w:rPr>
                <w:rFonts w:cstheme="minorHAnsi"/>
                <w:b/>
                <w:bCs/>
                <w:sz w:val="20"/>
                <w:szCs w:val="20"/>
                <w:lang w:val="en-US"/>
              </w:rPr>
              <w:t>nov.</w:t>
            </w:r>
            <w:proofErr w:type="spellEnd"/>
            <w:r w:rsidRPr="00D85D81">
              <w:rPr>
                <w:rFonts w:cstheme="minorHAnsi"/>
                <w:b/>
                <w:bCs/>
                <w:sz w:val="20"/>
                <w:szCs w:val="20"/>
                <w:lang w:val="en-US"/>
              </w:rPr>
              <w:t xml:space="preserve"> + 30 dec. '25 + 23 </w:t>
            </w:r>
            <w:proofErr w:type="spellStart"/>
            <w:r w:rsidRPr="00D85D81">
              <w:rPr>
                <w:rFonts w:cstheme="minorHAnsi"/>
                <w:b/>
                <w:bCs/>
                <w:sz w:val="20"/>
                <w:szCs w:val="20"/>
                <w:lang w:val="en-US"/>
              </w:rPr>
              <w:t>ene</w:t>
            </w:r>
            <w:proofErr w:type="spellEnd"/>
            <w:r w:rsidRPr="00D85D81">
              <w:rPr>
                <w:rFonts w:cstheme="minorHAnsi"/>
                <w:b/>
                <w:bCs/>
                <w:sz w:val="20"/>
                <w:szCs w:val="20"/>
                <w:lang w:val="en-US"/>
              </w:rPr>
              <w:t xml:space="preserve">. + 20 </w:t>
            </w:r>
            <w:proofErr w:type="spellStart"/>
            <w:r w:rsidRPr="00D85D81">
              <w:rPr>
                <w:rFonts w:cstheme="minorHAnsi"/>
                <w:b/>
                <w:bCs/>
                <w:sz w:val="20"/>
                <w:szCs w:val="20"/>
                <w:lang w:val="en-US"/>
              </w:rPr>
              <w:t>feb.</w:t>
            </w:r>
            <w:proofErr w:type="spellEnd"/>
            <w:r w:rsidRPr="00D85D81">
              <w:rPr>
                <w:rFonts w:cstheme="minorHAnsi"/>
                <w:b/>
                <w:bCs/>
                <w:sz w:val="20"/>
                <w:szCs w:val="20"/>
                <w:lang w:val="en-US"/>
              </w:rPr>
              <w:t xml:space="preserve"> </w:t>
            </w:r>
            <w:r w:rsidRPr="00D85D81">
              <w:rPr>
                <w:rFonts w:cstheme="minorHAnsi"/>
                <w:b/>
                <w:bCs/>
                <w:sz w:val="20"/>
                <w:szCs w:val="20"/>
                <w:lang w:val="es-CO"/>
              </w:rPr>
              <w:t>+ 13, 27 mar. '26</w:t>
            </w:r>
          </w:p>
        </w:tc>
        <w:tc>
          <w:tcPr>
            <w:tcW w:w="0" w:type="auto"/>
            <w:hideMark/>
          </w:tcPr>
          <w:p w14:paraId="2CFDDAEC"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$2,392.00</w:t>
            </w:r>
          </w:p>
        </w:tc>
        <w:tc>
          <w:tcPr>
            <w:tcW w:w="0" w:type="auto"/>
            <w:hideMark/>
          </w:tcPr>
          <w:p w14:paraId="21C45CD6"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$3,350.67</w:t>
            </w:r>
          </w:p>
        </w:tc>
        <w:tc>
          <w:tcPr>
            <w:tcW w:w="0" w:type="auto"/>
            <w:hideMark/>
          </w:tcPr>
          <w:p w14:paraId="052A5410"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$2,353.33</w:t>
            </w:r>
          </w:p>
        </w:tc>
        <w:tc>
          <w:tcPr>
            <w:tcW w:w="0" w:type="auto"/>
            <w:hideMark/>
          </w:tcPr>
          <w:p w14:paraId="43E7A6E1" w14:textId="77777777" w:rsidR="00D85D81" w:rsidRPr="00D85D81" w:rsidRDefault="00D85D81" w:rsidP="00D85D81">
            <w:pPr>
              <w:rPr>
                <w:rFonts w:cstheme="minorHAnsi"/>
                <w:b/>
                <w:bCs/>
                <w:sz w:val="20"/>
                <w:szCs w:val="20"/>
                <w:lang w:val="es-CO"/>
              </w:rPr>
            </w:pPr>
            <w:r w:rsidRPr="00D85D81">
              <w:rPr>
                <w:rFonts w:cstheme="minorHAnsi"/>
                <w:b/>
                <w:bCs/>
                <w:sz w:val="20"/>
                <w:szCs w:val="20"/>
                <w:lang w:val="es-CO"/>
              </w:rPr>
              <w:t>$1,196.00</w:t>
            </w:r>
          </w:p>
        </w:tc>
      </w:tr>
    </w:tbl>
    <w:p w14:paraId="70ABDB90" w14:textId="67B90FDA" w:rsidR="00E759F7" w:rsidRPr="00E759F7" w:rsidRDefault="00E759F7" w:rsidP="00CC2701">
      <w:pPr>
        <w:rPr>
          <w:rFonts w:cstheme="minorHAnsi"/>
          <w:b/>
          <w:bCs/>
          <w:sz w:val="20"/>
          <w:szCs w:val="20"/>
        </w:rPr>
      </w:pPr>
    </w:p>
    <w:p w14:paraId="0B4D9180" w14:textId="77777777" w:rsidR="00427FED" w:rsidRDefault="00427FED" w:rsidP="00E02350">
      <w:pPr>
        <w:rPr>
          <w:rFonts w:ascii="Calibri" w:hAnsi="Calibri" w:cs="Calibri"/>
          <w:b/>
          <w:bCs/>
          <w:sz w:val="20"/>
          <w:szCs w:val="20"/>
          <w:highlight w:val="lightGray"/>
        </w:rPr>
      </w:pPr>
    </w:p>
    <w:p w14:paraId="0388855A" w14:textId="5271F6E0" w:rsidR="00427FED" w:rsidRPr="00D85D81" w:rsidRDefault="000D21A8" w:rsidP="00D85D81">
      <w:pPr>
        <w:pStyle w:val="SUBTITULOCTM"/>
      </w:pPr>
      <w:r w:rsidRPr="00D85D81">
        <w:t>HOTELES PREVISTOS (O SIMILARES):</w:t>
      </w:r>
    </w:p>
    <w:p w14:paraId="472B51CF" w14:textId="62224714" w:rsidR="000D21A8" w:rsidRPr="00E80725" w:rsidRDefault="005D6841" w:rsidP="00D85D81">
      <w:pPr>
        <w:rPr>
          <w:b/>
          <w:bCs/>
        </w:rPr>
      </w:pPr>
      <w:r w:rsidRPr="00E80725">
        <w:rPr>
          <w:b/>
          <w:bCs/>
        </w:rPr>
        <w:t>ROMA</w:t>
      </w:r>
    </w:p>
    <w:p w14:paraId="1832FECD" w14:textId="0D60CDD3" w:rsidR="005D6841" w:rsidRPr="00A45CFD" w:rsidRDefault="005D6841" w:rsidP="00D85D81">
      <w:r w:rsidRPr="00A45CFD">
        <w:t xml:space="preserve">Best Western Blu Hotel Roma </w:t>
      </w:r>
      <w:r w:rsidR="00312AC6" w:rsidRPr="00A45CFD">
        <w:t>****</w:t>
      </w:r>
    </w:p>
    <w:p w14:paraId="7C270656" w14:textId="06BF026B" w:rsidR="00312AC6" w:rsidRPr="00E80725" w:rsidRDefault="00312AC6" w:rsidP="00D85D81">
      <w:pPr>
        <w:rPr>
          <w:b/>
          <w:bCs/>
        </w:rPr>
      </w:pPr>
      <w:r w:rsidRPr="00E80725">
        <w:rPr>
          <w:b/>
          <w:bCs/>
        </w:rPr>
        <w:t>FLORENCIA</w:t>
      </w:r>
    </w:p>
    <w:p w14:paraId="08D08FE5" w14:textId="68B9FF81" w:rsidR="00312AC6" w:rsidRPr="00A45CFD" w:rsidRDefault="00312AC6" w:rsidP="00D85D81">
      <w:r w:rsidRPr="00A45CFD">
        <w:t>Nilhotel Firenze ****</w:t>
      </w:r>
    </w:p>
    <w:p w14:paraId="0E39FB8B" w14:textId="14B980FC" w:rsidR="00312AC6" w:rsidRPr="00E80725" w:rsidRDefault="00312AC6" w:rsidP="00D85D81">
      <w:pPr>
        <w:rPr>
          <w:b/>
          <w:bCs/>
        </w:rPr>
      </w:pPr>
      <w:r w:rsidRPr="00E80725">
        <w:rPr>
          <w:b/>
          <w:bCs/>
        </w:rPr>
        <w:t>VENECIA (MESTRE)</w:t>
      </w:r>
    </w:p>
    <w:p w14:paraId="3568B960" w14:textId="0E9A5699" w:rsidR="00312AC6" w:rsidRDefault="00D47341" w:rsidP="00D85D81">
      <w:r w:rsidRPr="00D47341">
        <w:t>Leonardo Royal Hotel Venice M</w:t>
      </w:r>
      <w:r>
        <w:t>estre **** o</w:t>
      </w:r>
    </w:p>
    <w:p w14:paraId="532D78A6" w14:textId="41FFF77B" w:rsidR="00D47341" w:rsidRDefault="00D47341" w:rsidP="00D85D81">
      <w:pPr>
        <w:rPr>
          <w:lang w:val="en-US"/>
        </w:rPr>
      </w:pPr>
      <w:r w:rsidRPr="00D47341">
        <w:rPr>
          <w:lang w:val="en-US"/>
        </w:rPr>
        <w:t>Four Points by Sheraton V</w:t>
      </w:r>
      <w:r>
        <w:rPr>
          <w:lang w:val="en-US"/>
        </w:rPr>
        <w:t>enice Mestre ****</w:t>
      </w:r>
    </w:p>
    <w:p w14:paraId="2C3D577A" w14:textId="75DD4430" w:rsidR="00D47341" w:rsidRPr="00E80725" w:rsidRDefault="00D47341" w:rsidP="00D85D81">
      <w:pPr>
        <w:rPr>
          <w:b/>
          <w:bCs/>
        </w:rPr>
      </w:pPr>
      <w:r w:rsidRPr="00E80725">
        <w:rPr>
          <w:b/>
          <w:bCs/>
        </w:rPr>
        <w:t>MIL</w:t>
      </w:r>
      <w:r w:rsidR="009E4E6F" w:rsidRPr="00E80725">
        <w:rPr>
          <w:b/>
          <w:bCs/>
        </w:rPr>
        <w:t>ÁN</w:t>
      </w:r>
    </w:p>
    <w:p w14:paraId="0782ECE5" w14:textId="619B82A0" w:rsidR="00BA6D1D" w:rsidRPr="00B9574C" w:rsidRDefault="00BA6D1D" w:rsidP="00D85D81">
      <w:r w:rsidRPr="00B9574C">
        <w:t>Starhotels Business Palace ****</w:t>
      </w:r>
    </w:p>
    <w:p w14:paraId="6036A00C" w14:textId="77777777" w:rsidR="00BA6D1D" w:rsidRPr="00E80725" w:rsidRDefault="00BA6D1D" w:rsidP="00D85D81">
      <w:pPr>
        <w:rPr>
          <w:b/>
          <w:bCs/>
        </w:rPr>
      </w:pPr>
    </w:p>
    <w:p w14:paraId="38EA29E8" w14:textId="77777777" w:rsidR="00CF0653" w:rsidRPr="00CF0653" w:rsidRDefault="00CF0653" w:rsidP="00D85D81">
      <w:r w:rsidRPr="00E80725">
        <w:rPr>
          <w:b/>
          <w:bCs/>
        </w:rPr>
        <w:t>NOTA IMPORTANTE:</w:t>
      </w:r>
      <w:r w:rsidRPr="00CF0653">
        <w:t xml:space="preserve"> Durante ferias u otros eventos especiales, el alojamiento puede ser en otros hoteles y/o ciudades diferentes a las indicadas en el itinerario.</w:t>
      </w:r>
    </w:p>
    <w:p w14:paraId="66A30772" w14:textId="77777777" w:rsidR="00325E6D" w:rsidRPr="00CF0653" w:rsidRDefault="00325E6D" w:rsidP="00E02350">
      <w:pPr>
        <w:rPr>
          <w:rFonts w:ascii="Calibri" w:hAnsi="Calibri" w:cs="Calibri"/>
          <w:sz w:val="20"/>
          <w:szCs w:val="20"/>
        </w:rPr>
      </w:pPr>
    </w:p>
    <w:p w14:paraId="2326494A" w14:textId="56DAB163" w:rsidR="00BA6D1D" w:rsidRPr="00CF0653" w:rsidRDefault="00BA6D1D" w:rsidP="00D85D81">
      <w:pPr>
        <w:pStyle w:val="SUBTITULOCTM"/>
      </w:pPr>
      <w:r w:rsidRPr="00D85D81">
        <w:t>EXCURSIONES OPCIONALES:</w:t>
      </w:r>
    </w:p>
    <w:p w14:paraId="47F4C138" w14:textId="77777777" w:rsidR="00BA6D1D" w:rsidRPr="00CF0653" w:rsidRDefault="00BA6D1D" w:rsidP="00E02350">
      <w:pPr>
        <w:rPr>
          <w:rFonts w:ascii="Calibri" w:hAnsi="Calibri" w:cs="Calibri"/>
          <w:sz w:val="20"/>
          <w:szCs w:val="20"/>
        </w:rPr>
      </w:pPr>
    </w:p>
    <w:p w14:paraId="56267C6E" w14:textId="58310120" w:rsidR="007B12CA" w:rsidRPr="00E80725" w:rsidRDefault="007B12CA" w:rsidP="00D85D81">
      <w:pPr>
        <w:rPr>
          <w:b/>
          <w:bCs/>
        </w:rPr>
      </w:pPr>
      <w:r w:rsidRPr="00E80725">
        <w:rPr>
          <w:b/>
          <w:bCs/>
        </w:rPr>
        <w:t xml:space="preserve">01 → Iluminaciones de Roma – </w:t>
      </w:r>
      <w:r w:rsidR="00E80725">
        <w:rPr>
          <w:b/>
          <w:bCs/>
        </w:rPr>
        <w:t>53</w:t>
      </w:r>
      <w:r w:rsidRPr="00E80725">
        <w:rPr>
          <w:b/>
          <w:bCs/>
        </w:rPr>
        <w:t>€</w:t>
      </w:r>
    </w:p>
    <w:p w14:paraId="635F8E2F" w14:textId="13236656" w:rsidR="007B12CA" w:rsidRDefault="007B12CA" w:rsidP="00D85D81">
      <w:r w:rsidRPr="007B12CA">
        <w:t xml:space="preserve">Visita a la Roma de las Plazas y Fuentes, pasando por la famosa Fontana di Trevi, el </w:t>
      </w:r>
      <w:proofErr w:type="spellStart"/>
      <w:r w:rsidRPr="007B12CA">
        <w:t>Pantéon</w:t>
      </w:r>
      <w:proofErr w:type="spellEnd"/>
      <w:r w:rsidRPr="007B12CA">
        <w:t xml:space="preserve"> y terminando en la Piazza </w:t>
      </w:r>
      <w:proofErr w:type="spellStart"/>
      <w:r w:rsidRPr="007B12CA">
        <w:t>Navona</w:t>
      </w:r>
      <w:proofErr w:type="spellEnd"/>
      <w:r w:rsidRPr="007B12CA">
        <w:t>.</w:t>
      </w:r>
    </w:p>
    <w:p w14:paraId="06716EBF" w14:textId="77777777" w:rsidR="00D678B3" w:rsidRPr="007B12CA" w:rsidRDefault="00D678B3" w:rsidP="00D85D81"/>
    <w:p w14:paraId="63DE84BA" w14:textId="50BBFC7F" w:rsidR="007B12CA" w:rsidRPr="00E80725" w:rsidRDefault="007B12CA" w:rsidP="00D85D81">
      <w:pPr>
        <w:rPr>
          <w:b/>
          <w:bCs/>
        </w:rPr>
      </w:pPr>
      <w:r w:rsidRPr="00E80725">
        <w:rPr>
          <w:b/>
          <w:bCs/>
        </w:rPr>
        <w:t>02 → Museos Vaticanos y Capilla Sixtina –</w:t>
      </w:r>
      <w:r w:rsidR="00E80725">
        <w:rPr>
          <w:b/>
          <w:bCs/>
        </w:rPr>
        <w:t>113</w:t>
      </w:r>
      <w:r w:rsidRPr="00E80725">
        <w:rPr>
          <w:b/>
          <w:bCs/>
        </w:rPr>
        <w:t>€</w:t>
      </w:r>
    </w:p>
    <w:p w14:paraId="6A96C3BC" w14:textId="77777777" w:rsidR="007B12CA" w:rsidRPr="007B12CA" w:rsidRDefault="007B12CA" w:rsidP="00D85D81">
      <w:r w:rsidRPr="007B12CA">
        <w:t>Visita Guiada.</w:t>
      </w:r>
    </w:p>
    <w:p w14:paraId="34E00047" w14:textId="77777777" w:rsidR="007B12CA" w:rsidRPr="007B12CA" w:rsidRDefault="007B12CA" w:rsidP="00D85D81">
      <w:r w:rsidRPr="00D678B3">
        <w:t>Importante:</w:t>
      </w:r>
      <w:r w:rsidRPr="007B12CA">
        <w:t xml:space="preserve"> A lo largo de 2025 y hasta el 06.01.2026, se celebra en Roma el Jubileo 2025, que se espera atraiga a 35 </w:t>
      </w:r>
    </w:p>
    <w:p w14:paraId="10777CBC" w14:textId="77777777" w:rsidR="007B12CA" w:rsidRPr="007B12CA" w:rsidRDefault="007B12CA" w:rsidP="00D85D81">
      <w:r w:rsidRPr="007B12CA">
        <w:t xml:space="preserve">millones de visitantes. En este sentido, la Ciudad del Vaticano solicita un número limitado de turistas y favorece el </w:t>
      </w:r>
    </w:p>
    <w:p w14:paraId="52F90313" w14:textId="77777777" w:rsidR="007B12CA" w:rsidRPr="007B12CA" w:rsidRDefault="007B12CA" w:rsidP="00D85D81">
      <w:r w:rsidRPr="007B12CA">
        <w:t>tránsito de peregrinos a lo largo de las celebraciones del Jubileo.</w:t>
      </w:r>
    </w:p>
    <w:p w14:paraId="35F7D462" w14:textId="7C683E8A" w:rsidR="007B12CA" w:rsidRPr="007B12CA" w:rsidRDefault="007B12CA" w:rsidP="00D85D81">
      <w:r w:rsidRPr="007B12CA">
        <w:t>Le rogamos informe a su guía con la mayor antelación posible si desea realizar esta visita opcional.</w:t>
      </w:r>
    </w:p>
    <w:p w14:paraId="7F9B7D54" w14:textId="77777777" w:rsidR="007B12CA" w:rsidRPr="00D678B3" w:rsidRDefault="007B12CA" w:rsidP="00D85D81">
      <w:pPr>
        <w:rPr>
          <w:i/>
          <w:iCs/>
        </w:rPr>
      </w:pPr>
      <w:r w:rsidRPr="00D678B3">
        <w:rPr>
          <w:i/>
          <w:iCs/>
        </w:rPr>
        <w:t>Sin embargo, puede haber periodos en los que el acceso esté completamente cerrado y sea imposible realizar la visita:</w:t>
      </w:r>
    </w:p>
    <w:p w14:paraId="0B23F588" w14:textId="77777777" w:rsidR="007B12CA" w:rsidRPr="00D678B3" w:rsidRDefault="007B12CA" w:rsidP="00D85D81">
      <w:pPr>
        <w:rPr>
          <w:i/>
          <w:iCs/>
        </w:rPr>
      </w:pPr>
      <w:r w:rsidRPr="00D678B3">
        <w:rPr>
          <w:i/>
          <w:iCs/>
        </w:rPr>
        <w:t>OPCIONAL MUSEOS VATICANOS.</w:t>
      </w:r>
    </w:p>
    <w:p w14:paraId="7C4E64AF" w14:textId="77777777" w:rsidR="00D678B3" w:rsidRPr="007B12CA" w:rsidRDefault="00D678B3" w:rsidP="00D85D81"/>
    <w:p w14:paraId="7D8F192D" w14:textId="7343A6B8" w:rsidR="007B12CA" w:rsidRPr="00E80725" w:rsidRDefault="007B12CA" w:rsidP="00D85D81">
      <w:pPr>
        <w:rPr>
          <w:b/>
          <w:bCs/>
        </w:rPr>
      </w:pPr>
      <w:r w:rsidRPr="00E80725">
        <w:rPr>
          <w:b/>
          <w:bCs/>
        </w:rPr>
        <w:t xml:space="preserve">03 → Roma, Noche Romana – </w:t>
      </w:r>
      <w:r w:rsidR="00E80725">
        <w:rPr>
          <w:b/>
          <w:bCs/>
        </w:rPr>
        <w:t>93</w:t>
      </w:r>
      <w:r w:rsidRPr="00E80725">
        <w:rPr>
          <w:b/>
          <w:bCs/>
        </w:rPr>
        <w:t>€</w:t>
      </w:r>
    </w:p>
    <w:p w14:paraId="75C5CB15" w14:textId="77777777" w:rsidR="007B12CA" w:rsidRDefault="007B12CA" w:rsidP="00D85D81">
      <w:r w:rsidRPr="007B12CA">
        <w:t>Cena típica italiana con música.</w:t>
      </w:r>
    </w:p>
    <w:p w14:paraId="6026FE47" w14:textId="77777777" w:rsidR="00D678B3" w:rsidRPr="007B12CA" w:rsidRDefault="00D678B3" w:rsidP="00D85D81"/>
    <w:p w14:paraId="400CC8A9" w14:textId="21BFDC65" w:rsidR="007B12CA" w:rsidRPr="00E80725" w:rsidRDefault="007B12CA" w:rsidP="00D85D81">
      <w:pPr>
        <w:rPr>
          <w:b/>
          <w:bCs/>
        </w:rPr>
      </w:pPr>
      <w:r w:rsidRPr="00E80725">
        <w:rPr>
          <w:b/>
          <w:bCs/>
        </w:rPr>
        <w:t xml:space="preserve">04 → Pompeya y Nápoles – </w:t>
      </w:r>
      <w:r w:rsidR="00E80725">
        <w:rPr>
          <w:b/>
          <w:bCs/>
        </w:rPr>
        <w:t>200</w:t>
      </w:r>
      <w:r w:rsidRPr="00E80725">
        <w:rPr>
          <w:b/>
          <w:bCs/>
        </w:rPr>
        <w:t>€</w:t>
      </w:r>
    </w:p>
    <w:p w14:paraId="457AC1C1" w14:textId="77777777" w:rsidR="007B12CA" w:rsidRPr="007B12CA" w:rsidRDefault="007B12CA" w:rsidP="00D85D81">
      <w:r w:rsidRPr="007B12CA">
        <w:t>Tour de día completo de Nápoles y Pompeya con almuerzo incluido.</w:t>
      </w:r>
    </w:p>
    <w:p w14:paraId="1167D219" w14:textId="77777777" w:rsidR="007B12CA" w:rsidRPr="00D678B3" w:rsidRDefault="007B12CA" w:rsidP="00D85D81">
      <w:pPr>
        <w:rPr>
          <w:lang w:val="it-IT"/>
        </w:rPr>
      </w:pPr>
      <w:r w:rsidRPr="00D678B3">
        <w:rPr>
          <w:lang w:val="it-IT"/>
        </w:rPr>
        <w:t>O</w:t>
      </w:r>
    </w:p>
    <w:p w14:paraId="56F3B969" w14:textId="615102C8" w:rsidR="007B12CA" w:rsidRPr="00E80725" w:rsidRDefault="007B12CA" w:rsidP="00D85D81">
      <w:pPr>
        <w:rPr>
          <w:b/>
          <w:bCs/>
          <w:lang w:val="it-IT"/>
        </w:rPr>
      </w:pPr>
      <w:r w:rsidRPr="00E80725">
        <w:rPr>
          <w:b/>
          <w:bCs/>
          <w:lang w:val="it-IT"/>
        </w:rPr>
        <w:t xml:space="preserve">Tivoli y Villa D'Este – </w:t>
      </w:r>
      <w:r w:rsidR="00E80725">
        <w:rPr>
          <w:b/>
          <w:bCs/>
          <w:lang w:val="it-IT"/>
        </w:rPr>
        <w:t>8</w:t>
      </w:r>
      <w:r w:rsidRPr="00E80725">
        <w:rPr>
          <w:b/>
          <w:bCs/>
          <w:lang w:val="it-IT"/>
        </w:rPr>
        <w:t>0€</w:t>
      </w:r>
    </w:p>
    <w:p w14:paraId="5F1CD10D" w14:textId="77777777" w:rsidR="007B12CA" w:rsidRPr="007B12CA" w:rsidRDefault="007B12CA" w:rsidP="00D85D81">
      <w:r w:rsidRPr="007B12CA">
        <w:t xml:space="preserve">Visita guiada a las mil Fuentes de Tívoli y sus jardines, así como al interior de la famosa Villa </w:t>
      </w:r>
      <w:proofErr w:type="spellStart"/>
      <w:r w:rsidRPr="007B12CA">
        <w:t>D´Este</w:t>
      </w:r>
      <w:proofErr w:type="spellEnd"/>
      <w:r w:rsidRPr="007B12CA">
        <w:t>.</w:t>
      </w:r>
    </w:p>
    <w:p w14:paraId="6F8CCCBE" w14:textId="77777777" w:rsidR="007B12CA" w:rsidRDefault="007B12CA" w:rsidP="00D85D81">
      <w:r w:rsidRPr="00D678B3">
        <w:t xml:space="preserve">Nota: </w:t>
      </w:r>
      <w:r w:rsidRPr="007B12CA">
        <w:t>Estos dos tours se realizan el mismo día, pudiendo los pasajeros elegir el que prefieran.</w:t>
      </w:r>
    </w:p>
    <w:p w14:paraId="3B337A72" w14:textId="77777777" w:rsidR="00D678B3" w:rsidRPr="007B12CA" w:rsidRDefault="00D678B3" w:rsidP="00D85D81"/>
    <w:p w14:paraId="079779E1" w14:textId="53149786" w:rsidR="007B12CA" w:rsidRPr="00E80725" w:rsidRDefault="007B12CA" w:rsidP="00D85D81">
      <w:pPr>
        <w:rPr>
          <w:b/>
          <w:bCs/>
        </w:rPr>
      </w:pPr>
      <w:r w:rsidRPr="00D678B3">
        <w:t xml:space="preserve"> </w:t>
      </w:r>
      <w:r w:rsidRPr="00E80725">
        <w:rPr>
          <w:b/>
          <w:bCs/>
        </w:rPr>
        <w:t xml:space="preserve">05 → Pisa – </w:t>
      </w:r>
      <w:r w:rsidR="00E80725">
        <w:rPr>
          <w:b/>
          <w:bCs/>
        </w:rPr>
        <w:t>73</w:t>
      </w:r>
      <w:r w:rsidRPr="00E80725">
        <w:rPr>
          <w:b/>
          <w:bCs/>
        </w:rPr>
        <w:t xml:space="preserve"> €</w:t>
      </w:r>
    </w:p>
    <w:p w14:paraId="592B7318" w14:textId="77777777" w:rsidR="007B12CA" w:rsidRDefault="007B12CA" w:rsidP="00D85D81">
      <w:r w:rsidRPr="007B12CA">
        <w:t>Tour a Pisa, famosa por la Torre Inclinada. Visita guiada y transporte al centro monumental en tren.</w:t>
      </w:r>
    </w:p>
    <w:p w14:paraId="65EDAED0" w14:textId="77777777" w:rsidR="00D678B3" w:rsidRPr="007B12CA" w:rsidRDefault="00D678B3" w:rsidP="00D85D81"/>
    <w:p w14:paraId="72EB4F0F" w14:textId="58F3295F" w:rsidR="007B12CA" w:rsidRPr="00E80725" w:rsidRDefault="007B12CA" w:rsidP="00D85D81">
      <w:pPr>
        <w:rPr>
          <w:b/>
          <w:bCs/>
        </w:rPr>
      </w:pPr>
      <w:r w:rsidRPr="00E80725">
        <w:rPr>
          <w:b/>
          <w:bCs/>
        </w:rPr>
        <w:t xml:space="preserve">06 → </w:t>
      </w:r>
      <w:proofErr w:type="spellStart"/>
      <w:r w:rsidRPr="00E80725">
        <w:rPr>
          <w:b/>
          <w:bCs/>
        </w:rPr>
        <w:t>Gondolata</w:t>
      </w:r>
      <w:proofErr w:type="spellEnd"/>
      <w:r w:rsidRPr="00E80725">
        <w:rPr>
          <w:b/>
          <w:bCs/>
        </w:rPr>
        <w:t xml:space="preserve"> – </w:t>
      </w:r>
      <w:r w:rsidR="00E80725">
        <w:rPr>
          <w:b/>
          <w:bCs/>
        </w:rPr>
        <w:t>80</w:t>
      </w:r>
    </w:p>
    <w:p w14:paraId="4844EF81" w14:textId="77777777" w:rsidR="007B12CA" w:rsidRDefault="007B12CA" w:rsidP="00D85D81">
      <w:r w:rsidRPr="007B12CA">
        <w:t>Paseo en góndola con música.</w:t>
      </w:r>
    </w:p>
    <w:p w14:paraId="18709A18" w14:textId="77777777" w:rsidR="00D85D81" w:rsidRDefault="00D85D81" w:rsidP="007B12CA">
      <w:pPr>
        <w:rPr>
          <w:rFonts w:ascii="Calibri" w:hAnsi="Calibri" w:cs="Calibri"/>
          <w:sz w:val="20"/>
          <w:szCs w:val="20"/>
        </w:rPr>
      </w:pPr>
    </w:p>
    <w:p w14:paraId="17E381FB" w14:textId="77777777" w:rsidR="00D85D81" w:rsidRDefault="00D85D81" w:rsidP="007B12CA">
      <w:pPr>
        <w:rPr>
          <w:rFonts w:ascii="Calibri" w:hAnsi="Calibri" w:cs="Calibri"/>
          <w:sz w:val="20"/>
          <w:szCs w:val="20"/>
        </w:rPr>
      </w:pPr>
    </w:p>
    <w:p w14:paraId="75D28E7C" w14:textId="77777777" w:rsidR="00D85D81" w:rsidRPr="001F3920" w:rsidRDefault="00D85D81" w:rsidP="00D85D81">
      <w:pPr>
        <w:pStyle w:val="SUBTITULOCTM"/>
      </w:pPr>
      <w:bookmarkStart w:id="10" w:name="_GoBack"/>
      <w:r w:rsidRPr="00D85D81">
        <w:t>SERVICIOS INCLUIDOS:</w:t>
      </w:r>
    </w:p>
    <w:p w14:paraId="29B10EC7" w14:textId="77777777" w:rsidR="00D85D81" w:rsidRPr="00CC2701" w:rsidRDefault="00D85D81" w:rsidP="00D85D81">
      <w:pPr>
        <w:pStyle w:val="Prrafodelista"/>
        <w:numPr>
          <w:ilvl w:val="0"/>
          <w:numId w:val="8"/>
        </w:numPr>
      </w:pPr>
      <w:r w:rsidRPr="00CC2701">
        <w:t>7 desayunos;</w:t>
      </w:r>
    </w:p>
    <w:p w14:paraId="0890B925" w14:textId="77777777" w:rsidR="00D85D81" w:rsidRPr="00CC2701" w:rsidRDefault="00D85D81" w:rsidP="00D85D81">
      <w:pPr>
        <w:pStyle w:val="Prrafodelista"/>
        <w:numPr>
          <w:ilvl w:val="0"/>
          <w:numId w:val="8"/>
        </w:numPr>
      </w:pPr>
      <w:r w:rsidRPr="00CC2701">
        <w:t>Circuito en autobús de turismo;</w:t>
      </w:r>
    </w:p>
    <w:p w14:paraId="331B738B" w14:textId="77777777" w:rsidR="00D85D81" w:rsidRPr="00CC2701" w:rsidRDefault="00D85D81" w:rsidP="00D85D81">
      <w:pPr>
        <w:pStyle w:val="Prrafodelista"/>
        <w:numPr>
          <w:ilvl w:val="0"/>
          <w:numId w:val="8"/>
        </w:numPr>
      </w:pPr>
      <w:r w:rsidRPr="00CC2701">
        <w:t>Traslados de llegada y salida (los traslados solo se incluyen si recibimos información de vuelo con más de 15 días de anticipación);</w:t>
      </w:r>
    </w:p>
    <w:p w14:paraId="3F2C70B1" w14:textId="77777777" w:rsidR="00D85D81" w:rsidRPr="00CC2701" w:rsidRDefault="00D85D81" w:rsidP="00D85D81">
      <w:pPr>
        <w:pStyle w:val="Prrafodelista"/>
        <w:numPr>
          <w:ilvl w:val="0"/>
          <w:numId w:val="8"/>
        </w:numPr>
      </w:pPr>
      <w:r w:rsidRPr="00CC2701">
        <w:t>Estancia en habitaciones dobles en los hoteles mencionados;</w:t>
      </w:r>
    </w:p>
    <w:p w14:paraId="26EBFDEF" w14:textId="77777777" w:rsidR="00D85D81" w:rsidRPr="00CC2701" w:rsidRDefault="00D85D81" w:rsidP="00D85D81">
      <w:pPr>
        <w:pStyle w:val="Prrafodelista"/>
        <w:numPr>
          <w:ilvl w:val="0"/>
          <w:numId w:val="8"/>
        </w:numPr>
      </w:pPr>
      <w:r w:rsidRPr="00CC2701">
        <w:t>Tasas hoteleras y de servicios;</w:t>
      </w:r>
    </w:p>
    <w:p w14:paraId="4679862D" w14:textId="77777777" w:rsidR="00D85D81" w:rsidRPr="00D85D81" w:rsidRDefault="00D85D81" w:rsidP="00D85D81">
      <w:pPr>
        <w:pStyle w:val="Prrafodelista"/>
        <w:numPr>
          <w:ilvl w:val="0"/>
          <w:numId w:val="8"/>
        </w:numPr>
        <w:rPr>
          <w:lang w:val="es"/>
        </w:rPr>
      </w:pPr>
      <w:r w:rsidRPr="00D85D81">
        <w:rPr>
          <w:lang w:val="es"/>
        </w:rPr>
        <w:t>Servicio de maleteros en la salida de los hoteles (1 maleta por persona);</w:t>
      </w:r>
    </w:p>
    <w:p w14:paraId="3F1D49B5" w14:textId="09AFFD3F" w:rsidR="00D85D81" w:rsidRPr="00CC2701" w:rsidRDefault="00D85D81" w:rsidP="00D85D81">
      <w:pPr>
        <w:pStyle w:val="Prrafodelista"/>
        <w:numPr>
          <w:ilvl w:val="0"/>
          <w:numId w:val="8"/>
        </w:numPr>
      </w:pPr>
      <w:r w:rsidRPr="00CC2701">
        <w:t>Acompañamiento en todo el circuito por un guía bilingüe</w:t>
      </w:r>
      <w:r w:rsidR="00870F7B">
        <w:t xml:space="preserve"> </w:t>
      </w:r>
      <w:r w:rsidRPr="00CC2701">
        <w:t>(portugués y español);</w:t>
      </w:r>
    </w:p>
    <w:p w14:paraId="61A18B07" w14:textId="77777777" w:rsidR="00D85D81" w:rsidRPr="00CC2701" w:rsidRDefault="00D85D81" w:rsidP="00D85D81">
      <w:pPr>
        <w:pStyle w:val="Prrafodelista"/>
        <w:numPr>
          <w:ilvl w:val="0"/>
          <w:numId w:val="8"/>
        </w:numPr>
      </w:pPr>
      <w:r w:rsidRPr="00D85D81">
        <w:rPr>
          <w:b/>
        </w:rPr>
        <w:t>Visitas de ciudad (incluidas) con guía local</w:t>
      </w:r>
      <w:r w:rsidRPr="00CC2701">
        <w:t>: ​​Roma, Asís y Florencia;</w:t>
      </w:r>
    </w:p>
    <w:p w14:paraId="0D5F896D" w14:textId="77777777" w:rsidR="00D85D81" w:rsidRPr="00CC2701" w:rsidRDefault="00D85D81" w:rsidP="00D85D81">
      <w:pPr>
        <w:pStyle w:val="Prrafodelista"/>
        <w:numPr>
          <w:ilvl w:val="0"/>
          <w:numId w:val="8"/>
        </w:numPr>
      </w:pPr>
      <w:r w:rsidRPr="00D85D81">
        <w:rPr>
          <w:b/>
        </w:rPr>
        <w:t>Otras ciudades y lugares comentados por nuestro guía:</w:t>
      </w:r>
      <w:r w:rsidRPr="00CC2701">
        <w:t xml:space="preserve"> Pisa, Venecia, Padua, </w:t>
      </w:r>
      <w:proofErr w:type="spellStart"/>
      <w:r w:rsidRPr="00CC2701">
        <w:t>Sirmione</w:t>
      </w:r>
      <w:proofErr w:type="spellEnd"/>
      <w:r w:rsidRPr="00CC2701">
        <w:t xml:space="preserve"> y Milán; </w:t>
      </w:r>
    </w:p>
    <w:p w14:paraId="2527D412" w14:textId="77777777" w:rsidR="00D85D81" w:rsidRPr="00CC2701" w:rsidRDefault="00D85D81" w:rsidP="00D85D81">
      <w:pPr>
        <w:pStyle w:val="Prrafodelista"/>
        <w:numPr>
          <w:ilvl w:val="0"/>
          <w:numId w:val="8"/>
        </w:numPr>
      </w:pPr>
      <w:r w:rsidRPr="00D85D81">
        <w:rPr>
          <w:b/>
        </w:rPr>
        <w:t xml:space="preserve">Entradas a museos y monumentos según el itinerario: </w:t>
      </w:r>
      <w:r w:rsidRPr="00CC2701">
        <w:t>Basílica de San Antonio;</w:t>
      </w:r>
    </w:p>
    <w:p w14:paraId="03FF763B" w14:textId="77777777" w:rsidR="00D85D81" w:rsidRPr="00CC2701" w:rsidRDefault="00D85D81" w:rsidP="00D85D81">
      <w:pPr>
        <w:pStyle w:val="Prrafodelista"/>
        <w:numPr>
          <w:ilvl w:val="0"/>
          <w:numId w:val="8"/>
        </w:numPr>
      </w:pPr>
      <w:r w:rsidRPr="00D85D81">
        <w:rPr>
          <w:rFonts w:eastAsia="Calibri"/>
          <w:color w:val="000000" w:themeColor="text1"/>
        </w:rPr>
        <w:t>Viaje en barco hacia Venecia;</w:t>
      </w:r>
    </w:p>
    <w:p w14:paraId="7A67780B" w14:textId="77777777" w:rsidR="00D85D81" w:rsidRPr="00CC2701" w:rsidRDefault="00D85D81" w:rsidP="00D85D81">
      <w:pPr>
        <w:pStyle w:val="Prrafodelista"/>
        <w:numPr>
          <w:ilvl w:val="0"/>
          <w:numId w:val="8"/>
        </w:numPr>
      </w:pPr>
      <w:r w:rsidRPr="00CC2701">
        <w:t>Auriculares para mayor comodidad durante las visitas.</w:t>
      </w:r>
    </w:p>
    <w:p w14:paraId="6E752A31" w14:textId="77777777" w:rsidR="00D85D81" w:rsidRPr="001F3920" w:rsidRDefault="00D85D81" w:rsidP="00D85D81">
      <w:pPr>
        <w:rPr>
          <w:rFonts w:cstheme="minorHAnsi"/>
          <w:sz w:val="20"/>
          <w:szCs w:val="20"/>
        </w:rPr>
      </w:pPr>
    </w:p>
    <w:p w14:paraId="1FE07EBB" w14:textId="77777777" w:rsidR="00D85D81" w:rsidRPr="001F3920" w:rsidRDefault="00D85D81" w:rsidP="00D85D81">
      <w:pPr>
        <w:rPr>
          <w:rFonts w:cstheme="minorHAnsi"/>
          <w:sz w:val="20"/>
          <w:szCs w:val="20"/>
        </w:rPr>
      </w:pPr>
    </w:p>
    <w:p w14:paraId="026A9930" w14:textId="77777777" w:rsidR="00D85D81" w:rsidRPr="001F3920" w:rsidRDefault="00D85D81" w:rsidP="00D85D81">
      <w:pPr>
        <w:pStyle w:val="SUBTITULOCTM"/>
      </w:pPr>
      <w:r w:rsidRPr="00D85D81">
        <w:t>SERVICIOS EXCLUIDOS:</w:t>
      </w:r>
    </w:p>
    <w:p w14:paraId="4E838454" w14:textId="77777777" w:rsidR="00D85D81" w:rsidRDefault="00D85D81" w:rsidP="00D85D81">
      <w:pPr>
        <w:pStyle w:val="Prrafodelista"/>
        <w:numPr>
          <w:ilvl w:val="0"/>
          <w:numId w:val="9"/>
        </w:numPr>
      </w:pPr>
      <w:r w:rsidRPr="00CC2701">
        <w:t>Cualquier cosa que no esté especificada correctamente en los "Servicios incluidos"</w:t>
      </w:r>
      <w:r>
        <w:t>.</w:t>
      </w:r>
    </w:p>
    <w:p w14:paraId="6AA923E2" w14:textId="77777777" w:rsidR="00D85D81" w:rsidRPr="007B12CA" w:rsidRDefault="00D85D81" w:rsidP="007B12CA">
      <w:pPr>
        <w:rPr>
          <w:rFonts w:ascii="Calibri" w:hAnsi="Calibri" w:cs="Calibri"/>
          <w:sz w:val="20"/>
          <w:szCs w:val="20"/>
        </w:rPr>
      </w:pPr>
    </w:p>
    <w:p w14:paraId="0D73522A" w14:textId="77777777" w:rsidR="00D678B3" w:rsidRDefault="00D678B3" w:rsidP="007B12CA">
      <w:pPr>
        <w:rPr>
          <w:rFonts w:ascii="Calibri" w:hAnsi="Calibri" w:cs="Calibri"/>
          <w:sz w:val="20"/>
          <w:szCs w:val="20"/>
        </w:rPr>
      </w:pPr>
    </w:p>
    <w:p w14:paraId="312ADD75" w14:textId="0E271C3F" w:rsidR="007B12CA" w:rsidRPr="00D678B3" w:rsidRDefault="007B12CA" w:rsidP="00D85D81">
      <w:pPr>
        <w:pStyle w:val="SUBTITULOCTM"/>
      </w:pPr>
      <w:r w:rsidRPr="00D678B3">
        <w:t>Notas:</w:t>
      </w:r>
    </w:p>
    <w:p w14:paraId="547EB23C" w14:textId="599527BC" w:rsidR="007B12CA" w:rsidRPr="007B12CA" w:rsidRDefault="00910F5C" w:rsidP="00D85D81">
      <w:pPr>
        <w:pStyle w:val="Prrafodelista"/>
        <w:numPr>
          <w:ilvl w:val="0"/>
          <w:numId w:val="9"/>
        </w:numPr>
      </w:pPr>
      <w:r>
        <w:t>CTM</w:t>
      </w:r>
      <w:r w:rsidR="007B12CA" w:rsidRPr="007B12CA">
        <w:t xml:space="preserve"> se reserva el derecho de ajustar los valores de estos tours cuando exista un incremento en el costo de los boletos </w:t>
      </w:r>
    </w:p>
    <w:p w14:paraId="1B8894BF" w14:textId="77777777" w:rsidR="007B12CA" w:rsidRPr="007B12CA" w:rsidRDefault="007B12CA" w:rsidP="00D85D81">
      <w:pPr>
        <w:pStyle w:val="Prrafodelista"/>
        <w:numPr>
          <w:ilvl w:val="0"/>
          <w:numId w:val="9"/>
        </w:numPr>
      </w:pPr>
      <w:r w:rsidRPr="007B12CA">
        <w:t>y/u otros que lo justifiquen;</w:t>
      </w:r>
    </w:p>
    <w:p w14:paraId="7B7826F8" w14:textId="20B7AFDE" w:rsidR="007B12CA" w:rsidRPr="007B12CA" w:rsidRDefault="007B12CA" w:rsidP="00D85D81">
      <w:pPr>
        <w:pStyle w:val="Prrafodelista"/>
        <w:numPr>
          <w:ilvl w:val="0"/>
          <w:numId w:val="9"/>
        </w:numPr>
      </w:pPr>
      <w:r w:rsidRPr="007B12CA">
        <w:t>Su Guía estará a Su disposición para cualquier información sobre estas excursiones e indicará</w:t>
      </w:r>
      <w:r w:rsidR="00D678B3">
        <w:t xml:space="preserve"> </w:t>
      </w:r>
      <w:r w:rsidRPr="007B12CA">
        <w:t xml:space="preserve">previamente los horarios de </w:t>
      </w:r>
      <w:r w:rsidR="00910F5C" w:rsidRPr="007B12CA">
        <w:t>estas</w:t>
      </w:r>
      <w:r w:rsidRPr="007B12CA">
        <w:t>.</w:t>
      </w:r>
    </w:p>
    <w:p w14:paraId="4B7BFF7D" w14:textId="63C854C6" w:rsidR="007B12CA" w:rsidRPr="007B12CA" w:rsidRDefault="007B12CA" w:rsidP="00D85D81">
      <w:pPr>
        <w:pStyle w:val="Prrafodelista"/>
        <w:numPr>
          <w:ilvl w:val="0"/>
          <w:numId w:val="9"/>
        </w:numPr>
      </w:pPr>
      <w:r w:rsidRPr="007B12CA">
        <w:t xml:space="preserve">Para que los paseos puedan realizarse con la eficiencia que Ud. por cierto deseará, solicitamos que haga sus reservas con </w:t>
      </w:r>
    </w:p>
    <w:p w14:paraId="6F0540F0" w14:textId="77777777" w:rsidR="007B12CA" w:rsidRPr="007B12CA" w:rsidRDefault="007B12CA" w:rsidP="00D85D81">
      <w:pPr>
        <w:pStyle w:val="Prrafodelista"/>
        <w:numPr>
          <w:ilvl w:val="0"/>
          <w:numId w:val="9"/>
        </w:numPr>
      </w:pPr>
      <w:r w:rsidRPr="007B12CA">
        <w:t>la antelación aconsejada.</w:t>
      </w:r>
    </w:p>
    <w:p w14:paraId="4B823668" w14:textId="7F0164EC" w:rsidR="00BA6D1D" w:rsidRPr="007B12CA" w:rsidRDefault="007B12CA" w:rsidP="00D85D81">
      <w:pPr>
        <w:pStyle w:val="Prrafodelista"/>
        <w:numPr>
          <w:ilvl w:val="0"/>
          <w:numId w:val="9"/>
        </w:numPr>
      </w:pPr>
      <w:r w:rsidRPr="007B12CA">
        <w:t>Estas excursiones solo podrán tener lugar con un mínimo de pasajeros, variable según</w:t>
      </w:r>
      <w:r w:rsidR="00D678B3">
        <w:t xml:space="preserve"> </w:t>
      </w:r>
      <w:r w:rsidRPr="007B12CA">
        <w:t>el paseo</w:t>
      </w:r>
      <w:r w:rsidR="00D678B3">
        <w:t>.</w:t>
      </w:r>
    </w:p>
    <w:p w14:paraId="396D3C60" w14:textId="77777777" w:rsidR="000D21A8" w:rsidRPr="007B12CA" w:rsidRDefault="000D21A8" w:rsidP="00E02350">
      <w:pPr>
        <w:rPr>
          <w:rFonts w:ascii="Calibri" w:hAnsi="Calibri" w:cs="Calibri"/>
          <w:b/>
          <w:bCs/>
          <w:sz w:val="20"/>
          <w:szCs w:val="20"/>
        </w:rPr>
      </w:pPr>
    </w:p>
    <w:p w14:paraId="330B9E64" w14:textId="77777777" w:rsidR="005D6841" w:rsidRDefault="005D6841" w:rsidP="00E02350">
      <w:pPr>
        <w:rPr>
          <w:rFonts w:ascii="Calibri" w:hAnsi="Calibri" w:cs="Calibri"/>
          <w:b/>
          <w:bCs/>
          <w:sz w:val="20"/>
          <w:szCs w:val="20"/>
        </w:rPr>
      </w:pPr>
    </w:p>
    <w:bookmarkEnd w:id="10"/>
    <w:p w14:paraId="280B45DE" w14:textId="77777777" w:rsidR="00434E38" w:rsidRPr="007B12CA" w:rsidRDefault="00434E38" w:rsidP="00E02350">
      <w:pPr>
        <w:rPr>
          <w:rFonts w:ascii="Calibri" w:hAnsi="Calibri" w:cs="Calibri"/>
          <w:b/>
          <w:bCs/>
          <w:sz w:val="20"/>
          <w:szCs w:val="20"/>
        </w:rPr>
      </w:pPr>
    </w:p>
    <w:p w14:paraId="1C433FA7" w14:textId="54E644C2" w:rsidR="00E02350" w:rsidRPr="00D85D81" w:rsidRDefault="00427FED" w:rsidP="00D85D81">
      <w:pPr>
        <w:pStyle w:val="SUBTITULOCTM"/>
        <w:rPr>
          <w:rStyle w:val="SUBTITULOCTMCar"/>
        </w:rPr>
      </w:pPr>
      <w:r w:rsidRPr="00D85D81">
        <w:t>NOTAS</w:t>
      </w:r>
      <w:r w:rsidR="00434E38" w:rsidRPr="00D85D81">
        <w:t xml:space="preserve"> IMPORTANTES</w:t>
      </w:r>
      <w:r w:rsidRPr="00D85D81">
        <w:t>:</w:t>
      </w:r>
    </w:p>
    <w:p w14:paraId="5AEDAB61" w14:textId="5692E018" w:rsidR="00E02350" w:rsidRPr="00816437" w:rsidRDefault="00E02350" w:rsidP="00D85D81">
      <w:pPr>
        <w:pStyle w:val="Prrafodelista"/>
        <w:numPr>
          <w:ilvl w:val="0"/>
          <w:numId w:val="9"/>
        </w:numPr>
      </w:pPr>
      <w:r w:rsidRPr="00816437">
        <w:t>Las comidas no incluyen bebidas.</w:t>
      </w:r>
    </w:p>
    <w:p w14:paraId="6AD48D8A" w14:textId="12E938A1" w:rsidR="00E02350" w:rsidRPr="00816437" w:rsidRDefault="00E02350" w:rsidP="00D85D81">
      <w:pPr>
        <w:pStyle w:val="Prrafodelista"/>
        <w:numPr>
          <w:ilvl w:val="0"/>
          <w:numId w:val="9"/>
        </w:numPr>
      </w:pPr>
      <w:r w:rsidRPr="00816437">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7746D726" w14:textId="707F2579" w:rsidR="00E02350" w:rsidRPr="00816437" w:rsidRDefault="00E02350" w:rsidP="00D85D81">
      <w:pPr>
        <w:pStyle w:val="Prrafodelista"/>
        <w:numPr>
          <w:ilvl w:val="0"/>
          <w:numId w:val="9"/>
        </w:numPr>
      </w:pPr>
      <w:r w:rsidRPr="00816437">
        <w:t xml:space="preserve">Durante las ferias u otros eventos especiales, el alojamiento podrá realizarse en hoteles y/o </w:t>
      </w:r>
      <w:r w:rsidR="00910F5C" w:rsidRPr="00816437">
        <w:t>ciudades distint</w:t>
      </w:r>
      <w:r w:rsidR="00910F5C">
        <w:t>as</w:t>
      </w:r>
      <w:r w:rsidRPr="00816437">
        <w:t xml:space="preserve"> de los indicados en el itinerario. </w:t>
      </w:r>
    </w:p>
    <w:p w14:paraId="73B8BBEC" w14:textId="3A43BE93" w:rsidR="00E02350" w:rsidRPr="00816437" w:rsidRDefault="00E02350" w:rsidP="00D85D81">
      <w:pPr>
        <w:pStyle w:val="Prrafodelista"/>
        <w:numPr>
          <w:ilvl w:val="0"/>
          <w:numId w:val="9"/>
        </w:numPr>
      </w:pPr>
      <w:r w:rsidRPr="00816437">
        <w:t>En caso necesario, podrán introducirse cambios en el orden de los itinerarios y visitas descritos en el itinerario.</w:t>
      </w:r>
    </w:p>
    <w:p w14:paraId="110E34F6" w14:textId="0BD9E124" w:rsidR="00E02350" w:rsidRPr="00816437" w:rsidRDefault="00E02350" w:rsidP="00D85D81">
      <w:pPr>
        <w:pStyle w:val="Prrafodelista"/>
        <w:numPr>
          <w:ilvl w:val="0"/>
          <w:numId w:val="9"/>
        </w:numPr>
      </w:pPr>
      <w:r w:rsidRPr="00816437">
        <w:t>Se salvaguardarán los posibles cambios en el programa debidos a carreteras intransitables por causas meteorológicas u otros motivos de fuerza mayor.</w:t>
      </w:r>
    </w:p>
    <w:p w14:paraId="69128E51" w14:textId="2BB5EF79" w:rsidR="00E02350" w:rsidRPr="00816437" w:rsidRDefault="00E02350" w:rsidP="00D85D81">
      <w:pPr>
        <w:pStyle w:val="Prrafodelista"/>
        <w:numPr>
          <w:ilvl w:val="0"/>
          <w:numId w:val="9"/>
        </w:numPr>
      </w:pPr>
      <w:r w:rsidRPr="00816437">
        <w:t>Itinerario no recomendado para niños menores de 5 años (incluidos). Nos reservamos el derecho de no aceptar participantes hasta esta edad.</w:t>
      </w:r>
    </w:p>
    <w:p w14:paraId="07EAA82C" w14:textId="665A833F" w:rsidR="00E02350" w:rsidRDefault="00E02350" w:rsidP="00D85D81">
      <w:pPr>
        <w:pStyle w:val="Prrafodelista"/>
        <w:numPr>
          <w:ilvl w:val="0"/>
          <w:numId w:val="9"/>
        </w:numPr>
      </w:pPr>
      <w:r w:rsidRPr="00816437">
        <w:t>Las habitaciones triples son habitaciones dobles con una cama extra (a veces un sofá cama). A veces, esta cama extra es más pequeña que las camas normales y, en este caso, sólo se recomienda para niños y adolescentes</w:t>
      </w:r>
      <w:r>
        <w:t>.</w:t>
      </w:r>
    </w:p>
    <w:p w14:paraId="5042654B" w14:textId="334AC270" w:rsidR="00E02350" w:rsidRPr="00816437" w:rsidRDefault="00E02350" w:rsidP="00D85D81">
      <w:pPr>
        <w:pStyle w:val="Prrafodelista"/>
        <w:numPr>
          <w:ilvl w:val="0"/>
          <w:numId w:val="9"/>
        </w:numPr>
      </w:pPr>
      <w:r w:rsidRPr="008B53FD">
        <w:t xml:space="preserve">Las personas con necesidades especiales, las personas mayores y cualquier persona que </w:t>
      </w:r>
      <w:r w:rsidR="00427FED" w:rsidRPr="008B53FD">
        <w:t xml:space="preserve">necesite atención individualizada </w:t>
      </w:r>
      <w:r w:rsidRPr="008B53FD">
        <w:t xml:space="preserve">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w:t>
      </w:r>
      <w:r w:rsidRPr="008B53FD">
        <w:lastRenderedPageBreak/>
        <w:t>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1E34C8C3" w14:textId="77777777" w:rsidR="00E02350" w:rsidRPr="00FA2324" w:rsidRDefault="00E02350" w:rsidP="00E02350">
      <w:pPr>
        <w:rPr>
          <w:rFonts w:ascii="Calibri" w:hAnsi="Calibri" w:cs="Calibri"/>
          <w:sz w:val="20"/>
          <w:szCs w:val="20"/>
        </w:rPr>
      </w:pPr>
    </w:p>
    <w:p w14:paraId="6A06A47F" w14:textId="77777777" w:rsidR="00E02350" w:rsidRDefault="00E02350" w:rsidP="00E02350">
      <w:pPr>
        <w:rPr>
          <w:rFonts w:ascii="Calibri" w:hAnsi="Calibri" w:cs="Calibri"/>
          <w:sz w:val="20"/>
          <w:szCs w:val="20"/>
        </w:rPr>
      </w:pPr>
    </w:p>
    <w:p w14:paraId="10C5A875" w14:textId="77777777" w:rsidR="002A2DED" w:rsidRDefault="002A2DED" w:rsidP="00CC2701">
      <w:pPr>
        <w:rPr>
          <w:rFonts w:cstheme="minorHAnsi"/>
          <w:sz w:val="20"/>
          <w:szCs w:val="20"/>
        </w:rPr>
      </w:pPr>
    </w:p>
    <w:sectPr w:rsidR="002A2DED" w:rsidSect="00D85D81">
      <w:head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92C80" w14:textId="77777777" w:rsidR="006419EC" w:rsidRDefault="006419EC" w:rsidP="001F3920">
      <w:r>
        <w:separator/>
      </w:r>
    </w:p>
  </w:endnote>
  <w:endnote w:type="continuationSeparator" w:id="0">
    <w:p w14:paraId="661FC23B" w14:textId="77777777" w:rsidR="006419EC" w:rsidRDefault="006419EC" w:rsidP="001F3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97699" w14:textId="77777777" w:rsidR="006419EC" w:rsidRDefault="006419EC" w:rsidP="001F3920">
      <w:r>
        <w:separator/>
      </w:r>
    </w:p>
  </w:footnote>
  <w:footnote w:type="continuationSeparator" w:id="0">
    <w:p w14:paraId="5745E13D" w14:textId="77777777" w:rsidR="006419EC" w:rsidRDefault="006419EC" w:rsidP="001F3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85A20" w14:textId="24B38C24" w:rsidR="001F3920" w:rsidRDefault="001F3920">
    <w:pPr>
      <w:pStyle w:val="Encabezado"/>
    </w:pPr>
  </w:p>
  <w:p w14:paraId="6A9B6DC9" w14:textId="77777777" w:rsidR="001F3920" w:rsidRDefault="001F39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54D1"/>
    <w:multiLevelType w:val="hybridMultilevel"/>
    <w:tmpl w:val="84FAE526"/>
    <w:lvl w:ilvl="0" w:tplc="EEF243E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CA4EA2"/>
    <w:multiLevelType w:val="hybridMultilevel"/>
    <w:tmpl w:val="8EAE2EE4"/>
    <w:lvl w:ilvl="0" w:tplc="0150C214">
      <w:numFmt w:val="bullet"/>
      <w:lvlText w:val="-"/>
      <w:lvlJc w:val="left"/>
      <w:pPr>
        <w:ind w:left="720" w:hanging="360"/>
      </w:pPr>
      <w:rPr>
        <w:rFonts w:ascii="Helvetica Neue" w:eastAsia="Helvetica Neue" w:hAnsi="Helvetica Neue" w:cs="Helvetica Neue"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C7070DB"/>
    <w:multiLevelType w:val="hybridMultilevel"/>
    <w:tmpl w:val="A99078DA"/>
    <w:lvl w:ilvl="0" w:tplc="EEF243E6">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31A82CEF"/>
    <w:multiLevelType w:val="hybridMultilevel"/>
    <w:tmpl w:val="2DBCDEC0"/>
    <w:lvl w:ilvl="0" w:tplc="0816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4FE3F31"/>
    <w:multiLevelType w:val="hybridMultilevel"/>
    <w:tmpl w:val="00A87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3B80AD3"/>
    <w:multiLevelType w:val="hybridMultilevel"/>
    <w:tmpl w:val="EEAAB7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5617093D"/>
    <w:multiLevelType w:val="hybridMultilevel"/>
    <w:tmpl w:val="2430CE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67851438"/>
    <w:multiLevelType w:val="hybridMultilevel"/>
    <w:tmpl w:val="AEC40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38215F5"/>
    <w:multiLevelType w:val="hybridMultilevel"/>
    <w:tmpl w:val="E3ACDC42"/>
    <w:lvl w:ilvl="0" w:tplc="EEF243E6">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3"/>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B8A"/>
    <w:rsid w:val="00040220"/>
    <w:rsid w:val="000616E4"/>
    <w:rsid w:val="00062FA2"/>
    <w:rsid w:val="0007505A"/>
    <w:rsid w:val="000D21A8"/>
    <w:rsid w:val="000F22F1"/>
    <w:rsid w:val="0015690D"/>
    <w:rsid w:val="001F3920"/>
    <w:rsid w:val="0023689A"/>
    <w:rsid w:val="0027081E"/>
    <w:rsid w:val="00281CF6"/>
    <w:rsid w:val="002A2DED"/>
    <w:rsid w:val="00310072"/>
    <w:rsid w:val="00312AC6"/>
    <w:rsid w:val="00313D83"/>
    <w:rsid w:val="00325E6D"/>
    <w:rsid w:val="003333E2"/>
    <w:rsid w:val="003468A9"/>
    <w:rsid w:val="00370B99"/>
    <w:rsid w:val="00427FED"/>
    <w:rsid w:val="00434E38"/>
    <w:rsid w:val="00463E4F"/>
    <w:rsid w:val="00486465"/>
    <w:rsid w:val="004C33D1"/>
    <w:rsid w:val="005B657E"/>
    <w:rsid w:val="005D6841"/>
    <w:rsid w:val="005E67E1"/>
    <w:rsid w:val="005F799C"/>
    <w:rsid w:val="0061774B"/>
    <w:rsid w:val="006419EC"/>
    <w:rsid w:val="00644444"/>
    <w:rsid w:val="0064538A"/>
    <w:rsid w:val="006E4F54"/>
    <w:rsid w:val="0071573A"/>
    <w:rsid w:val="007B12CA"/>
    <w:rsid w:val="007E4308"/>
    <w:rsid w:val="007E64A3"/>
    <w:rsid w:val="007F3CD0"/>
    <w:rsid w:val="00870F7B"/>
    <w:rsid w:val="00885DBC"/>
    <w:rsid w:val="008D7712"/>
    <w:rsid w:val="008E2B8A"/>
    <w:rsid w:val="008E2C11"/>
    <w:rsid w:val="0090295A"/>
    <w:rsid w:val="00910F5C"/>
    <w:rsid w:val="00935D59"/>
    <w:rsid w:val="00937995"/>
    <w:rsid w:val="009E4E6F"/>
    <w:rsid w:val="009F12C2"/>
    <w:rsid w:val="00A45CFD"/>
    <w:rsid w:val="00A5695A"/>
    <w:rsid w:val="00AF07B0"/>
    <w:rsid w:val="00B06675"/>
    <w:rsid w:val="00B230A7"/>
    <w:rsid w:val="00B9574C"/>
    <w:rsid w:val="00BA6D1D"/>
    <w:rsid w:val="00BC43CD"/>
    <w:rsid w:val="00C51A1E"/>
    <w:rsid w:val="00C73CF1"/>
    <w:rsid w:val="00CC2701"/>
    <w:rsid w:val="00CF0646"/>
    <w:rsid w:val="00CF0653"/>
    <w:rsid w:val="00D16418"/>
    <w:rsid w:val="00D47341"/>
    <w:rsid w:val="00D51F6D"/>
    <w:rsid w:val="00D678B3"/>
    <w:rsid w:val="00D85D81"/>
    <w:rsid w:val="00E02350"/>
    <w:rsid w:val="00E53874"/>
    <w:rsid w:val="00E759F7"/>
    <w:rsid w:val="00E80725"/>
    <w:rsid w:val="00E820A0"/>
    <w:rsid w:val="00ED5C12"/>
    <w:rsid w:val="00F004C0"/>
    <w:rsid w:val="00F33D30"/>
    <w:rsid w:val="00F6693A"/>
    <w:rsid w:val="00FB71D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4DC57"/>
  <w15:chartTrackingRefBased/>
  <w15:docId w15:val="{24D7E0FC-C238-42AB-BDAA-9FD9DE2D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D81"/>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D85D81"/>
    <w:pPr>
      <w:outlineLvl w:val="0"/>
    </w:pPr>
    <w:rPr>
      <w:b/>
      <w:color w:val="00CC00"/>
      <w:sz w:val="36"/>
      <w:szCs w:val="40"/>
    </w:rPr>
  </w:style>
  <w:style w:type="paragraph" w:styleId="Ttulo2">
    <w:name w:val="heading 2"/>
    <w:basedOn w:val="Normal"/>
    <w:next w:val="Normal"/>
    <w:link w:val="Ttulo2Car"/>
    <w:uiPriority w:val="9"/>
    <w:semiHidden/>
    <w:unhideWhenUsed/>
    <w:qFormat/>
    <w:rsid w:val="00D85D81"/>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85D81"/>
    <w:pPr>
      <w:spacing w:after="0" w:line="240" w:lineRule="auto"/>
    </w:pPr>
  </w:style>
  <w:style w:type="paragraph" w:styleId="Prrafodelista">
    <w:name w:val="List Paragraph"/>
    <w:basedOn w:val="Normal"/>
    <w:uiPriority w:val="34"/>
    <w:qFormat/>
    <w:rsid w:val="00D85D81"/>
    <w:pPr>
      <w:ind w:left="720"/>
      <w:contextualSpacing/>
    </w:pPr>
  </w:style>
  <w:style w:type="character" w:styleId="Hipervnculo">
    <w:name w:val="Hyperlink"/>
    <w:basedOn w:val="Fuentedeprrafopredeter"/>
    <w:uiPriority w:val="99"/>
    <w:unhideWhenUsed/>
    <w:rsid w:val="00AF07B0"/>
    <w:rPr>
      <w:color w:val="0563C1" w:themeColor="hyperlink"/>
      <w:u w:val="single"/>
    </w:rPr>
  </w:style>
  <w:style w:type="character" w:customStyle="1" w:styleId="UnresolvedMention">
    <w:name w:val="Unresolved Mention"/>
    <w:basedOn w:val="Fuentedeprrafopredeter"/>
    <w:uiPriority w:val="99"/>
    <w:semiHidden/>
    <w:unhideWhenUsed/>
    <w:rsid w:val="00AF07B0"/>
    <w:rPr>
      <w:color w:val="605E5C"/>
      <w:shd w:val="clear" w:color="auto" w:fill="E1DFDD"/>
    </w:rPr>
  </w:style>
  <w:style w:type="paragraph" w:styleId="Encabezado">
    <w:name w:val="header"/>
    <w:basedOn w:val="Normal"/>
    <w:link w:val="EncabezadoCar"/>
    <w:uiPriority w:val="99"/>
    <w:unhideWhenUsed/>
    <w:rsid w:val="001F3920"/>
    <w:pPr>
      <w:tabs>
        <w:tab w:val="center" w:pos="4252"/>
        <w:tab w:val="right" w:pos="8504"/>
      </w:tabs>
    </w:pPr>
  </w:style>
  <w:style w:type="character" w:customStyle="1" w:styleId="EncabezadoCar">
    <w:name w:val="Encabezado Car"/>
    <w:basedOn w:val="Fuentedeprrafopredeter"/>
    <w:link w:val="Encabezado"/>
    <w:uiPriority w:val="99"/>
    <w:rsid w:val="001F3920"/>
  </w:style>
  <w:style w:type="paragraph" w:styleId="Piedepgina">
    <w:name w:val="footer"/>
    <w:basedOn w:val="Normal"/>
    <w:link w:val="PiedepginaCar"/>
    <w:uiPriority w:val="99"/>
    <w:unhideWhenUsed/>
    <w:rsid w:val="001F3920"/>
    <w:pPr>
      <w:tabs>
        <w:tab w:val="center" w:pos="4252"/>
        <w:tab w:val="right" w:pos="8504"/>
      </w:tabs>
    </w:pPr>
  </w:style>
  <w:style w:type="character" w:customStyle="1" w:styleId="PiedepginaCar">
    <w:name w:val="Pie de página Car"/>
    <w:basedOn w:val="Fuentedeprrafopredeter"/>
    <w:link w:val="Piedepgina"/>
    <w:uiPriority w:val="99"/>
    <w:rsid w:val="001F3920"/>
  </w:style>
  <w:style w:type="table" w:styleId="Tablaconcuadrcula">
    <w:name w:val="Table Grid"/>
    <w:basedOn w:val="Tablanormal"/>
    <w:uiPriority w:val="39"/>
    <w:rsid w:val="001F3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TM">
    <w:name w:val="TITULO CTM"/>
    <w:basedOn w:val="Ttulo1"/>
    <w:link w:val="TITULOCTMCar"/>
    <w:qFormat/>
    <w:rsid w:val="00D85D81"/>
  </w:style>
  <w:style w:type="character" w:customStyle="1" w:styleId="TITULOCTMCar">
    <w:name w:val="TITULO CTM Car"/>
    <w:basedOn w:val="Ttulo1Car"/>
    <w:link w:val="TITULOCTM"/>
    <w:rsid w:val="00D85D81"/>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D85D81"/>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D85D81"/>
  </w:style>
  <w:style w:type="character" w:customStyle="1" w:styleId="SUBTITULOCTMCar">
    <w:name w:val="SUBTITULO CTM Car"/>
    <w:basedOn w:val="TITULOCTMCar"/>
    <w:link w:val="SUBTITULOCTM"/>
    <w:rsid w:val="00D85D81"/>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D85D81"/>
  </w:style>
  <w:style w:type="character" w:customStyle="1" w:styleId="NORMALCTMCar">
    <w:name w:val="NORMAL CTM Car"/>
    <w:basedOn w:val="Fuentedeprrafopredeter"/>
    <w:link w:val="NORMALCTM"/>
    <w:rsid w:val="00D85D81"/>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semiHidden/>
    <w:rsid w:val="00D85D81"/>
    <w:rPr>
      <w:rFonts w:ascii="Helvetica Neue" w:eastAsia="Helvetica Neue" w:hAnsi="Helvetica Neue" w:cs="Helvetica Neue"/>
      <w:b/>
      <w:color w:val="00CC00"/>
      <w:sz w:val="34"/>
      <w:szCs w:val="38"/>
      <w:lang w:val="es-ES"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83133">
      <w:bodyDiv w:val="1"/>
      <w:marLeft w:val="0"/>
      <w:marRight w:val="0"/>
      <w:marTop w:val="0"/>
      <w:marBottom w:val="0"/>
      <w:divBdr>
        <w:top w:val="none" w:sz="0" w:space="0" w:color="auto"/>
        <w:left w:val="none" w:sz="0" w:space="0" w:color="auto"/>
        <w:bottom w:val="none" w:sz="0" w:space="0" w:color="auto"/>
        <w:right w:val="none" w:sz="0" w:space="0" w:color="auto"/>
      </w:divBdr>
    </w:div>
    <w:div w:id="599876064">
      <w:bodyDiv w:val="1"/>
      <w:marLeft w:val="0"/>
      <w:marRight w:val="0"/>
      <w:marTop w:val="0"/>
      <w:marBottom w:val="0"/>
      <w:divBdr>
        <w:top w:val="none" w:sz="0" w:space="0" w:color="auto"/>
        <w:left w:val="none" w:sz="0" w:space="0" w:color="auto"/>
        <w:bottom w:val="none" w:sz="0" w:space="0" w:color="auto"/>
        <w:right w:val="none" w:sz="0" w:space="0" w:color="auto"/>
      </w:divBdr>
    </w:div>
    <w:div w:id="1061487205">
      <w:bodyDiv w:val="1"/>
      <w:marLeft w:val="0"/>
      <w:marRight w:val="0"/>
      <w:marTop w:val="0"/>
      <w:marBottom w:val="0"/>
      <w:divBdr>
        <w:top w:val="none" w:sz="0" w:space="0" w:color="auto"/>
        <w:left w:val="none" w:sz="0" w:space="0" w:color="auto"/>
        <w:bottom w:val="none" w:sz="0" w:space="0" w:color="auto"/>
        <w:right w:val="none" w:sz="0" w:space="0" w:color="auto"/>
      </w:divBdr>
    </w:div>
    <w:div w:id="1274289139">
      <w:bodyDiv w:val="1"/>
      <w:marLeft w:val="0"/>
      <w:marRight w:val="0"/>
      <w:marTop w:val="0"/>
      <w:marBottom w:val="0"/>
      <w:divBdr>
        <w:top w:val="none" w:sz="0" w:space="0" w:color="auto"/>
        <w:left w:val="none" w:sz="0" w:space="0" w:color="auto"/>
        <w:bottom w:val="none" w:sz="0" w:space="0" w:color="auto"/>
        <w:right w:val="none" w:sz="0" w:space="0" w:color="auto"/>
      </w:divBdr>
    </w:div>
    <w:div w:id="1274945807">
      <w:bodyDiv w:val="1"/>
      <w:marLeft w:val="0"/>
      <w:marRight w:val="0"/>
      <w:marTop w:val="0"/>
      <w:marBottom w:val="0"/>
      <w:divBdr>
        <w:top w:val="none" w:sz="0" w:space="0" w:color="auto"/>
        <w:left w:val="none" w:sz="0" w:space="0" w:color="auto"/>
        <w:bottom w:val="none" w:sz="0" w:space="0" w:color="auto"/>
        <w:right w:val="none" w:sz="0" w:space="0" w:color="auto"/>
      </w:divBdr>
    </w:div>
    <w:div w:id="1297024473">
      <w:bodyDiv w:val="1"/>
      <w:marLeft w:val="0"/>
      <w:marRight w:val="0"/>
      <w:marTop w:val="0"/>
      <w:marBottom w:val="0"/>
      <w:divBdr>
        <w:top w:val="none" w:sz="0" w:space="0" w:color="auto"/>
        <w:left w:val="none" w:sz="0" w:space="0" w:color="auto"/>
        <w:bottom w:val="none" w:sz="0" w:space="0" w:color="auto"/>
        <w:right w:val="none" w:sz="0" w:space="0" w:color="auto"/>
      </w:divBdr>
    </w:div>
    <w:div w:id="13274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142302-7A67-4686-AE9E-2F192095E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65EE60-7BB2-4427-9837-B6E3DAB37403}">
  <ds:schemaRefs>
    <ds:schemaRef ds:uri="http://schemas.microsoft.com/office/2006/metadata/properties"/>
    <ds:schemaRef ds:uri="http://schemas.microsoft.com/office/infopath/2007/PartnerControls"/>
    <ds:schemaRef ds:uri="d682c846-3539-4b83-b1f5-9b006e054b5a"/>
  </ds:schemaRefs>
</ds:datastoreItem>
</file>

<file path=customXml/itemProps3.xml><?xml version="1.0" encoding="utf-8"?>
<ds:datastoreItem xmlns:ds="http://schemas.openxmlformats.org/officeDocument/2006/customXml" ds:itemID="{A9BBA62F-AAC6-43BD-8C88-7562F4DB2A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1295</Words>
  <Characters>7124</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Viagens Abreu SA</Company>
  <LinksUpToDate>false</LinksUpToDate>
  <CharactersWithSpaces>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2025-08-25T13:39:00Z</dcterms:created>
  <dcterms:modified xsi:type="dcterms:W3CDTF">2025-08-25T13:39:00Z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