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2FC77050" w:rsidR="00144CEC"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6672" behindDoc="1" locked="0" layoutInCell="1" allowOverlap="1" wp14:anchorId="3D449E59" wp14:editId="24A323FB">
            <wp:simplePos x="0" y="0"/>
            <wp:positionH relativeFrom="page">
              <wp:align>left</wp:align>
            </wp:positionH>
            <wp:positionV relativeFrom="paragraph">
              <wp:posOffset>-914400</wp:posOffset>
            </wp:positionV>
            <wp:extent cx="14975840" cy="10104120"/>
            <wp:effectExtent l="0" t="0" r="0" b="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w:drawing>
          <wp:anchor distT="0" distB="0" distL="114300" distR="114300" simplePos="0" relativeHeight="251677696" behindDoc="0" locked="0" layoutInCell="1" allowOverlap="1" wp14:anchorId="12C61DF1" wp14:editId="6388EAB9">
            <wp:simplePos x="0" y="0"/>
            <wp:positionH relativeFrom="column">
              <wp:posOffset>-304800</wp:posOffset>
            </wp:positionH>
            <wp:positionV relativeFrom="paragraph">
              <wp:posOffset>-167640</wp:posOffset>
            </wp:positionV>
            <wp:extent cx="2423160" cy="1615440"/>
            <wp:effectExtent l="0" t="0" r="0" b="3810"/>
            <wp:wrapNone/>
            <wp:docPr id="7532792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79213" name="Imagen 753279213"/>
                    <pic:cNvPicPr/>
                  </pic:nvPicPr>
                  <pic:blipFill>
                    <a:blip r:embed="rId9"/>
                    <a:stretch>
                      <a:fillRect/>
                    </a:stretch>
                  </pic:blipFill>
                  <pic:spPr>
                    <a:xfrm>
                      <a:off x="0" y="0"/>
                      <a:ext cx="2423160" cy="161544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w:drawing>
          <wp:anchor distT="0" distB="0" distL="114300" distR="114300" simplePos="0" relativeHeight="251668480" behindDoc="0" locked="0" layoutInCell="1" allowOverlap="1" wp14:anchorId="750E19FC" wp14:editId="4F800927">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03756DB0" w:rsidR="004736A3" w:rsidRDefault="004736A3" w:rsidP="00862DB5">
      <w:pPr>
        <w:jc w:val="both"/>
        <w:rPr>
          <w:rFonts w:ascii="Times New Roman" w:hAnsi="Times New Roman" w:cs="Times New Roman"/>
          <w:color w:val="00204F"/>
        </w:rPr>
      </w:pPr>
    </w:p>
    <w:p w14:paraId="6FA13328" w14:textId="6AC25991" w:rsidR="004736A3" w:rsidRDefault="004736A3" w:rsidP="00862DB5">
      <w:pPr>
        <w:jc w:val="both"/>
        <w:rPr>
          <w:rFonts w:ascii="Times New Roman" w:hAnsi="Times New Roman" w:cs="Times New Roman"/>
          <w:color w:val="00204F"/>
        </w:rPr>
      </w:pPr>
    </w:p>
    <w:p w14:paraId="74BC947E" w14:textId="78A929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2576" behindDoc="0" locked="0" layoutInCell="1" allowOverlap="1" wp14:anchorId="1CE54C70" wp14:editId="1A3CBDC1">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C5EEAB1" w14:textId="4A0E244F" w:rsidR="003B7E69" w:rsidRDefault="003B7E69" w:rsidP="00862DB5">
      <w:pPr>
        <w:jc w:val="both"/>
        <w:rPr>
          <w:rFonts w:ascii="Times New Roman" w:hAnsi="Times New Roman" w:cs="Times New Roman"/>
          <w:noProof/>
          <w:color w:val="00204F"/>
        </w:rPr>
      </w:pPr>
    </w:p>
    <w:p w14:paraId="7B09019A" w14:textId="1B93CC1C"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9744" behindDoc="0" locked="0" layoutInCell="1" allowOverlap="1" wp14:anchorId="0B14D618" wp14:editId="55EC6BE1">
            <wp:simplePos x="0" y="0"/>
            <wp:positionH relativeFrom="column">
              <wp:posOffset>-335280</wp:posOffset>
            </wp:positionH>
            <wp:positionV relativeFrom="paragraph">
              <wp:posOffset>308610</wp:posOffset>
            </wp:positionV>
            <wp:extent cx="2438400" cy="1371600"/>
            <wp:effectExtent l="0" t="0" r="0" b="0"/>
            <wp:wrapNone/>
            <wp:docPr id="124107160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71607" name="Imagen 1241071607"/>
                    <pic:cNvPicPr/>
                  </pic:nvPicPr>
                  <pic:blipFill>
                    <a:blip r:embed="rId11"/>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4E56DA26" w14:textId="4A59FAD7"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5A3B9BE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02E0D557" w14:textId="56AB0455" w:rsidR="008471B7" w:rsidRPr="00EE24A1" w:rsidRDefault="00D47911" w:rsidP="00862DB5">
      <w:pPr>
        <w:jc w:val="both"/>
        <w:rPr>
          <w:rFonts w:ascii="Cambria" w:hAnsi="Cambria" w:cs="Times New Roman"/>
          <w:color w:val="00204F"/>
          <w:sz w:val="22"/>
          <w:szCs w:val="22"/>
        </w:rPr>
      </w:pPr>
      <w:r w:rsidRPr="00EE24A1">
        <w:rPr>
          <w:rFonts w:ascii="Cambria" w:hAnsi="Cambria" w:cs="Times New Roman"/>
          <w:color w:val="00204F"/>
          <w:sz w:val="22"/>
          <w:szCs w:val="22"/>
        </w:rPr>
        <w:lastRenderedPageBreak/>
        <w:t>Embárcate en una experiencia inolvidable recorriendo Cusco, una ciudad llena de historia, encanto y cultura viva. Camina por sus calles empedradas, descubre antiguas construcciones incas y déjate envolver por la energía única de los Andes. El viaje culmina con la visita a Machu Picchu, la ciudadela sagrada escondida entre montañas, una de las maravillas del mundo moderno que te dejará sin aliento. Viví el Perú profundo, místico y milenario</w:t>
      </w:r>
    </w:p>
    <w:p w14:paraId="2F821EA9" w14:textId="56DB606C" w:rsidR="00D47911" w:rsidRPr="00EE24A1" w:rsidRDefault="00D47911" w:rsidP="00862DB5">
      <w:pPr>
        <w:jc w:val="both"/>
        <w:rPr>
          <w:rFonts w:ascii="Cambria" w:hAnsi="Cambria" w:cs="Times New Roman"/>
          <w:color w:val="00204F"/>
          <w:sz w:val="22"/>
          <w:szCs w:val="22"/>
        </w:rPr>
      </w:pPr>
      <w:r w:rsidRPr="00EE24A1">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390EE554">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4F3728B" w:rsidR="005A215F" w:rsidRPr="00935892" w:rsidRDefault="00D47911"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CUSCO EXPRESS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24F3728B" w:rsidR="005A215F" w:rsidRPr="00935892" w:rsidRDefault="00D47911"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CUSCO EXPRESS</w:t>
                      </w:r>
                    </w:p>
                  </w:txbxContent>
                </v:textbox>
                <w10:wrap anchorx="margin"/>
              </v:shape>
            </w:pict>
          </mc:Fallback>
        </mc:AlternateContent>
      </w:r>
    </w:p>
    <w:p w14:paraId="3B3DF517" w14:textId="3974F4AD" w:rsidR="00EB0BE9" w:rsidRPr="00EE24A1"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br/>
      </w:r>
      <w:r w:rsidR="00F76748" w:rsidRPr="00EE24A1">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EE24A1"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Servicios Incluidos:</w:t>
      </w:r>
    </w:p>
    <w:p w14:paraId="73931B26"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2 noches en Cusco</w:t>
      </w:r>
    </w:p>
    <w:p w14:paraId="6D856B93"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privado desde el aeropuerto de Cusco a su hotel con un representante</w:t>
      </w:r>
    </w:p>
    <w:p w14:paraId="327CE076"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EE24A1">
        <w:rPr>
          <w:rFonts w:ascii="Cambria" w:hAnsi="Cambria" w:cs="Times New Roman"/>
          <w:color w:val="00204F"/>
          <w:sz w:val="22"/>
          <w:szCs w:val="22"/>
          <w:bdr w:val="none" w:sz="0" w:space="0" w:color="auto" w:frame="1"/>
          <w:lang w:eastAsia="es-CO"/>
        </w:rPr>
        <w:t>Qenqo</w:t>
      </w:r>
      <w:proofErr w:type="spellEnd"/>
      <w:r w:rsidRPr="00EE24A1">
        <w:rPr>
          <w:rFonts w:ascii="Cambria" w:hAnsi="Cambria" w:cs="Times New Roman"/>
          <w:color w:val="00204F"/>
          <w:sz w:val="22"/>
          <w:szCs w:val="22"/>
          <w:bdr w:val="none" w:sz="0" w:space="0" w:color="auto" w:frame="1"/>
          <w:lang w:eastAsia="es-CO"/>
        </w:rPr>
        <w:t xml:space="preserve">, </w:t>
      </w:r>
      <w:proofErr w:type="spellStart"/>
      <w:r w:rsidRPr="00EE24A1">
        <w:rPr>
          <w:rFonts w:ascii="Cambria" w:hAnsi="Cambria" w:cs="Times New Roman"/>
          <w:color w:val="00204F"/>
          <w:sz w:val="22"/>
          <w:szCs w:val="22"/>
          <w:bdr w:val="none" w:sz="0" w:space="0" w:color="auto" w:frame="1"/>
          <w:lang w:eastAsia="es-CO"/>
        </w:rPr>
        <w:t>Puca</w:t>
      </w:r>
      <w:proofErr w:type="spellEnd"/>
      <w:r w:rsidRPr="00EE24A1">
        <w:rPr>
          <w:rFonts w:ascii="Cambria" w:hAnsi="Cambria" w:cs="Times New Roman"/>
          <w:color w:val="00204F"/>
          <w:sz w:val="22"/>
          <w:szCs w:val="22"/>
          <w:bdr w:val="none" w:sz="0" w:space="0" w:color="auto" w:frame="1"/>
          <w:lang w:eastAsia="es-CO"/>
        </w:rPr>
        <w:t xml:space="preserve"> Pucara y Tambomachay</w:t>
      </w:r>
    </w:p>
    <w:p w14:paraId="7BBBE4A8"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Boleto Turístico Parcial de Cusco Ruinas (BTC parcial)</w:t>
      </w:r>
    </w:p>
    <w:p w14:paraId="72400068"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compartido desde su hotel en Cusco a la estación de Ollantaytambo</w:t>
      </w:r>
    </w:p>
    <w:p w14:paraId="1C5C8DE5"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Tren Voyager de ida y 360° de retorno desde/hasta la estación de Ollantaytambo</w:t>
      </w:r>
    </w:p>
    <w:p w14:paraId="25BC4443"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Tour compartido a Machu Picchu con guía de sitio</w:t>
      </w:r>
    </w:p>
    <w:p w14:paraId="42938F6A"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 xml:space="preserve">Almuerzo menú en el Café </w:t>
      </w:r>
      <w:proofErr w:type="spellStart"/>
      <w:r w:rsidRPr="00EE24A1">
        <w:rPr>
          <w:rFonts w:ascii="Cambria" w:hAnsi="Cambria" w:cs="Times New Roman"/>
          <w:color w:val="00204F"/>
          <w:sz w:val="22"/>
          <w:szCs w:val="22"/>
          <w:bdr w:val="none" w:sz="0" w:space="0" w:color="auto" w:frame="1"/>
          <w:lang w:eastAsia="es-CO"/>
        </w:rPr>
        <w:t>Inkaterra</w:t>
      </w:r>
      <w:proofErr w:type="spellEnd"/>
    </w:p>
    <w:p w14:paraId="31F19D84"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compartido desde la estación de Ollantaytambo hasta su hotel en Cusco</w:t>
      </w:r>
    </w:p>
    <w:p w14:paraId="1D3499C9" w14:textId="77777777" w:rsidR="00B57959" w:rsidRPr="00EE24A1" w:rsidRDefault="00B57959" w:rsidP="00B57959">
      <w:pPr>
        <w:pStyle w:val="Prrafodelista"/>
        <w:numPr>
          <w:ilvl w:val="0"/>
          <w:numId w:val="8"/>
        </w:numPr>
        <w:shd w:val="clear" w:color="auto" w:fill="FFFFFF"/>
        <w:jc w:val="both"/>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EE24A1"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Servicios no Incluidos:</w:t>
      </w:r>
    </w:p>
    <w:p w14:paraId="7854D603"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Bebidas alcohólicas y no alcohólicas durante las comidas.</w:t>
      </w:r>
    </w:p>
    <w:p w14:paraId="69A3302A"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Comidas no mencionadas en el itinerario.</w:t>
      </w:r>
    </w:p>
    <w:p w14:paraId="347BBDDC"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Boletos aéreos nacionales e internacionales.</w:t>
      </w:r>
    </w:p>
    <w:p w14:paraId="0A2F6B67"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Gastos personales como lavandería, llamadas telefónicas, minibar, servicio de habitación, entre otros.</w:t>
      </w:r>
    </w:p>
    <w:p w14:paraId="58381706"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proofErr w:type="spellStart"/>
      <w:r w:rsidRPr="001F0912">
        <w:rPr>
          <w:rFonts w:ascii="Cambria" w:eastAsia="Times New Roman" w:hAnsi="Cambria" w:cs="Times New Roman"/>
          <w:color w:val="002060"/>
          <w:kern w:val="0"/>
          <w:sz w:val="22"/>
          <w:szCs w:val="22"/>
          <w:lang w:eastAsia="es-CO"/>
          <w14:ligatures w14:val="none"/>
        </w:rPr>
        <w:t>Early</w:t>
      </w:r>
      <w:proofErr w:type="spellEnd"/>
      <w:r w:rsidRPr="001F0912">
        <w:rPr>
          <w:rFonts w:ascii="Cambria" w:eastAsia="Times New Roman" w:hAnsi="Cambria" w:cs="Times New Roman"/>
          <w:color w:val="002060"/>
          <w:kern w:val="0"/>
          <w:sz w:val="22"/>
          <w:szCs w:val="22"/>
          <w:lang w:eastAsia="es-CO"/>
          <w14:ligatures w14:val="none"/>
        </w:rPr>
        <w:t xml:space="preserve"> </w:t>
      </w:r>
      <w:proofErr w:type="spellStart"/>
      <w:r w:rsidRPr="001F0912">
        <w:rPr>
          <w:rFonts w:ascii="Cambria" w:eastAsia="Times New Roman" w:hAnsi="Cambria" w:cs="Times New Roman"/>
          <w:color w:val="002060"/>
          <w:kern w:val="0"/>
          <w:sz w:val="22"/>
          <w:szCs w:val="22"/>
          <w:lang w:eastAsia="es-CO"/>
          <w14:ligatures w14:val="none"/>
        </w:rPr>
        <w:t>check</w:t>
      </w:r>
      <w:proofErr w:type="spellEnd"/>
      <w:r w:rsidRPr="001F0912">
        <w:rPr>
          <w:rFonts w:ascii="Cambria" w:eastAsia="Times New Roman" w:hAnsi="Cambria" w:cs="Times New Roman"/>
          <w:color w:val="002060"/>
          <w:kern w:val="0"/>
          <w:sz w:val="22"/>
          <w:szCs w:val="22"/>
          <w:lang w:eastAsia="es-CO"/>
          <w14:ligatures w14:val="none"/>
        </w:rPr>
        <w:t xml:space="preserve">-in y late </w:t>
      </w:r>
      <w:proofErr w:type="spellStart"/>
      <w:r w:rsidRPr="001F0912">
        <w:rPr>
          <w:rFonts w:ascii="Cambria" w:eastAsia="Times New Roman" w:hAnsi="Cambria" w:cs="Times New Roman"/>
          <w:color w:val="002060"/>
          <w:kern w:val="0"/>
          <w:sz w:val="22"/>
          <w:szCs w:val="22"/>
          <w:lang w:eastAsia="es-CO"/>
          <w14:ligatures w14:val="none"/>
        </w:rPr>
        <w:t>check-out</w:t>
      </w:r>
      <w:proofErr w:type="spellEnd"/>
      <w:r w:rsidRPr="001F0912">
        <w:rPr>
          <w:rFonts w:ascii="Cambria" w:eastAsia="Times New Roman" w:hAnsi="Cambria" w:cs="Times New Roman"/>
          <w:color w:val="002060"/>
          <w:kern w:val="0"/>
          <w:sz w:val="22"/>
          <w:szCs w:val="22"/>
          <w:lang w:eastAsia="es-CO"/>
          <w14:ligatures w14:val="none"/>
        </w:rPr>
        <w:t>.</w:t>
      </w:r>
    </w:p>
    <w:p w14:paraId="7AD81B64" w14:textId="77777777"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Propinas.</w:t>
      </w:r>
    </w:p>
    <w:p w14:paraId="776A1BDB" w14:textId="06B54022" w:rsidR="001F0912" w:rsidRPr="001F0912" w:rsidRDefault="001F0912" w:rsidP="001F0912">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1F0912">
        <w:rPr>
          <w:rFonts w:ascii="Cambria" w:eastAsia="Times New Roman" w:hAnsi="Cambria" w:cs="Times New Roman"/>
          <w:color w:val="002060"/>
          <w:kern w:val="0"/>
          <w:sz w:val="22"/>
          <w:szCs w:val="22"/>
          <w:lang w:eastAsia="es-CO"/>
          <w14:ligatures w14:val="none"/>
        </w:rPr>
        <w:t>Seguro de viaje (tarjeta de asistencia médica, consulte con su asesor).</w:t>
      </w:r>
    </w:p>
    <w:p w14:paraId="68DB75CB" w14:textId="543B0636"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Tarjeta de asistencia médica, consulta con su asesor.</w:t>
      </w:r>
    </w:p>
    <w:p w14:paraId="4642D8CB" w14:textId="77777777"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Tarjeta de turismo USD 25 (sujeto a cambio sin previo aviso).</w:t>
      </w:r>
    </w:p>
    <w:p w14:paraId="0D83BABE" w14:textId="4B9BF64A"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Pagos en pesos TRM + 2% por cargo administrativo más IVA, pago en USD se adicionará 2% por Cargo Administrativo más IVA.</w:t>
      </w:r>
    </w:p>
    <w:p w14:paraId="119FBA15" w14:textId="77777777" w:rsidR="00BD23A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Extras en los hoteles como: servicio telefónico, lavandería, etc.</w:t>
      </w:r>
    </w:p>
    <w:p w14:paraId="3802D72F" w14:textId="4DC3DE16" w:rsidR="00144CEC" w:rsidRPr="00EE24A1"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212529"/>
          <w:kern w:val="0"/>
          <w:sz w:val="22"/>
          <w:szCs w:val="22"/>
          <w:lang w:eastAsia="es-CO"/>
          <w14:ligatures w14:val="none"/>
        </w:rPr>
      </w:pPr>
      <w:r w:rsidRPr="00EE24A1">
        <w:rPr>
          <w:rFonts w:ascii="Cambria" w:eastAsia="Times New Roman" w:hAnsi="Cambria" w:cs="Times New Roman"/>
          <w:color w:val="002060"/>
          <w:kern w:val="0"/>
          <w:sz w:val="22"/>
          <w:szCs w:val="22"/>
          <w:lang w:eastAsia="es-CO"/>
          <w14:ligatures w14:val="none"/>
        </w:rPr>
        <w:t>Cualquier gasto no especifico en el programa.</w:t>
      </w:r>
    </w:p>
    <w:p w14:paraId="2F1469EB" w14:textId="77777777" w:rsidR="00062771" w:rsidRPr="00062771" w:rsidRDefault="00572C43"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EE24A1">
        <w:rPr>
          <w:rFonts w:ascii="Cambria" w:hAnsi="Cambria" w:cs="Times New Roman"/>
          <w:b/>
          <w:bCs/>
          <w:color w:val="00204F"/>
          <w:sz w:val="22"/>
          <w:szCs w:val="22"/>
          <w:bdr w:val="none" w:sz="0" w:space="0" w:color="auto" w:frame="1"/>
          <w:lang w:eastAsia="es-CO"/>
        </w:rPr>
        <w:t>Itinerario:</w:t>
      </w:r>
      <w:r w:rsidRPr="00EE24A1">
        <w:rPr>
          <w:rFonts w:ascii="Cambria" w:hAnsi="Cambria" w:cs="Times New Roman"/>
          <w:b/>
          <w:bCs/>
          <w:color w:val="00204F"/>
          <w:sz w:val="22"/>
          <w:szCs w:val="22"/>
          <w:bdr w:val="none" w:sz="0" w:space="0" w:color="auto" w:frame="1"/>
          <w:lang w:eastAsia="es-CO"/>
        </w:rPr>
        <w:br/>
      </w:r>
      <w:r w:rsidRPr="00EE24A1">
        <w:rPr>
          <w:rFonts w:ascii="Cambria" w:hAnsi="Cambria" w:cs="Times New Roman"/>
          <w:b/>
          <w:bCs/>
          <w:color w:val="00204F"/>
          <w:sz w:val="22"/>
          <w:szCs w:val="22"/>
          <w:bdr w:val="none" w:sz="0" w:space="0" w:color="auto" w:frame="1"/>
          <w:lang w:eastAsia="es-CO"/>
        </w:rPr>
        <w:br/>
      </w:r>
      <w:r w:rsidR="00062771" w:rsidRPr="00062771">
        <w:rPr>
          <w:rFonts w:ascii="Cambria" w:hAnsi="Cambria" w:cs="Times New Roman"/>
          <w:b/>
          <w:bCs/>
          <w:color w:val="00204F"/>
          <w:sz w:val="22"/>
          <w:szCs w:val="22"/>
          <w:bdr w:val="none" w:sz="0" w:space="0" w:color="auto" w:frame="1"/>
          <w:lang w:eastAsia="es-CO"/>
        </w:rPr>
        <w:t>Itinerario – Cusco y Machu Picchu</w:t>
      </w:r>
    </w:p>
    <w:p w14:paraId="3D30388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1 | Cusco | City Tour y Sitios Arqueológicos Cercanos</w:t>
      </w:r>
    </w:p>
    <w:p w14:paraId="7DF5A347"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lastRenderedPageBreak/>
        <w:t>Vuelo doméstico hacia Cusco.</w:t>
      </w:r>
      <w:r w:rsidRPr="00062771">
        <w:rPr>
          <w:rFonts w:ascii="Cambria" w:hAnsi="Cambria" w:cs="Times New Roman"/>
          <w:color w:val="00204F"/>
          <w:sz w:val="22"/>
          <w:szCs w:val="22"/>
          <w:bdr w:val="none" w:sz="0" w:space="0" w:color="auto" w:frame="1"/>
          <w:lang w:eastAsia="es-CO"/>
        </w:rPr>
        <w:br/>
        <w:t>A su llegada al Aeropuerto Internacional Alejandro Velasco Astete, será recibido por un representante y trasladado al hotel seleccionado.</w:t>
      </w:r>
    </w:p>
    <w:p w14:paraId="5385CDE2"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Por la tarde, disfrutará de una visita guiada por la mágica ciudad de Cusco, antigua capital del Imperio Inca. En compañía del grupo, recorrerá el Convento de Santo Domingo, erigido sobre el antiguo templo del Coricancha, y la Catedral Basílica de la Virgen de la Asunción, principal templo de la ciudad.</w:t>
      </w:r>
    </w:p>
    <w:p w14:paraId="4F3830F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Posteriormente, ascenderá a las colinas cusqueñas para explorar los sitios arqueológicos de Sacsayhuamán, </w:t>
      </w:r>
      <w:proofErr w:type="spellStart"/>
      <w:r w:rsidRPr="00062771">
        <w:rPr>
          <w:rFonts w:ascii="Cambria" w:hAnsi="Cambria" w:cs="Times New Roman"/>
          <w:color w:val="00204F"/>
          <w:sz w:val="22"/>
          <w:szCs w:val="22"/>
          <w:bdr w:val="none" w:sz="0" w:space="0" w:color="auto" w:frame="1"/>
          <w:lang w:eastAsia="es-CO"/>
        </w:rPr>
        <w:t>Qenqo</w:t>
      </w:r>
      <w:proofErr w:type="spellEnd"/>
      <w:r w:rsidRPr="00062771">
        <w:rPr>
          <w:rFonts w:ascii="Cambria" w:hAnsi="Cambria" w:cs="Times New Roman"/>
          <w:color w:val="00204F"/>
          <w:sz w:val="22"/>
          <w:szCs w:val="22"/>
          <w:bdr w:val="none" w:sz="0" w:space="0" w:color="auto" w:frame="1"/>
          <w:lang w:eastAsia="es-CO"/>
        </w:rPr>
        <w:t xml:space="preserve">, </w:t>
      </w:r>
      <w:proofErr w:type="spellStart"/>
      <w:r w:rsidRPr="00062771">
        <w:rPr>
          <w:rFonts w:ascii="Cambria" w:hAnsi="Cambria" w:cs="Times New Roman"/>
          <w:color w:val="00204F"/>
          <w:sz w:val="22"/>
          <w:szCs w:val="22"/>
          <w:bdr w:val="none" w:sz="0" w:space="0" w:color="auto" w:frame="1"/>
          <w:lang w:eastAsia="es-CO"/>
        </w:rPr>
        <w:t>Puca</w:t>
      </w:r>
      <w:proofErr w:type="spellEnd"/>
      <w:r w:rsidRPr="00062771">
        <w:rPr>
          <w:rFonts w:ascii="Cambria" w:hAnsi="Cambria" w:cs="Times New Roman"/>
          <w:color w:val="00204F"/>
          <w:sz w:val="22"/>
          <w:szCs w:val="22"/>
          <w:bdr w:val="none" w:sz="0" w:space="0" w:color="auto" w:frame="1"/>
          <w:lang w:eastAsia="es-CO"/>
        </w:rPr>
        <w:t xml:space="preserve"> Pucará y Tambomachay, también conocido como el </w:t>
      </w:r>
      <w:r w:rsidRPr="00062771">
        <w:rPr>
          <w:rFonts w:ascii="Cambria" w:hAnsi="Cambria" w:cs="Times New Roman"/>
          <w:i/>
          <w:iCs/>
          <w:color w:val="00204F"/>
          <w:sz w:val="22"/>
          <w:szCs w:val="22"/>
          <w:bdr w:val="none" w:sz="0" w:space="0" w:color="auto" w:frame="1"/>
          <w:lang w:eastAsia="es-CO"/>
        </w:rPr>
        <w:t>Baño del Inca</w:t>
      </w:r>
      <w:r w:rsidRPr="00062771">
        <w:rPr>
          <w:rFonts w:ascii="Cambria" w:hAnsi="Cambria" w:cs="Times New Roman"/>
          <w:color w:val="00204F"/>
          <w:sz w:val="22"/>
          <w:szCs w:val="22"/>
          <w:bdr w:val="none" w:sz="0" w:space="0" w:color="auto" w:frame="1"/>
          <w:lang w:eastAsia="es-CO"/>
        </w:rPr>
        <w:t>. Al finalizar, regreso al hotel.</w:t>
      </w:r>
    </w:p>
    <w:p w14:paraId="39BA5F3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El horario de salida puede variar hasta 30 minutos debido a la naturaleza compartida del servicio.</w:t>
      </w:r>
      <w:r w:rsidRPr="00062771">
        <w:rPr>
          <w:rFonts w:ascii="Cambria" w:hAnsi="Cambria" w:cs="Times New Roman"/>
          <w:color w:val="00204F"/>
          <w:sz w:val="22"/>
          <w:szCs w:val="22"/>
          <w:bdr w:val="none" w:sz="0" w:space="0" w:color="auto" w:frame="1"/>
          <w:lang w:eastAsia="es-CO"/>
        </w:rPr>
        <w:br/>
        <w:t>El Boleto Turístico Parcial de Cusco (BTC) está incluido e incluye el acceso a los sitios arqueológicos mencionados.</w:t>
      </w:r>
    </w:p>
    <w:p w14:paraId="3DE3E719"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p>
    <w:p w14:paraId="17853A74" w14:textId="3A0CA60F" w:rsidR="00062771" w:rsidRPr="00062771" w:rsidRDefault="00062771" w:rsidP="00062771">
      <w:pPr>
        <w:numPr>
          <w:ilvl w:val="0"/>
          <w:numId w:val="10"/>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Una noche de alojamiento en Cusco, en hotel seleccionado.</w:t>
      </w:r>
    </w:p>
    <w:p w14:paraId="6D20403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2 | Cusco – Machu Picchu – Cusco</w:t>
      </w:r>
    </w:p>
    <w:p w14:paraId="094B7FA8"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Muy temprano, un servicio de transporte compartido lo recogerá en su hotel para llevarlo a la estación de tren de Ollantaytambo.</w:t>
      </w:r>
    </w:p>
    <w:p w14:paraId="306CFA38"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Tenga en cuenta que el rango de recojo puede variar hasta 30 minutos.</w:t>
      </w:r>
    </w:p>
    <w:p w14:paraId="5FC7F3EF"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Abordará el tren Voyager de Inca Rail hacia Aguas Calientes (Machu Picchu Pueblo), disfrutando de música ambiental y entretenimiento a bordo (</w:t>
      </w:r>
      <w:r w:rsidRPr="00062771">
        <w:rPr>
          <w:rFonts w:ascii="Cambria" w:hAnsi="Cambria" w:cs="Times New Roman"/>
          <w:i/>
          <w:iCs/>
          <w:color w:val="00204F"/>
          <w:sz w:val="22"/>
          <w:szCs w:val="22"/>
          <w:bdr w:val="none" w:sz="0" w:space="0" w:color="auto" w:frame="1"/>
          <w:lang w:eastAsia="es-CO"/>
        </w:rPr>
        <w:t>magia Ollantay, disponible solo en el trayecto de ida</w:t>
      </w:r>
      <w:r w:rsidRPr="00062771">
        <w:rPr>
          <w:rFonts w:ascii="Cambria" w:hAnsi="Cambria" w:cs="Times New Roman"/>
          <w:color w:val="00204F"/>
          <w:sz w:val="22"/>
          <w:szCs w:val="22"/>
          <w:bdr w:val="none" w:sz="0" w:space="0" w:color="auto" w:frame="1"/>
          <w:lang w:eastAsia="es-CO"/>
        </w:rPr>
        <w:t>).</w:t>
      </w:r>
      <w:r w:rsidRPr="00062771">
        <w:rPr>
          <w:rFonts w:ascii="Cambria" w:hAnsi="Cambria" w:cs="Times New Roman"/>
          <w:color w:val="00204F"/>
          <w:sz w:val="22"/>
          <w:szCs w:val="22"/>
          <w:bdr w:val="none" w:sz="0" w:space="0" w:color="auto" w:frame="1"/>
          <w:lang w:eastAsia="es-CO"/>
        </w:rPr>
        <w:br/>
        <w:t>El viaje dura aproximadamente una hora y media.</w:t>
      </w:r>
    </w:p>
    <w:p w14:paraId="14E5FD81"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A su llegada, recibirá asistencia y tomará el autobús hacia el ingreso de Machu Picchu, la imponente </w:t>
      </w:r>
      <w:r w:rsidRPr="00062771">
        <w:rPr>
          <w:rFonts w:ascii="Cambria" w:hAnsi="Cambria" w:cs="Times New Roman"/>
          <w:i/>
          <w:iCs/>
          <w:color w:val="00204F"/>
          <w:sz w:val="22"/>
          <w:szCs w:val="22"/>
          <w:bdr w:val="none" w:sz="0" w:space="0" w:color="auto" w:frame="1"/>
          <w:lang w:eastAsia="es-CO"/>
        </w:rPr>
        <w:t>Ciudad Perdida de los Incas</w:t>
      </w:r>
      <w:r w:rsidRPr="00062771">
        <w:rPr>
          <w:rFonts w:ascii="Cambria" w:hAnsi="Cambria" w:cs="Times New Roman"/>
          <w:color w:val="00204F"/>
          <w:sz w:val="22"/>
          <w:szCs w:val="22"/>
          <w:bdr w:val="none" w:sz="0" w:space="0" w:color="auto" w:frame="1"/>
          <w:lang w:eastAsia="es-CO"/>
        </w:rPr>
        <w:t>. Esta maravilla del mundo moderno, declarada Patrimonio de la Humanidad por la UNESCO, combina una asombrosa arquitectura con un entorno natural incomparable.</w:t>
      </w:r>
    </w:p>
    <w:p w14:paraId="563B03FF"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 xml:space="preserve">Al concluir la visita guiada, regresará en autobús a Aguas Calientes para disfrutar de un almuerzo menú en el Café </w:t>
      </w:r>
      <w:proofErr w:type="spellStart"/>
      <w:r w:rsidRPr="00062771">
        <w:rPr>
          <w:rFonts w:ascii="Cambria" w:hAnsi="Cambria" w:cs="Times New Roman"/>
          <w:color w:val="00204F"/>
          <w:sz w:val="22"/>
          <w:szCs w:val="22"/>
          <w:bdr w:val="none" w:sz="0" w:space="0" w:color="auto" w:frame="1"/>
          <w:lang w:eastAsia="es-CO"/>
        </w:rPr>
        <w:t>Inkaterra</w:t>
      </w:r>
      <w:proofErr w:type="spellEnd"/>
      <w:r w:rsidRPr="00062771">
        <w:rPr>
          <w:rFonts w:ascii="Cambria" w:hAnsi="Cambria" w:cs="Times New Roman"/>
          <w:color w:val="00204F"/>
          <w:sz w:val="22"/>
          <w:szCs w:val="22"/>
          <w:bdr w:val="none" w:sz="0" w:space="0" w:color="auto" w:frame="1"/>
          <w:lang w:eastAsia="es-CO"/>
        </w:rPr>
        <w:t>, con una vista única al río Vilcanota. Este restaurante fusiona la cocina andina con toques contemporáneos, ofreciendo una experiencia gastronómica memorable.</w:t>
      </w:r>
    </w:p>
    <w:p w14:paraId="31152814"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Por la tarde, retornará en el tren 360° de Inca Rail, que cuenta con amplios ventanales, música en vivo y puerto USB para carga de dispositivos. Al llegar a Ollantaytambo, un transporte compartido lo llevará nuevamente a su hotel en Cusco.</w:t>
      </w:r>
    </w:p>
    <w:p w14:paraId="13AF43F6"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Espere hasta 30 minutos para la salida del transporte compartido desde la estación.</w:t>
      </w:r>
    </w:p>
    <w:p w14:paraId="45CEECCA"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Importante:</w:t>
      </w:r>
    </w:p>
    <w:p w14:paraId="2E5ED29B" w14:textId="77777777"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Desde la hora de entrada confirmada a la ciudadela, contará con 30 minutos para llegar al punto de ingreso.</w:t>
      </w:r>
    </w:p>
    <w:p w14:paraId="06C25A41" w14:textId="77777777"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lastRenderedPageBreak/>
        <w:t>Se recomienda confirmar la reserva con antelación para garantizar la disponibilidad de entradas, dado el aforo limitado.</w:t>
      </w:r>
    </w:p>
    <w:p w14:paraId="690D3033" w14:textId="4099B936" w:rsidR="00062771" w:rsidRPr="00062771" w:rsidRDefault="00062771" w:rsidP="00062771">
      <w:pPr>
        <w:numPr>
          <w:ilvl w:val="0"/>
          <w:numId w:val="11"/>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La asignación de circuito y horario estará sujeta a disponibilidad al momento de confirmar.</w:t>
      </w:r>
    </w:p>
    <w:p w14:paraId="39FF0465"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p>
    <w:p w14:paraId="075877CD" w14:textId="77777777" w:rsidR="00062771" w:rsidRPr="00062771" w:rsidRDefault="00062771" w:rsidP="00062771">
      <w:pPr>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Una noche de alojamiento en Cusco, en hotel seleccionado.</w:t>
      </w:r>
    </w:p>
    <w:p w14:paraId="4B7F6F0D" w14:textId="4C2DDEB9" w:rsidR="00062771" w:rsidRPr="00062771" w:rsidRDefault="00062771" w:rsidP="00062771">
      <w:pPr>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Desayuno y almuerzo.</w:t>
      </w:r>
    </w:p>
    <w:p w14:paraId="72D411EC"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062771">
        <w:rPr>
          <w:rFonts w:ascii="Cambria" w:hAnsi="Cambria" w:cs="Times New Roman"/>
          <w:b/>
          <w:bCs/>
          <w:color w:val="00204F"/>
          <w:sz w:val="22"/>
          <w:szCs w:val="22"/>
          <w:bdr w:val="none" w:sz="0" w:space="0" w:color="auto" w:frame="1"/>
          <w:lang w:eastAsia="es-CO"/>
        </w:rPr>
        <w:t>DÍA 3 | Cusco | Salida</w:t>
      </w:r>
    </w:p>
    <w:p w14:paraId="4CC08085" w14:textId="77777777" w:rsidR="00062771" w:rsidRPr="00062771"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A la hora indicada, un transporte con asistencia lo llevará desde su hotel al Aeropuerto Internacional Alejandro Velasco Astete para abordar su vuelo doméstico de salida.</w:t>
      </w:r>
    </w:p>
    <w:p w14:paraId="683DB6BF" w14:textId="103B08A2" w:rsidR="00D47911" w:rsidRPr="00785F22" w:rsidRDefault="00062771" w:rsidP="00062771">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062771">
        <w:rPr>
          <w:rFonts w:ascii="Cambria" w:hAnsi="Cambria" w:cs="Times New Roman"/>
          <w:color w:val="00204F"/>
          <w:sz w:val="22"/>
          <w:szCs w:val="22"/>
          <w:bdr w:val="none" w:sz="0" w:space="0" w:color="auto" w:frame="1"/>
          <w:lang w:eastAsia="es-CO"/>
        </w:rPr>
        <w:t>Incluye:</w:t>
      </w:r>
      <w:r w:rsidR="00785F22" w:rsidRPr="00785F22">
        <w:rPr>
          <w:rFonts w:ascii="Cambria" w:hAnsi="Cambria" w:cs="Times New Roman"/>
          <w:color w:val="00204F"/>
          <w:sz w:val="22"/>
          <w:szCs w:val="22"/>
          <w:bdr w:val="none" w:sz="0" w:space="0" w:color="auto" w:frame="1"/>
          <w:lang w:eastAsia="es-CO"/>
        </w:rPr>
        <w:br/>
      </w:r>
      <w:r w:rsidRPr="00062771">
        <w:rPr>
          <w:rFonts w:ascii="Cambria" w:hAnsi="Cambria" w:cs="Times New Roman"/>
          <w:color w:val="00204F"/>
          <w:sz w:val="22"/>
          <w:szCs w:val="22"/>
          <w:bdr w:val="none" w:sz="0" w:space="0" w:color="auto" w:frame="1"/>
          <w:lang w:eastAsia="es-CO"/>
        </w:rPr>
        <w:t>Desayuno.</w:t>
      </w:r>
    </w:p>
    <w:p w14:paraId="7493DD88" w14:textId="69231D6D" w:rsidR="00D47911" w:rsidRPr="00EE24A1" w:rsidRDefault="00D64880" w:rsidP="00D47911">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EE24A1">
        <w:rPr>
          <w:rFonts w:ascii="Cambria" w:hAnsi="Cambria" w:cs="Times New Roman"/>
          <w:b/>
          <w:bCs/>
          <w:color w:val="00204F"/>
          <w:sz w:val="22"/>
          <w:szCs w:val="22"/>
          <w:lang w:eastAsia="es-CO"/>
        </w:rPr>
        <w:t>Tarifas:</w:t>
      </w:r>
      <w:r w:rsidR="00D77275" w:rsidRPr="00EE24A1">
        <w:rPr>
          <w:rFonts w:ascii="Cambria" w:hAnsi="Cambria" w:cs="Times New Roman"/>
          <w:b/>
          <w:bCs/>
          <w:color w:val="00204F"/>
          <w:sz w:val="22"/>
          <w:szCs w:val="22"/>
          <w:lang w:eastAsia="es-CO"/>
        </w:rPr>
        <w:t xml:space="preserve"> </w:t>
      </w:r>
      <w:r w:rsidR="00D77275" w:rsidRPr="00EE24A1">
        <w:rPr>
          <w:rFonts w:ascii="Cambria" w:hAnsi="Cambria" w:cs="Times New Roman"/>
          <w:b/>
          <w:bCs/>
          <w:i/>
          <w:iCs/>
          <w:color w:val="00204F"/>
          <w:sz w:val="22"/>
          <w:szCs w:val="22"/>
          <w:bdr w:val="none" w:sz="0" w:space="0" w:color="auto" w:frame="1"/>
          <w:lang w:eastAsia="es-CO"/>
        </w:rPr>
        <w:t>*Nota: </w:t>
      </w:r>
      <w:r w:rsidR="00D77275" w:rsidRPr="00EE24A1">
        <w:rPr>
          <w:rFonts w:ascii="Cambria" w:hAnsi="Cambria" w:cs="Times New Roman"/>
          <w:i/>
          <w:iCs/>
          <w:color w:val="00204F"/>
          <w:sz w:val="22"/>
          <w:szCs w:val="22"/>
          <w:bdr w:val="none" w:sz="0" w:space="0" w:color="auto" w:frame="1"/>
          <w:lang w:eastAsia="es-CO"/>
        </w:rPr>
        <w:t>Tarifas sujetas a disponibilidad y cambios sin previo aviso</w:t>
      </w:r>
      <w:r w:rsidR="00F23EF3" w:rsidRPr="00EE24A1">
        <w:rPr>
          <w:rFonts w:ascii="Cambria" w:hAnsi="Cambria" w:cs="Times New Roman"/>
          <w:i/>
          <w:iCs/>
          <w:color w:val="00204F"/>
          <w:sz w:val="22"/>
          <w:szCs w:val="22"/>
          <w:bdr w:val="none" w:sz="0" w:space="0" w:color="auto" w:frame="1"/>
          <w:lang w:eastAsia="es-CO"/>
        </w:rPr>
        <w:br/>
      </w:r>
      <w:r w:rsidR="00F23EF3" w:rsidRPr="00EE24A1">
        <w:rPr>
          <w:rFonts w:ascii="Cambria" w:hAnsi="Cambria" w:cs="Times New Roman"/>
          <w:b/>
          <w:bCs/>
          <w:i/>
          <w:iCs/>
          <w:color w:val="00204F"/>
          <w:sz w:val="22"/>
          <w:szCs w:val="22"/>
          <w:bdr w:val="none" w:sz="0" w:space="0" w:color="auto" w:frame="1"/>
          <w:lang w:eastAsia="es-CO"/>
        </w:rPr>
        <w:t>*</w:t>
      </w:r>
      <w:r w:rsidR="00F23EF3" w:rsidRPr="00EE24A1">
        <w:rPr>
          <w:rFonts w:ascii="Cambria" w:hAnsi="Cambria"/>
          <w:b/>
          <w:bCs/>
          <w:i/>
          <w:iCs/>
          <w:color w:val="212529"/>
          <w:sz w:val="22"/>
          <w:szCs w:val="22"/>
          <w:shd w:val="clear" w:color="auto" w:fill="FFFFFF"/>
        </w:rPr>
        <w:t xml:space="preserve"> </w:t>
      </w:r>
      <w:r w:rsidR="00F23EF3" w:rsidRPr="00EE24A1">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360D7D" w:rsidRPr="00360D7D" w14:paraId="3A6D5E4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7E4F11DE"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2025</w:t>
            </w:r>
          </w:p>
        </w:tc>
      </w:tr>
      <w:tr w:rsidR="00360D7D" w:rsidRPr="00360D7D" w14:paraId="3FEAE409"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0C74BC6"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8B2AD5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9AFD3B9" w14:textId="52403FC8"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95A04C6" w14:textId="05DBC708"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D75EBFB"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Niño 6-10 años</w:t>
            </w:r>
          </w:p>
        </w:tc>
      </w:tr>
      <w:tr w:rsidR="00360D7D" w:rsidRPr="00360D7D" w14:paraId="3F225F2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13AFDAB"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Turista</w:t>
            </w:r>
          </w:p>
        </w:tc>
      </w:tr>
      <w:tr w:rsidR="00360D7D" w:rsidRPr="00360D7D" w14:paraId="2188B44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A8AFA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666C59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B76010"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541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ED2BCB"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532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B5C66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408</w:t>
            </w:r>
          </w:p>
        </w:tc>
      </w:tr>
      <w:tr w:rsidR="00360D7D" w:rsidRPr="00360D7D" w14:paraId="03CFA0D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47912B7"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Turista Superior</w:t>
            </w:r>
          </w:p>
        </w:tc>
      </w:tr>
      <w:tr w:rsidR="00360D7D" w:rsidRPr="00360D7D" w14:paraId="25971E54"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593D74"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D976894"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981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93BCA6"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556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B8FFB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540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36563D"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419</w:t>
            </w:r>
          </w:p>
        </w:tc>
      </w:tr>
      <w:tr w:rsidR="00360D7D" w:rsidRPr="00360D7D" w14:paraId="2FF2DC2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17350E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Primera</w:t>
            </w:r>
          </w:p>
        </w:tc>
      </w:tr>
      <w:tr w:rsidR="00360D7D" w:rsidRPr="00360D7D" w14:paraId="5914087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2F5574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23249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732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43F020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581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03EA716"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E9C9BDA"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437</w:t>
            </w:r>
          </w:p>
        </w:tc>
      </w:tr>
      <w:tr w:rsidR="00360D7D" w:rsidRPr="00360D7D" w14:paraId="545BFF7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09662D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Primera Superior</w:t>
            </w:r>
          </w:p>
        </w:tc>
      </w:tr>
      <w:tr w:rsidR="00360D7D" w:rsidRPr="00360D7D" w14:paraId="422DF49D"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8638AC2"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DCF263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791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FA01D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619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258A97"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342BBDD"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467</w:t>
            </w:r>
          </w:p>
        </w:tc>
      </w:tr>
      <w:tr w:rsidR="00360D7D" w:rsidRPr="00360D7D" w14:paraId="49E41951"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80DF104"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Lujo</w:t>
            </w:r>
          </w:p>
        </w:tc>
      </w:tr>
      <w:tr w:rsidR="00360D7D" w:rsidRPr="00360D7D" w14:paraId="6BC3F61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AC23CC"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CE62E1D"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1227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583E2AD"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843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F9C066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895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FAD708E"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635</w:t>
            </w:r>
          </w:p>
        </w:tc>
      </w:tr>
    </w:tbl>
    <w:p w14:paraId="57C3B507" w14:textId="5B6F3C8C"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360D7D" w:rsidRPr="00360D7D" w14:paraId="723C8DC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0A04B912"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2026</w:t>
            </w:r>
          </w:p>
        </w:tc>
      </w:tr>
      <w:tr w:rsidR="00360D7D" w:rsidRPr="00360D7D" w14:paraId="380D67AB"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816F105"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329007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702CEA9" w14:textId="55729B01"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1BEFA8A" w14:textId="28B14E88"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69E757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Niño 6-10 años</w:t>
            </w:r>
          </w:p>
        </w:tc>
      </w:tr>
      <w:tr w:rsidR="00360D7D" w:rsidRPr="00360D7D" w14:paraId="6C345FBF"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54ED453"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lastRenderedPageBreak/>
              <w:t>Turista</w:t>
            </w:r>
          </w:p>
        </w:tc>
      </w:tr>
      <w:tr w:rsidR="00360D7D" w:rsidRPr="00360D7D" w14:paraId="2219C20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4A1C4C"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2C577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24517E"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56F96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555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DAAF22E"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425</w:t>
            </w:r>
          </w:p>
        </w:tc>
      </w:tr>
      <w:tr w:rsidR="00360D7D" w:rsidRPr="00360D7D" w14:paraId="05247F48"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1354EF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Turista Superior</w:t>
            </w:r>
          </w:p>
        </w:tc>
      </w:tr>
      <w:tr w:rsidR="00360D7D" w:rsidRPr="00360D7D" w14:paraId="58DA9D4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339D2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21FE7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701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2C3F1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571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7D857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874EDFC"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431</w:t>
            </w:r>
          </w:p>
        </w:tc>
      </w:tr>
      <w:tr w:rsidR="00360D7D" w:rsidRPr="00360D7D" w14:paraId="46ED463B"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5D0D0F6"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Primera</w:t>
            </w:r>
          </w:p>
        </w:tc>
      </w:tr>
      <w:tr w:rsidR="00360D7D" w:rsidRPr="00360D7D" w14:paraId="5D554A69"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AC2F9C"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AB35E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753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3FF50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596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A6D42C"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526674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449</w:t>
            </w:r>
          </w:p>
        </w:tc>
      </w:tr>
      <w:tr w:rsidR="00360D7D" w:rsidRPr="00360D7D" w14:paraId="2D0E996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C1497C1"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Primera Superior</w:t>
            </w:r>
          </w:p>
        </w:tc>
      </w:tr>
      <w:tr w:rsidR="00360D7D" w:rsidRPr="00360D7D" w14:paraId="74A0F03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1F2F60"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69497E"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788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1355BE2"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631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12E9A2"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99C17F"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476</w:t>
            </w:r>
          </w:p>
        </w:tc>
      </w:tr>
      <w:tr w:rsidR="00360D7D" w:rsidRPr="00360D7D" w14:paraId="06D1D4C8"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D2C47F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b/>
                <w:bCs/>
                <w:color w:val="00204F"/>
                <w:sz w:val="22"/>
                <w:szCs w:val="22"/>
                <w:lang w:eastAsia="es-CO"/>
              </w:rPr>
              <w:t>Lujo</w:t>
            </w:r>
          </w:p>
        </w:tc>
      </w:tr>
      <w:tr w:rsidR="00360D7D" w:rsidRPr="00360D7D" w14:paraId="44EFF9A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ADCAE6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 xml:space="preserve">Enero 02 - </w:t>
            </w:r>
            <w:proofErr w:type="gramStart"/>
            <w:r w:rsidRPr="00360D7D">
              <w:rPr>
                <w:rFonts w:ascii="Cambria" w:hAnsi="Cambria" w:cs="Times New Roman"/>
                <w:color w:val="00204F"/>
                <w:sz w:val="22"/>
                <w:szCs w:val="22"/>
                <w:lang w:eastAsia="es-CO"/>
              </w:rPr>
              <w:t>Diciembre</w:t>
            </w:r>
            <w:proofErr w:type="gramEnd"/>
            <w:r w:rsidRPr="00360D7D">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F1BBD00"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1251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2E6E16"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861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E420799"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847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62A6EF8" w14:textId="77777777" w:rsidR="00360D7D" w:rsidRPr="00360D7D" w:rsidRDefault="00360D7D" w:rsidP="00360D7D">
            <w:pPr>
              <w:shd w:val="clear" w:color="auto" w:fill="FFFFFF"/>
              <w:jc w:val="center"/>
              <w:textAlignment w:val="baseline"/>
              <w:rPr>
                <w:rFonts w:ascii="Cambria" w:hAnsi="Cambria" w:cs="Times New Roman"/>
                <w:color w:val="00204F"/>
                <w:sz w:val="22"/>
                <w:szCs w:val="22"/>
                <w:lang w:eastAsia="es-CO"/>
              </w:rPr>
            </w:pPr>
            <w:r w:rsidRPr="00360D7D">
              <w:rPr>
                <w:rFonts w:ascii="Cambria" w:hAnsi="Cambria" w:cs="Times New Roman"/>
                <w:color w:val="00204F"/>
                <w:sz w:val="22"/>
                <w:szCs w:val="22"/>
                <w:lang w:eastAsia="es-CO"/>
              </w:rPr>
              <w:t>648</w:t>
            </w:r>
          </w:p>
        </w:tc>
      </w:tr>
    </w:tbl>
    <w:p w14:paraId="27D526F1" w14:textId="5F78461E" w:rsidR="00991224" w:rsidRPr="00EE24A1" w:rsidRDefault="00572C43" w:rsidP="00991224">
      <w:pPr>
        <w:shd w:val="clear" w:color="auto" w:fill="FFFFFF"/>
        <w:textAlignment w:val="baseline"/>
        <w:rPr>
          <w:rFonts w:ascii="Cambria" w:hAnsi="Cambria" w:cs="Times New Roman"/>
          <w:color w:val="00204F"/>
          <w:sz w:val="22"/>
          <w:szCs w:val="22"/>
          <w:lang w:eastAsia="es-CO"/>
        </w:rPr>
      </w:pPr>
      <w:r w:rsidRPr="00EE24A1">
        <w:rPr>
          <w:rFonts w:ascii="Cambria" w:hAnsi="Cambria" w:cs="Times New Roman"/>
          <w:color w:val="00204F"/>
          <w:sz w:val="22"/>
          <w:szCs w:val="22"/>
          <w:lang w:eastAsia="es-CO"/>
        </w:rPr>
        <w:br/>
      </w:r>
      <w:r w:rsidR="00991224" w:rsidRPr="00EE24A1">
        <w:rPr>
          <w:rFonts w:ascii="Cambria" w:hAnsi="Cambria" w:cs="Times New Roman"/>
          <w:b/>
          <w:bCs/>
          <w:color w:val="00204F"/>
          <w:sz w:val="22"/>
          <w:szCs w:val="22"/>
          <w:bdr w:val="none" w:sz="0" w:space="0" w:color="auto" w:frame="1"/>
          <w:lang w:eastAsia="es-CO"/>
        </w:rPr>
        <w:t>Notas Importantes:</w:t>
      </w:r>
    </w:p>
    <w:p w14:paraId="3743A1CD"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EE24A1">
        <w:rPr>
          <w:rFonts w:ascii="Cambria" w:hAnsi="Cambria" w:cs="Times New Roman"/>
          <w:color w:val="00204F"/>
          <w:sz w:val="22"/>
          <w:szCs w:val="22"/>
          <w:bdr w:val="none" w:sz="0" w:space="0" w:color="auto" w:frame="1"/>
          <w:lang w:eastAsia="es-CO"/>
        </w:rPr>
        <w:t>Ropa y Calzado Sport.</w:t>
      </w:r>
    </w:p>
    <w:p w14:paraId="5FBAE253" w14:textId="77777777" w:rsidR="00991224" w:rsidRPr="00EE24A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EE24A1">
        <w:rPr>
          <w:rFonts w:ascii="Cambria" w:hAnsi="Cambria" w:cs="Times New Roman"/>
          <w:color w:val="00204F"/>
          <w:sz w:val="22"/>
          <w:szCs w:val="22"/>
          <w:bdr w:val="none" w:sz="0" w:space="0" w:color="auto" w:frame="1"/>
          <w:lang w:eastAsia="es-CO"/>
        </w:rPr>
        <w:t>Cámara fotográfica.</w:t>
      </w:r>
      <w:r w:rsidRPr="00EE24A1">
        <w:rPr>
          <w:rFonts w:ascii="Cambria" w:hAnsi="Cambria" w:cs="Times New Roman"/>
          <w:color w:val="00204F"/>
          <w:sz w:val="22"/>
          <w:szCs w:val="22"/>
          <w:bdr w:val="none" w:sz="0" w:space="0" w:color="auto" w:frame="1"/>
          <w:lang w:eastAsia="es-CO"/>
        </w:rPr>
        <w:br/>
      </w:r>
    </w:p>
    <w:p w14:paraId="75241510" w14:textId="04B1FAD0" w:rsidR="00991224" w:rsidRPr="00EE24A1" w:rsidRDefault="00991224" w:rsidP="00991224">
      <w:pPr>
        <w:rPr>
          <w:rFonts w:ascii="Cambria" w:hAnsi="Cambria" w:cs="Times New Roman"/>
          <w:b/>
          <w:bCs/>
          <w:color w:val="00204F"/>
          <w:sz w:val="22"/>
          <w:szCs w:val="22"/>
        </w:rPr>
      </w:pPr>
      <w:r w:rsidRPr="00EE24A1">
        <w:rPr>
          <w:rFonts w:ascii="Cambria" w:hAnsi="Cambria" w:cs="Times New Roman"/>
          <w:b/>
          <w:bCs/>
          <w:color w:val="00204F"/>
          <w:sz w:val="22"/>
          <w:szCs w:val="22"/>
        </w:rPr>
        <w:t>Políticas de Cancelación:</w:t>
      </w:r>
    </w:p>
    <w:p w14:paraId="0448FE07"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Cancelaciones con 14 días antes de la fecha de viaje en temporada baja, aplica penalidad del 100%.</w:t>
      </w:r>
    </w:p>
    <w:p w14:paraId="0ABB79A8" w14:textId="77777777" w:rsidR="00BA372B" w:rsidRPr="00EE24A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EE24A1">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EE24A1" w:rsidRDefault="00991224" w:rsidP="00BA372B">
      <w:pPr>
        <w:spacing w:after="0" w:line="240" w:lineRule="auto"/>
        <w:ind w:left="360"/>
        <w:jc w:val="both"/>
        <w:rPr>
          <w:rFonts w:ascii="Cambria" w:hAnsi="Cambria" w:cs="Times New Roman"/>
          <w:color w:val="00204F"/>
          <w:sz w:val="22"/>
          <w:szCs w:val="22"/>
        </w:rPr>
      </w:pPr>
      <w:r w:rsidRPr="00EE24A1">
        <w:rPr>
          <w:rFonts w:ascii="Cambria" w:hAnsi="Cambria" w:cs="Times New Roman"/>
          <w:color w:val="00204F"/>
          <w:sz w:val="22"/>
          <w:szCs w:val="22"/>
        </w:rPr>
        <w:br/>
      </w:r>
    </w:p>
    <w:p w14:paraId="3214B216" w14:textId="54BC1880" w:rsidR="00991224" w:rsidRPr="00EE24A1" w:rsidRDefault="00991224" w:rsidP="00991224">
      <w:pPr>
        <w:rPr>
          <w:rFonts w:ascii="Cambria" w:hAnsi="Cambria" w:cs="Times New Roman"/>
          <w:b/>
          <w:bCs/>
          <w:color w:val="00204F"/>
          <w:sz w:val="22"/>
          <w:szCs w:val="22"/>
        </w:rPr>
      </w:pPr>
      <w:r w:rsidRPr="00EE24A1">
        <w:rPr>
          <w:rFonts w:ascii="Cambria" w:hAnsi="Cambria" w:cs="Times New Roman"/>
          <w:b/>
          <w:bCs/>
          <w:color w:val="00204F"/>
          <w:sz w:val="22"/>
          <w:szCs w:val="22"/>
        </w:rPr>
        <w:t>Cláusula de Responsabilidad:</w:t>
      </w:r>
    </w:p>
    <w:p w14:paraId="345CAE39" w14:textId="75DBBD9B" w:rsidR="00646F72" w:rsidRPr="00EE24A1" w:rsidRDefault="00991224" w:rsidP="0070146F">
      <w:pPr>
        <w:ind w:left="360"/>
        <w:jc w:val="both"/>
        <w:rPr>
          <w:rFonts w:ascii="Cambria" w:hAnsi="Cambria" w:cs="Times New Roman"/>
          <w:b/>
          <w:bCs/>
          <w:color w:val="00204F"/>
          <w:sz w:val="22"/>
          <w:szCs w:val="22"/>
        </w:rPr>
      </w:pPr>
      <w:r w:rsidRPr="00EE24A1">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w:t>
      </w:r>
      <w:r w:rsidRPr="00EE24A1">
        <w:rPr>
          <w:rFonts w:ascii="Cambria" w:hAnsi="Cambria" w:cs="Times New Roman"/>
          <w:color w:val="00204F"/>
          <w:sz w:val="22"/>
          <w:szCs w:val="22"/>
        </w:rPr>
        <w:lastRenderedPageBreak/>
        <w:t xml:space="preserve">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w:t>
      </w:r>
      <w:r w:rsidRPr="00EE24A1">
        <w:rPr>
          <w:rFonts w:ascii="Cambria" w:hAnsi="Cambria" w:cs="Times New Roman"/>
          <w:color w:val="00204F"/>
          <w:sz w:val="22"/>
          <w:szCs w:val="22"/>
        </w:rPr>
        <w:lastRenderedPageBreak/>
        <w:t xml:space="preserve">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EE24A1">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EE24A1"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EE24A1">
        <w:rPr>
          <w:rFonts w:ascii="Cambria" w:hAnsi="Cambria" w:cs="Times New Roman"/>
          <w:b/>
          <w:bCs/>
          <w:color w:val="00204F"/>
          <w:sz w:val="22"/>
          <w:szCs w:val="22"/>
          <w:lang w:eastAsia="es-CO"/>
        </w:rPr>
        <w:t>PARA MÁS INFORMACIÓN:</w:t>
      </w:r>
      <w:r w:rsidRPr="00EE24A1">
        <w:rPr>
          <w:rFonts w:ascii="Cambria" w:hAnsi="Cambria" w:cs="Times New Roman"/>
          <w:b/>
          <w:bCs/>
          <w:color w:val="00204F"/>
          <w:sz w:val="22"/>
          <w:szCs w:val="22"/>
          <w:lang w:eastAsia="es-CO"/>
        </w:rPr>
        <w:br/>
      </w:r>
      <w:hyperlink r:id="rId15" w:history="1">
        <w:r w:rsidR="00646F72" w:rsidRPr="00EE24A1">
          <w:rPr>
            <w:rStyle w:val="Hipervnculo"/>
            <w:rFonts w:ascii="Cambria" w:hAnsi="Cambria" w:cs="Times New Roman"/>
            <w:color w:val="00204F"/>
            <w:sz w:val="22"/>
            <w:szCs w:val="22"/>
            <w:u w:val="none"/>
            <w:lang w:eastAsia="es-CO"/>
          </w:rPr>
          <w:t>cotizacionescielos@cielosabiertos.com.co</w:t>
        </w:r>
      </w:hyperlink>
      <w:r w:rsidR="005B465C" w:rsidRPr="00EE24A1">
        <w:rPr>
          <w:rFonts w:ascii="Cambria" w:hAnsi="Cambria" w:cs="Times New Roman"/>
          <w:color w:val="00204F"/>
          <w:sz w:val="22"/>
          <w:szCs w:val="22"/>
          <w:lang w:eastAsia="es-CO"/>
        </w:rPr>
        <w:br/>
        <w:t xml:space="preserve">601 </w:t>
      </w:r>
      <w:r w:rsidR="00646F72" w:rsidRPr="00EE24A1">
        <w:rPr>
          <w:rFonts w:ascii="Cambria" w:hAnsi="Cambria" w:cs="Times New Roman"/>
          <w:color w:val="00204F"/>
          <w:sz w:val="22"/>
          <w:szCs w:val="22"/>
          <w:lang w:eastAsia="es-CO"/>
        </w:rPr>
        <w:t>593 80 60 opción 1</w:t>
      </w:r>
      <w:r w:rsidR="00646F72" w:rsidRPr="00EE24A1">
        <w:rPr>
          <w:rFonts w:ascii="Cambria" w:hAnsi="Cambria" w:cs="Times New Roman"/>
          <w:color w:val="00204F"/>
          <w:sz w:val="22"/>
          <w:szCs w:val="22"/>
          <w:lang w:eastAsia="es-CO"/>
        </w:rPr>
        <w:br/>
        <w:t>WWW.CIELOSABIERTOS.COM.CO</w:t>
      </w:r>
    </w:p>
    <w:sectPr w:rsidR="00BB4239" w:rsidRPr="00EE24A1"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D23"/>
    <w:multiLevelType w:val="multilevel"/>
    <w:tmpl w:val="3E6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7BA5"/>
    <w:multiLevelType w:val="multilevel"/>
    <w:tmpl w:val="636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C2A5A"/>
    <w:multiLevelType w:val="multilevel"/>
    <w:tmpl w:val="E20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38B8"/>
    <w:multiLevelType w:val="hybridMultilevel"/>
    <w:tmpl w:val="497EF8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61BE5"/>
    <w:multiLevelType w:val="multilevel"/>
    <w:tmpl w:val="B56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C7E7C"/>
    <w:multiLevelType w:val="multilevel"/>
    <w:tmpl w:val="75C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8618C2"/>
    <w:multiLevelType w:val="multilevel"/>
    <w:tmpl w:val="F7E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5"/>
  </w:num>
  <w:num w:numId="2" w16cid:durableId="362021260">
    <w:abstractNumId w:val="12"/>
  </w:num>
  <w:num w:numId="3" w16cid:durableId="934048347">
    <w:abstractNumId w:val="1"/>
  </w:num>
  <w:num w:numId="4" w16cid:durableId="925262784">
    <w:abstractNumId w:val="6"/>
  </w:num>
  <w:num w:numId="5" w16cid:durableId="1943410959">
    <w:abstractNumId w:val="7"/>
  </w:num>
  <w:num w:numId="6" w16cid:durableId="217206924">
    <w:abstractNumId w:val="8"/>
  </w:num>
  <w:num w:numId="7" w16cid:durableId="165287488">
    <w:abstractNumId w:val="10"/>
  </w:num>
  <w:num w:numId="8" w16cid:durableId="749157767">
    <w:abstractNumId w:val="4"/>
  </w:num>
  <w:num w:numId="9" w16cid:durableId="1531722390">
    <w:abstractNumId w:val="9"/>
  </w:num>
  <w:num w:numId="10" w16cid:durableId="1213226720">
    <w:abstractNumId w:val="0"/>
  </w:num>
  <w:num w:numId="11" w16cid:durableId="937250523">
    <w:abstractNumId w:val="2"/>
  </w:num>
  <w:num w:numId="12" w16cid:durableId="2111852789">
    <w:abstractNumId w:val="11"/>
  </w:num>
  <w:num w:numId="13" w16cid:durableId="205319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62771"/>
    <w:rsid w:val="000D5697"/>
    <w:rsid w:val="000E46E8"/>
    <w:rsid w:val="000E4D26"/>
    <w:rsid w:val="00121399"/>
    <w:rsid w:val="00122536"/>
    <w:rsid w:val="00127F15"/>
    <w:rsid w:val="00144CEC"/>
    <w:rsid w:val="00155384"/>
    <w:rsid w:val="001B033B"/>
    <w:rsid w:val="001F0912"/>
    <w:rsid w:val="00217F7D"/>
    <w:rsid w:val="002311FD"/>
    <w:rsid w:val="00257139"/>
    <w:rsid w:val="00262311"/>
    <w:rsid w:val="00292D0C"/>
    <w:rsid w:val="00293292"/>
    <w:rsid w:val="002A5F55"/>
    <w:rsid w:val="002B3EC2"/>
    <w:rsid w:val="002C42F8"/>
    <w:rsid w:val="002D1E1B"/>
    <w:rsid w:val="00360D7D"/>
    <w:rsid w:val="0036211E"/>
    <w:rsid w:val="00385AAC"/>
    <w:rsid w:val="003B7E69"/>
    <w:rsid w:val="003D5D0C"/>
    <w:rsid w:val="003E7BE4"/>
    <w:rsid w:val="00453576"/>
    <w:rsid w:val="004736A3"/>
    <w:rsid w:val="00496618"/>
    <w:rsid w:val="00497266"/>
    <w:rsid w:val="004A1D97"/>
    <w:rsid w:val="004D4939"/>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21656"/>
    <w:rsid w:val="00737745"/>
    <w:rsid w:val="00743B2A"/>
    <w:rsid w:val="00757EC6"/>
    <w:rsid w:val="00766518"/>
    <w:rsid w:val="00771D01"/>
    <w:rsid w:val="0078273E"/>
    <w:rsid w:val="00785F22"/>
    <w:rsid w:val="007B47CE"/>
    <w:rsid w:val="007C473F"/>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F2016"/>
    <w:rsid w:val="00B1408A"/>
    <w:rsid w:val="00B35FC6"/>
    <w:rsid w:val="00B450EE"/>
    <w:rsid w:val="00B57959"/>
    <w:rsid w:val="00B84649"/>
    <w:rsid w:val="00BA372B"/>
    <w:rsid w:val="00BB4239"/>
    <w:rsid w:val="00BB6090"/>
    <w:rsid w:val="00BC0C9F"/>
    <w:rsid w:val="00BC4B81"/>
    <w:rsid w:val="00BC4C9E"/>
    <w:rsid w:val="00BD23AC"/>
    <w:rsid w:val="00BD4CF7"/>
    <w:rsid w:val="00BE4283"/>
    <w:rsid w:val="00BF6723"/>
    <w:rsid w:val="00C0169D"/>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EE24A1"/>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1960</Words>
  <Characters>10784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40</cp:revision>
  <dcterms:created xsi:type="dcterms:W3CDTF">2025-05-16T20:07:00Z</dcterms:created>
  <dcterms:modified xsi:type="dcterms:W3CDTF">2025-10-09T16:03:00Z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763852</vt:lpwstr>
  </property>
  <property fmtid="{D5CDD505-2E9C-101B-9397-08002B2CF9AE}" pid="3" name="NXPowerLiteSettings">
    <vt:lpwstr>C7000400038000</vt:lpwstr>
  </property>
  <property fmtid="{D5CDD505-2E9C-101B-9397-08002B2CF9AE}" pid="4" name="NXPowerLiteVersion">
    <vt:lpwstr>S10.3.1</vt:lpwstr>
  </property>
</Properties>
</file>