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29EDA3C0" w:rsidR="004736A3" w:rsidRDefault="00A82F52"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1CAFD2C5" wp14:editId="48C17322">
            <wp:simplePos x="0" y="0"/>
            <wp:positionH relativeFrom="page">
              <wp:posOffset>-2917372</wp:posOffset>
            </wp:positionH>
            <wp:positionV relativeFrom="paragraph">
              <wp:posOffset>-914400</wp:posOffset>
            </wp:positionV>
            <wp:extent cx="18094476" cy="10178143"/>
            <wp:effectExtent l="0" t="0" r="3175" b="0"/>
            <wp:wrapNone/>
            <wp:docPr id="7097329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32933" name="Imagen 709732933"/>
                    <pic:cNvPicPr/>
                  </pic:nvPicPr>
                  <pic:blipFill>
                    <a:blip r:embed="rId8">
                      <a:extLst>
                        <a:ext uri="{28A0092B-C50C-407E-A947-70E740481C1C}">
                          <a14:useLocalDpi xmlns:a14="http://schemas.microsoft.com/office/drawing/2010/main" val="0"/>
                        </a:ext>
                      </a:extLst>
                    </a:blip>
                    <a:stretch>
                      <a:fillRect/>
                    </a:stretch>
                  </pic:blipFill>
                  <pic:spPr>
                    <a:xfrm>
                      <a:off x="0" y="0"/>
                      <a:ext cx="18094476" cy="10178143"/>
                    </a:xfrm>
                    <a:prstGeom prst="rect">
                      <a:avLst/>
                    </a:prstGeom>
                  </pic:spPr>
                </pic:pic>
              </a:graphicData>
            </a:graphic>
            <wp14:sizeRelH relativeFrom="page">
              <wp14:pctWidth>0</wp14:pctWidth>
            </wp14:sizeRelH>
            <wp14:sizeRelV relativeFrom="page">
              <wp14:pctHeight>0</wp14:pctHeight>
            </wp14:sizeRelV>
          </wp:anchor>
        </w:drawing>
      </w:r>
    </w:p>
    <w:p w14:paraId="615A6096" w14:textId="3C7C82F6" w:rsidR="004736A3" w:rsidRDefault="004736A3" w:rsidP="00862DB5">
      <w:pPr>
        <w:jc w:val="both"/>
        <w:rPr>
          <w:rFonts w:ascii="Times New Roman" w:hAnsi="Times New Roman" w:cs="Times New Roman"/>
          <w:color w:val="00204F"/>
        </w:rPr>
      </w:pPr>
    </w:p>
    <w:p w14:paraId="02F3BC3D" w14:textId="19994FD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31DDDEB" w:rsidR="004736A3" w:rsidRDefault="004736A3" w:rsidP="00862DB5">
      <w:pPr>
        <w:jc w:val="both"/>
        <w:rPr>
          <w:rFonts w:ascii="Times New Roman" w:hAnsi="Times New Roman" w:cs="Times New Roman"/>
          <w:color w:val="00204F"/>
        </w:rPr>
      </w:pPr>
    </w:p>
    <w:p w14:paraId="70D110B2" w14:textId="17CD6140" w:rsidR="004736A3" w:rsidRDefault="004736A3" w:rsidP="00862DB5">
      <w:pPr>
        <w:jc w:val="both"/>
        <w:rPr>
          <w:rFonts w:ascii="Times New Roman" w:hAnsi="Times New Roman" w:cs="Times New Roman"/>
          <w:color w:val="00204F"/>
        </w:rPr>
      </w:pPr>
    </w:p>
    <w:p w14:paraId="376E9555" w14:textId="6EFA41AB" w:rsidR="004736A3" w:rsidRDefault="004736A3" w:rsidP="00862DB5">
      <w:pPr>
        <w:jc w:val="both"/>
        <w:rPr>
          <w:rFonts w:ascii="Times New Roman" w:hAnsi="Times New Roman" w:cs="Times New Roman"/>
          <w:color w:val="00204F"/>
        </w:rPr>
      </w:pPr>
    </w:p>
    <w:p w14:paraId="13470E22" w14:textId="62573A83" w:rsidR="004736A3" w:rsidRDefault="004736A3" w:rsidP="00862DB5">
      <w:pPr>
        <w:jc w:val="both"/>
        <w:rPr>
          <w:rFonts w:ascii="Times New Roman" w:hAnsi="Times New Roman" w:cs="Times New Roman"/>
          <w:color w:val="00204F"/>
        </w:rPr>
      </w:pPr>
    </w:p>
    <w:p w14:paraId="1FA02B49" w14:textId="23F15553" w:rsidR="004736A3" w:rsidRDefault="004736A3" w:rsidP="00862DB5">
      <w:pPr>
        <w:jc w:val="both"/>
        <w:rPr>
          <w:rFonts w:ascii="Times New Roman" w:hAnsi="Times New Roman" w:cs="Times New Roman"/>
          <w:color w:val="00204F"/>
        </w:rPr>
      </w:pPr>
    </w:p>
    <w:p w14:paraId="1E84A1EC" w14:textId="3657093E" w:rsidR="004736A3" w:rsidRDefault="004736A3" w:rsidP="00862DB5">
      <w:pPr>
        <w:jc w:val="both"/>
        <w:rPr>
          <w:rFonts w:ascii="Times New Roman" w:hAnsi="Times New Roman" w:cs="Times New Roman"/>
          <w:color w:val="00204F"/>
        </w:rPr>
      </w:pPr>
    </w:p>
    <w:p w14:paraId="21E4B331" w14:textId="44F17338"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3953D89D" w14:textId="31F4D68B" w:rsidR="004736A3" w:rsidRDefault="004736A3" w:rsidP="00862DB5">
      <w:pPr>
        <w:jc w:val="both"/>
        <w:rPr>
          <w:rFonts w:ascii="Times New Roman" w:hAnsi="Times New Roman" w:cs="Times New Roman"/>
          <w:color w:val="00204F"/>
        </w:rPr>
      </w:pP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40842B34" w14:textId="77777777" w:rsidR="00A82F52" w:rsidRDefault="00A82F52" w:rsidP="00862DB5">
      <w:pPr>
        <w:jc w:val="both"/>
        <w:rPr>
          <w:rFonts w:ascii="Times New Roman" w:hAnsi="Times New Roman" w:cs="Times New Roman"/>
          <w:color w:val="00204F"/>
        </w:rPr>
      </w:pPr>
    </w:p>
    <w:p w14:paraId="111083CB" w14:textId="31771598" w:rsidR="00097289" w:rsidRDefault="00097289" w:rsidP="00862DB5">
      <w:pPr>
        <w:jc w:val="both"/>
        <w:rPr>
          <w:rFonts w:ascii="Times New Roman" w:hAnsi="Times New Roman" w:cs="Times New Roman"/>
          <w:color w:val="00204F"/>
        </w:rPr>
      </w:pPr>
      <w:r w:rsidRPr="00097289">
        <w:rPr>
          <w:rFonts w:ascii="Times New Roman" w:hAnsi="Times New Roman" w:cs="Times New Roman"/>
          <w:color w:val="00204F"/>
        </w:rPr>
        <w:lastRenderedPageBreak/>
        <w:t xml:space="preserve">Descubre lo mejor de Brasil con este recorrido que combina la energía vibrante de Río de Janeiro y la magia costera de </w:t>
      </w:r>
      <w:proofErr w:type="spellStart"/>
      <w:r w:rsidRPr="00097289">
        <w:rPr>
          <w:rFonts w:ascii="Times New Roman" w:hAnsi="Times New Roman" w:cs="Times New Roman"/>
          <w:color w:val="00204F"/>
        </w:rPr>
        <w:t>Búzios</w:t>
      </w:r>
      <w:proofErr w:type="spellEnd"/>
      <w:r w:rsidRPr="00097289">
        <w:rPr>
          <w:rFonts w:ascii="Times New Roman" w:hAnsi="Times New Roman" w:cs="Times New Roman"/>
          <w:color w:val="00204F"/>
        </w:rPr>
        <w:t>. Un viaje que mezcla cultura, naturaleza, playas paradisíacas y experiencias inolvidables en la “Ciudad Maravillosa” y una de las penínsulas más encantadoras del país.</w:t>
      </w:r>
    </w:p>
    <w:p w14:paraId="2F821EA9" w14:textId="0BA6978C"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425B3759" w14:textId="304A39FF" w:rsidR="00BD68CD" w:rsidRPr="00BD68CD" w:rsidRDefault="00BD68CD" w:rsidP="00BD68CD">
                            <w:pPr>
                              <w:jc w:val="center"/>
                              <w:rPr>
                                <w:rFonts w:ascii="Times New Roman" w:hAnsi="Times New Roman" w:cs="Times New Roman"/>
                                <w:b/>
                                <w:bCs/>
                                <w:color w:val="FFFFFF" w:themeColor="background1"/>
                                <w:sz w:val="40"/>
                                <w:szCs w:val="40"/>
                              </w:rPr>
                            </w:pPr>
                            <w:r w:rsidRPr="00BD68CD">
                              <w:rPr>
                                <w:rFonts w:ascii="Times New Roman" w:hAnsi="Times New Roman" w:cs="Times New Roman"/>
                                <w:b/>
                                <w:bCs/>
                                <w:color w:val="FFFFFF" w:themeColor="background1"/>
                                <w:sz w:val="40"/>
                                <w:szCs w:val="40"/>
                              </w:rPr>
                              <w:t> RIO DE JANEIRO - SAO PAULO</w:t>
                            </w:r>
                          </w:p>
                          <w:p w14:paraId="54A96102" w14:textId="062E8970"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425B3759" w14:textId="304A39FF" w:rsidR="00BD68CD" w:rsidRPr="00BD68CD" w:rsidRDefault="00BD68CD" w:rsidP="00BD68CD">
                      <w:pPr>
                        <w:jc w:val="center"/>
                        <w:rPr>
                          <w:rFonts w:ascii="Times New Roman" w:hAnsi="Times New Roman" w:cs="Times New Roman"/>
                          <w:b/>
                          <w:bCs/>
                          <w:color w:val="FFFFFF" w:themeColor="background1"/>
                          <w:sz w:val="40"/>
                          <w:szCs w:val="40"/>
                        </w:rPr>
                      </w:pPr>
                      <w:r w:rsidRPr="00BD68CD">
                        <w:rPr>
                          <w:rFonts w:ascii="Times New Roman" w:hAnsi="Times New Roman" w:cs="Times New Roman"/>
                          <w:b/>
                          <w:bCs/>
                          <w:color w:val="FFFFFF" w:themeColor="background1"/>
                          <w:sz w:val="40"/>
                          <w:szCs w:val="40"/>
                        </w:rPr>
                        <w:t> RIO DE JANEIRO - SAO PAULO</w:t>
                      </w:r>
                    </w:p>
                    <w:p w14:paraId="54A96102" w14:textId="062E8970"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v:textbox>
                <w10:wrap anchorx="margin"/>
              </v:shape>
            </w:pict>
          </mc:Fallback>
        </mc:AlternateContent>
      </w:r>
    </w:p>
    <w:p w14:paraId="3B3DF517" w14:textId="3D838D34"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4076448C"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r w:rsidR="00C8799A" w:rsidRPr="00C8799A">
        <w:rPr>
          <w:rFonts w:ascii="Times New Roman" w:hAnsi="Times New Roman" w:cs="Times New Roman"/>
          <w:noProof/>
          <w:color w:val="00204F"/>
        </w:rPr>
        <w:t xml:space="preserve"> </w:t>
      </w:r>
    </w:p>
    <w:p w14:paraId="6E1F4989" w14:textId="77777777" w:rsidR="00796D1B" w:rsidRPr="00796D1B" w:rsidRDefault="00796D1B" w:rsidP="00796D1B">
      <w:pPr>
        <w:pStyle w:val="Prrafodelista"/>
        <w:shd w:val="clear" w:color="auto" w:fill="FFFFFF"/>
        <w:jc w:val="both"/>
        <w:textAlignment w:val="baseline"/>
        <w:rPr>
          <w:rFonts w:ascii="Times New Roman" w:hAnsi="Times New Roman" w:cs="Times New Roman"/>
          <w:b/>
          <w:bCs/>
          <w:color w:val="00204F"/>
          <w:bdr w:val="none" w:sz="0" w:space="0" w:color="auto" w:frame="1"/>
          <w:lang w:eastAsia="es-CO"/>
        </w:rPr>
      </w:pPr>
      <w:r w:rsidRPr="00796D1B">
        <w:rPr>
          <w:rFonts w:ascii="Times New Roman" w:hAnsi="Times New Roman" w:cs="Times New Roman"/>
          <w:b/>
          <w:bCs/>
          <w:color w:val="00204F"/>
          <w:bdr w:val="none" w:sz="0" w:space="0" w:color="auto" w:frame="1"/>
          <w:lang w:eastAsia="es-CO"/>
        </w:rPr>
        <w:t>RIO DE JANEIRO</w:t>
      </w:r>
    </w:p>
    <w:p w14:paraId="7AF193DA" w14:textId="77777777" w:rsidR="00BD68CD" w:rsidRPr="00BD68CD" w:rsidRDefault="00BD68CD" w:rsidP="00BD68CD">
      <w:pPr>
        <w:pStyle w:val="Prrafodelista"/>
        <w:numPr>
          <w:ilvl w:val="0"/>
          <w:numId w:val="23"/>
        </w:numPr>
        <w:jc w:val="both"/>
        <w:textAlignment w:val="baseline"/>
        <w:rPr>
          <w:rFonts w:ascii="Times New Roman" w:hAnsi="Times New Roman" w:cs="Times New Roman"/>
          <w:color w:val="00204F"/>
          <w:bdr w:val="none" w:sz="0" w:space="0" w:color="auto" w:frame="1"/>
          <w:lang w:eastAsia="es-CO"/>
        </w:rPr>
      </w:pPr>
      <w:r w:rsidRPr="00BD68CD">
        <w:rPr>
          <w:rFonts w:ascii="Times New Roman" w:hAnsi="Times New Roman" w:cs="Times New Roman"/>
          <w:color w:val="00204F"/>
          <w:bdr w:val="none" w:sz="0" w:space="0" w:color="auto" w:frame="1"/>
          <w:lang w:eastAsia="es-CO"/>
        </w:rPr>
        <w:t>Traslado Aeropuerto / Hotel / Aeropuerto.</w:t>
      </w:r>
    </w:p>
    <w:p w14:paraId="20C21B04" w14:textId="77777777" w:rsidR="00BD68CD" w:rsidRPr="00BD68CD" w:rsidRDefault="00BD68CD" w:rsidP="00BD68CD">
      <w:pPr>
        <w:pStyle w:val="Prrafodelista"/>
        <w:numPr>
          <w:ilvl w:val="0"/>
          <w:numId w:val="23"/>
        </w:numPr>
        <w:jc w:val="both"/>
        <w:textAlignment w:val="baseline"/>
        <w:rPr>
          <w:rFonts w:ascii="Times New Roman" w:hAnsi="Times New Roman" w:cs="Times New Roman"/>
          <w:color w:val="00204F"/>
          <w:bdr w:val="none" w:sz="0" w:space="0" w:color="auto" w:frame="1"/>
          <w:lang w:eastAsia="es-CO"/>
        </w:rPr>
      </w:pPr>
      <w:r w:rsidRPr="00BD68CD">
        <w:rPr>
          <w:rFonts w:ascii="Times New Roman" w:hAnsi="Times New Roman" w:cs="Times New Roman"/>
          <w:color w:val="00204F"/>
          <w:bdr w:val="none" w:sz="0" w:space="0" w:color="auto" w:frame="1"/>
          <w:lang w:eastAsia="es-CO"/>
        </w:rPr>
        <w:t xml:space="preserve">Corcovado en Van y Pan de Azúcar con almuerzo y con guía </w:t>
      </w:r>
      <w:proofErr w:type="gramStart"/>
      <w:r w:rsidRPr="00BD68CD">
        <w:rPr>
          <w:rFonts w:ascii="Times New Roman" w:hAnsi="Times New Roman" w:cs="Times New Roman"/>
          <w:color w:val="00204F"/>
          <w:bdr w:val="none" w:sz="0" w:space="0" w:color="auto" w:frame="1"/>
          <w:lang w:eastAsia="es-CO"/>
        </w:rPr>
        <w:t>Español</w:t>
      </w:r>
      <w:proofErr w:type="gramEnd"/>
      <w:r w:rsidRPr="00BD68CD">
        <w:rPr>
          <w:rFonts w:ascii="Times New Roman" w:hAnsi="Times New Roman" w:cs="Times New Roman"/>
          <w:color w:val="00204F"/>
          <w:bdr w:val="none" w:sz="0" w:space="0" w:color="auto" w:frame="1"/>
          <w:lang w:eastAsia="es-CO"/>
        </w:rPr>
        <w:t xml:space="preserve"> – </w:t>
      </w:r>
      <w:proofErr w:type="gramStart"/>
      <w:r w:rsidRPr="00BD68CD">
        <w:rPr>
          <w:rFonts w:ascii="Times New Roman" w:hAnsi="Times New Roman" w:cs="Times New Roman"/>
          <w:color w:val="00204F"/>
          <w:bdr w:val="none" w:sz="0" w:space="0" w:color="auto" w:frame="1"/>
          <w:lang w:eastAsia="es-CO"/>
        </w:rPr>
        <w:t>Inglés</w:t>
      </w:r>
      <w:proofErr w:type="gramEnd"/>
      <w:r w:rsidRPr="00BD68CD">
        <w:rPr>
          <w:rFonts w:ascii="Times New Roman" w:hAnsi="Times New Roman" w:cs="Times New Roman"/>
          <w:color w:val="00204F"/>
          <w:bdr w:val="none" w:sz="0" w:space="0" w:color="auto" w:frame="1"/>
          <w:lang w:eastAsia="es-CO"/>
        </w:rPr>
        <w:t>. No incluye bebidas.</w:t>
      </w:r>
    </w:p>
    <w:p w14:paraId="51933601" w14:textId="77777777" w:rsidR="00BD68CD" w:rsidRPr="00BD68CD" w:rsidRDefault="00BD68CD" w:rsidP="00BD68CD">
      <w:pPr>
        <w:pStyle w:val="Prrafodelista"/>
        <w:numPr>
          <w:ilvl w:val="0"/>
          <w:numId w:val="23"/>
        </w:numPr>
        <w:jc w:val="both"/>
        <w:textAlignment w:val="baseline"/>
        <w:rPr>
          <w:rFonts w:ascii="Times New Roman" w:hAnsi="Times New Roman" w:cs="Times New Roman"/>
          <w:color w:val="00204F"/>
          <w:bdr w:val="none" w:sz="0" w:space="0" w:color="auto" w:frame="1"/>
          <w:lang w:eastAsia="es-CO"/>
        </w:rPr>
      </w:pPr>
      <w:r w:rsidRPr="00BD68CD">
        <w:rPr>
          <w:rFonts w:ascii="Times New Roman" w:hAnsi="Times New Roman" w:cs="Times New Roman"/>
          <w:color w:val="00204F"/>
          <w:bdr w:val="none" w:sz="0" w:space="0" w:color="auto" w:frame="1"/>
          <w:lang w:eastAsia="es-CO"/>
        </w:rPr>
        <w:t xml:space="preserve">03 </w:t>
      </w:r>
      <w:proofErr w:type="gramStart"/>
      <w:r w:rsidRPr="00BD68CD">
        <w:rPr>
          <w:rFonts w:ascii="Times New Roman" w:hAnsi="Times New Roman" w:cs="Times New Roman"/>
          <w:color w:val="00204F"/>
          <w:bdr w:val="none" w:sz="0" w:space="0" w:color="auto" w:frame="1"/>
          <w:lang w:eastAsia="es-CO"/>
        </w:rPr>
        <w:t>Noches</w:t>
      </w:r>
      <w:proofErr w:type="gramEnd"/>
      <w:r w:rsidRPr="00BD68CD">
        <w:rPr>
          <w:rFonts w:ascii="Times New Roman" w:hAnsi="Times New Roman" w:cs="Times New Roman"/>
          <w:color w:val="00204F"/>
          <w:bdr w:val="none" w:sz="0" w:space="0" w:color="auto" w:frame="1"/>
          <w:lang w:eastAsia="es-CO"/>
        </w:rPr>
        <w:t xml:space="preserve"> de alojamiento habitación con desayuno e impuestos obligatorios incluidos.</w:t>
      </w:r>
    </w:p>
    <w:p w14:paraId="132BF9DD" w14:textId="35EB3F73" w:rsidR="00796D1B" w:rsidRPr="00BD68CD" w:rsidRDefault="00796D1B" w:rsidP="00BD68CD">
      <w:pPr>
        <w:pStyle w:val="Prrafodelista"/>
        <w:numPr>
          <w:ilvl w:val="0"/>
          <w:numId w:val="24"/>
        </w:numPr>
        <w:jc w:val="both"/>
        <w:textAlignment w:val="baseline"/>
        <w:rPr>
          <w:rFonts w:ascii="Times New Roman" w:hAnsi="Times New Roman" w:cs="Times New Roman"/>
          <w:b/>
          <w:bCs/>
          <w:color w:val="00204F"/>
          <w:bdr w:val="none" w:sz="0" w:space="0" w:color="auto" w:frame="1"/>
          <w:lang w:eastAsia="es-CO"/>
        </w:rPr>
      </w:pPr>
      <w:r>
        <w:rPr>
          <w:rFonts w:ascii="Times New Roman" w:hAnsi="Times New Roman" w:cs="Times New Roman"/>
          <w:b/>
          <w:bCs/>
          <w:color w:val="00204F"/>
          <w:bdr w:val="none" w:sz="0" w:space="0" w:color="auto" w:frame="1"/>
          <w:lang w:eastAsia="es-CO"/>
        </w:rPr>
        <w:br/>
      </w:r>
      <w:r w:rsidR="00BD68CD" w:rsidRPr="00BD68CD">
        <w:rPr>
          <w:rFonts w:ascii="Times New Roman" w:hAnsi="Times New Roman" w:cs="Times New Roman"/>
          <w:b/>
          <w:bCs/>
          <w:color w:val="00204F"/>
          <w:bdr w:val="none" w:sz="0" w:space="0" w:color="auto" w:frame="1"/>
          <w:lang w:eastAsia="es-CO"/>
        </w:rPr>
        <w:t>SÃO PAULO</w:t>
      </w:r>
    </w:p>
    <w:p w14:paraId="0F7A4C1B" w14:textId="77777777" w:rsidR="00EA30C8" w:rsidRPr="00EA30C8" w:rsidRDefault="00EA30C8" w:rsidP="00EA30C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A30C8">
        <w:rPr>
          <w:rFonts w:ascii="Times New Roman" w:eastAsia="Times New Roman" w:hAnsi="Times New Roman" w:cs="Times New Roman"/>
          <w:color w:val="002060"/>
          <w:kern w:val="0"/>
          <w:lang w:eastAsia="es-CO"/>
          <w14:ligatures w14:val="none"/>
        </w:rPr>
        <w:t>Traslado Aeropuerto / Hotel / Aeropuerto.</w:t>
      </w:r>
    </w:p>
    <w:p w14:paraId="61C6701D" w14:textId="77777777" w:rsidR="00EA30C8" w:rsidRPr="00EA30C8" w:rsidRDefault="00EA30C8" w:rsidP="00EA30C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A30C8">
        <w:rPr>
          <w:rFonts w:ascii="Times New Roman" w:eastAsia="Times New Roman" w:hAnsi="Times New Roman" w:cs="Times New Roman"/>
          <w:color w:val="002060"/>
          <w:kern w:val="0"/>
          <w:lang w:eastAsia="es-CO"/>
          <w14:ligatures w14:val="none"/>
        </w:rPr>
        <w:t xml:space="preserve">HD City Tour São Paulo privado con guía </w:t>
      </w:r>
      <w:proofErr w:type="gramStart"/>
      <w:r w:rsidRPr="00EA30C8">
        <w:rPr>
          <w:rFonts w:ascii="Times New Roman" w:eastAsia="Times New Roman" w:hAnsi="Times New Roman" w:cs="Times New Roman"/>
          <w:color w:val="002060"/>
          <w:kern w:val="0"/>
          <w:lang w:eastAsia="es-CO"/>
          <w14:ligatures w14:val="none"/>
        </w:rPr>
        <w:t>Español</w:t>
      </w:r>
      <w:proofErr w:type="gramEnd"/>
      <w:r w:rsidRPr="00EA30C8">
        <w:rPr>
          <w:rFonts w:ascii="Times New Roman" w:eastAsia="Times New Roman" w:hAnsi="Times New Roman" w:cs="Times New Roman"/>
          <w:color w:val="002060"/>
          <w:kern w:val="0"/>
          <w:lang w:eastAsia="es-CO"/>
          <w14:ligatures w14:val="none"/>
        </w:rPr>
        <w:t xml:space="preserve"> – </w:t>
      </w:r>
      <w:proofErr w:type="gramStart"/>
      <w:r w:rsidRPr="00EA30C8">
        <w:rPr>
          <w:rFonts w:ascii="Times New Roman" w:eastAsia="Times New Roman" w:hAnsi="Times New Roman" w:cs="Times New Roman"/>
          <w:color w:val="002060"/>
          <w:kern w:val="0"/>
          <w:lang w:eastAsia="es-CO"/>
          <w14:ligatures w14:val="none"/>
        </w:rPr>
        <w:t>Inglés</w:t>
      </w:r>
      <w:proofErr w:type="gramEnd"/>
      <w:r w:rsidRPr="00EA30C8">
        <w:rPr>
          <w:rFonts w:ascii="Times New Roman" w:eastAsia="Times New Roman" w:hAnsi="Times New Roman" w:cs="Times New Roman"/>
          <w:color w:val="002060"/>
          <w:kern w:val="0"/>
          <w:lang w:eastAsia="es-CO"/>
          <w14:ligatures w14:val="none"/>
        </w:rPr>
        <w:t>.</w:t>
      </w:r>
    </w:p>
    <w:p w14:paraId="14C7ED3E" w14:textId="77777777" w:rsidR="00EA30C8" w:rsidRPr="00EA30C8" w:rsidRDefault="00EA30C8" w:rsidP="00EA30C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A30C8">
        <w:rPr>
          <w:rFonts w:ascii="Times New Roman" w:eastAsia="Times New Roman" w:hAnsi="Times New Roman" w:cs="Times New Roman"/>
          <w:color w:val="002060"/>
          <w:kern w:val="0"/>
          <w:lang w:eastAsia="es-CO"/>
          <w14:ligatures w14:val="none"/>
        </w:rPr>
        <w:t xml:space="preserve">02 </w:t>
      </w:r>
      <w:proofErr w:type="gramStart"/>
      <w:r w:rsidRPr="00EA30C8">
        <w:rPr>
          <w:rFonts w:ascii="Times New Roman" w:eastAsia="Times New Roman" w:hAnsi="Times New Roman" w:cs="Times New Roman"/>
          <w:color w:val="002060"/>
          <w:kern w:val="0"/>
          <w:lang w:eastAsia="es-CO"/>
          <w14:ligatures w14:val="none"/>
        </w:rPr>
        <w:t>Noches</w:t>
      </w:r>
      <w:proofErr w:type="gramEnd"/>
      <w:r w:rsidRPr="00EA30C8">
        <w:rPr>
          <w:rFonts w:ascii="Times New Roman" w:eastAsia="Times New Roman" w:hAnsi="Times New Roman" w:cs="Times New Roman"/>
          <w:color w:val="002060"/>
          <w:kern w:val="0"/>
          <w:lang w:eastAsia="es-CO"/>
          <w14:ligatures w14:val="none"/>
        </w:rPr>
        <w:t xml:space="preserve"> de alojamiento habitación con desayuno e impuestos obligatorios incluidos.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EFDB978" w14:textId="77777777" w:rsidR="00B06CFC" w:rsidRPr="00B06CFC" w:rsidRDefault="00B06CFC" w:rsidP="00B06CFC">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B06CFC">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C120D6" w14:textId="77777777" w:rsidR="00B06CFC" w:rsidRPr="00B06CFC" w:rsidRDefault="00B06CFC" w:rsidP="00B06CFC">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B06CFC">
        <w:rPr>
          <w:rFonts w:ascii="Times New Roman" w:hAnsi="Times New Roman" w:cs="Times New Roman"/>
          <w:color w:val="00204F"/>
          <w:bdr w:val="none" w:sz="0" w:space="0" w:color="auto" w:frame="1"/>
          <w:lang w:eastAsia="es-CO"/>
        </w:rPr>
        <w:t>Tarjeta de asistencia médica, consulta con su asesor.</w:t>
      </w:r>
    </w:p>
    <w:p w14:paraId="7A158F53" w14:textId="0E5E4326" w:rsidR="00B06CFC" w:rsidRPr="00B06CFC" w:rsidRDefault="00B06CFC" w:rsidP="00B06CFC">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B06CFC">
        <w:rPr>
          <w:rFonts w:ascii="Times New Roman" w:hAnsi="Times New Roman" w:cs="Times New Roman"/>
          <w:color w:val="00204F"/>
          <w:bdr w:val="none" w:sz="0" w:space="0" w:color="auto" w:frame="1"/>
          <w:lang w:eastAsia="es-CO"/>
        </w:rPr>
        <w:t xml:space="preserve">Pagos en pesos TRM + 2% por cargo administrativo más IVA, pago en USD se </w:t>
      </w:r>
      <w:r w:rsidR="005E2359" w:rsidRPr="00B06CFC">
        <w:rPr>
          <w:rFonts w:ascii="Times New Roman" w:hAnsi="Times New Roman" w:cs="Times New Roman"/>
          <w:color w:val="00204F"/>
          <w:bdr w:val="none" w:sz="0" w:space="0" w:color="auto" w:frame="1"/>
          <w:lang w:eastAsia="es-CO"/>
        </w:rPr>
        <w:t>adicionará</w:t>
      </w:r>
      <w:r w:rsidRPr="00B06CFC">
        <w:rPr>
          <w:rFonts w:ascii="Times New Roman" w:hAnsi="Times New Roman" w:cs="Times New Roman"/>
          <w:color w:val="00204F"/>
          <w:bdr w:val="none" w:sz="0" w:space="0" w:color="auto" w:frame="1"/>
          <w:lang w:eastAsia="es-CO"/>
        </w:rPr>
        <w:t xml:space="preserve"> 2% por Cargo Administrativo más IVA.</w:t>
      </w:r>
    </w:p>
    <w:p w14:paraId="28285E56" w14:textId="77777777" w:rsidR="00B06CFC" w:rsidRPr="00B06CFC" w:rsidRDefault="00B06CFC" w:rsidP="00B06CFC">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B06CFC">
        <w:rPr>
          <w:rFonts w:ascii="Times New Roman" w:hAnsi="Times New Roman" w:cs="Times New Roman"/>
          <w:color w:val="00204F"/>
          <w:bdr w:val="none" w:sz="0" w:space="0" w:color="auto" w:frame="1"/>
          <w:lang w:eastAsia="es-CO"/>
        </w:rPr>
        <w:t>Extras en los hoteles como: servicio telefónico, lavandería, etc.</w:t>
      </w:r>
    </w:p>
    <w:p w14:paraId="2FB7D466" w14:textId="77777777" w:rsidR="00B06CFC" w:rsidRPr="00B06CFC" w:rsidRDefault="00B06CFC" w:rsidP="00B06CFC">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B06CFC">
        <w:rPr>
          <w:rFonts w:ascii="Times New Roman" w:hAnsi="Times New Roman" w:cs="Times New Roman"/>
          <w:color w:val="00204F"/>
          <w:bdr w:val="none" w:sz="0" w:space="0" w:color="auto" w:frame="1"/>
          <w:lang w:eastAsia="es-CO"/>
        </w:rPr>
        <w:t>Cualquier gasto no especifico en el programa.</w:t>
      </w:r>
    </w:p>
    <w:p w14:paraId="40A99BDA" w14:textId="77777777" w:rsidR="005E264F" w:rsidRPr="005E264F" w:rsidRDefault="00572C43" w:rsidP="005E264F">
      <w:pPr>
        <w:shd w:val="clear" w:color="auto" w:fill="FFFFFF"/>
        <w:spacing w:before="100" w:beforeAutospacing="1" w:after="100" w:afterAutospacing="1" w:line="240" w:lineRule="auto"/>
        <w:rPr>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5E264F" w:rsidRPr="005E264F">
        <w:rPr>
          <w:rFonts w:ascii="Times New Roman" w:hAnsi="Times New Roman" w:cs="Times New Roman"/>
          <w:b/>
          <w:bCs/>
          <w:color w:val="00204F"/>
          <w:u w:val="single"/>
          <w:bdr w:val="none" w:sz="0" w:space="0" w:color="auto" w:frame="1"/>
          <w:lang w:eastAsia="es-CO"/>
        </w:rPr>
        <w:t>1º Día – Río de Janeiro</w:t>
      </w:r>
      <w:r w:rsidR="005E264F" w:rsidRPr="005E264F">
        <w:rPr>
          <w:rFonts w:ascii="Times New Roman" w:hAnsi="Times New Roman" w:cs="Times New Roman"/>
          <w:color w:val="00204F"/>
          <w:bdr w:val="none" w:sz="0" w:space="0" w:color="auto" w:frame="1"/>
          <w:lang w:eastAsia="es-CO"/>
        </w:rPr>
        <w:br/>
        <w:t>Llegada al Aeropuerto Internacional de Río de Janeiro. Recepción por nuestro personal y traslado al hotel seleccionado. Resto del día libre para actividades personales. Alojamiento.</w:t>
      </w:r>
    </w:p>
    <w:p w14:paraId="45CCC4C0"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b/>
          <w:bCs/>
          <w:color w:val="00204F"/>
          <w:u w:val="single"/>
          <w:bdr w:val="none" w:sz="0" w:space="0" w:color="auto" w:frame="1"/>
          <w:lang w:eastAsia="es-CO"/>
        </w:rPr>
        <w:t>2º Día – Río de Janeiro</w:t>
      </w:r>
      <w:r w:rsidRPr="005E264F">
        <w:rPr>
          <w:rFonts w:ascii="Times New Roman" w:hAnsi="Times New Roman" w:cs="Times New Roman"/>
          <w:color w:val="00204F"/>
          <w:bdr w:val="none" w:sz="0" w:space="0" w:color="auto" w:frame="1"/>
          <w:lang w:eastAsia="es-CO"/>
        </w:rPr>
        <w:br/>
        <w:t xml:space="preserve">Desayuno buffet en el hotel. Salida para realizar un </w:t>
      </w:r>
      <w:r w:rsidRPr="005E264F">
        <w:rPr>
          <w:rFonts w:ascii="Times New Roman" w:hAnsi="Times New Roman" w:cs="Times New Roman"/>
          <w:b/>
          <w:bCs/>
          <w:color w:val="00204F"/>
          <w:bdr w:val="none" w:sz="0" w:space="0" w:color="auto" w:frame="1"/>
          <w:lang w:eastAsia="es-CO"/>
        </w:rPr>
        <w:t>City Tour completo</w:t>
      </w:r>
      <w:r w:rsidRPr="005E264F">
        <w:rPr>
          <w:rFonts w:ascii="Times New Roman" w:hAnsi="Times New Roman" w:cs="Times New Roman"/>
          <w:color w:val="00204F"/>
          <w:bdr w:val="none" w:sz="0" w:space="0" w:color="auto" w:frame="1"/>
          <w:lang w:eastAsia="es-CO"/>
        </w:rPr>
        <w:t xml:space="preserve">, visitando los monumentos más emblemáticos de la ciudad y disfrutando de su belleza natural desde lo alto del Corcovado. Subiremos en </w:t>
      </w:r>
      <w:proofErr w:type="spellStart"/>
      <w:r w:rsidRPr="005E264F">
        <w:rPr>
          <w:rFonts w:ascii="Times New Roman" w:hAnsi="Times New Roman" w:cs="Times New Roman"/>
          <w:color w:val="00204F"/>
          <w:bdr w:val="none" w:sz="0" w:space="0" w:color="auto" w:frame="1"/>
          <w:lang w:eastAsia="es-CO"/>
        </w:rPr>
        <w:t>van</w:t>
      </w:r>
      <w:proofErr w:type="spellEnd"/>
      <w:r w:rsidRPr="005E264F">
        <w:rPr>
          <w:rFonts w:ascii="Times New Roman" w:hAnsi="Times New Roman" w:cs="Times New Roman"/>
          <w:color w:val="00204F"/>
          <w:bdr w:val="none" w:sz="0" w:space="0" w:color="auto" w:frame="1"/>
          <w:lang w:eastAsia="es-CO"/>
        </w:rPr>
        <w:t xml:space="preserve"> hasta la cima, donde se encuentra el </w:t>
      </w:r>
      <w:r w:rsidRPr="005E264F">
        <w:rPr>
          <w:rFonts w:ascii="Times New Roman" w:hAnsi="Times New Roman" w:cs="Times New Roman"/>
          <w:b/>
          <w:bCs/>
          <w:color w:val="00204F"/>
          <w:bdr w:val="none" w:sz="0" w:space="0" w:color="auto" w:frame="1"/>
          <w:lang w:eastAsia="es-CO"/>
        </w:rPr>
        <w:t>Cristo Redentor</w:t>
      </w:r>
      <w:r w:rsidRPr="005E264F">
        <w:rPr>
          <w:rFonts w:ascii="Times New Roman" w:hAnsi="Times New Roman" w:cs="Times New Roman"/>
          <w:color w:val="00204F"/>
          <w:bdr w:val="none" w:sz="0" w:space="0" w:color="auto" w:frame="1"/>
          <w:lang w:eastAsia="es-CO"/>
        </w:rPr>
        <w:t>, desde donde se contempla una vista espectacular de la “Ciudad Maravillosa”.</w:t>
      </w:r>
    </w:p>
    <w:p w14:paraId="5BA4C953"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lastRenderedPageBreak/>
        <w:t xml:space="preserve">El recorrido panorámico incluye el </w:t>
      </w:r>
      <w:proofErr w:type="spellStart"/>
      <w:r w:rsidRPr="005E264F">
        <w:rPr>
          <w:rFonts w:ascii="Times New Roman" w:hAnsi="Times New Roman" w:cs="Times New Roman"/>
          <w:b/>
          <w:bCs/>
          <w:color w:val="00204F"/>
          <w:bdr w:val="none" w:sz="0" w:space="0" w:color="auto" w:frame="1"/>
          <w:lang w:eastAsia="es-CO"/>
        </w:rPr>
        <w:t>Sambódromo</w:t>
      </w:r>
      <w:proofErr w:type="spellEnd"/>
      <w:r w:rsidRPr="005E264F">
        <w:rPr>
          <w:rFonts w:ascii="Times New Roman" w:hAnsi="Times New Roman" w:cs="Times New Roman"/>
          <w:color w:val="00204F"/>
          <w:bdr w:val="none" w:sz="0" w:space="0" w:color="auto" w:frame="1"/>
          <w:lang w:eastAsia="es-CO"/>
        </w:rPr>
        <w:t xml:space="preserve"> (vista exterior), la </w:t>
      </w:r>
      <w:r w:rsidRPr="005E264F">
        <w:rPr>
          <w:rFonts w:ascii="Times New Roman" w:hAnsi="Times New Roman" w:cs="Times New Roman"/>
          <w:b/>
          <w:bCs/>
          <w:color w:val="00204F"/>
          <w:bdr w:val="none" w:sz="0" w:space="0" w:color="auto" w:frame="1"/>
          <w:lang w:eastAsia="es-CO"/>
        </w:rPr>
        <w:t>Catedral Metropolitana</w:t>
      </w:r>
      <w:r w:rsidRPr="005E264F">
        <w:rPr>
          <w:rFonts w:ascii="Times New Roman" w:hAnsi="Times New Roman" w:cs="Times New Roman"/>
          <w:color w:val="00204F"/>
          <w:bdr w:val="none" w:sz="0" w:space="0" w:color="auto" w:frame="1"/>
          <w:lang w:eastAsia="es-CO"/>
        </w:rPr>
        <w:t xml:space="preserve">, el </w:t>
      </w:r>
      <w:proofErr w:type="spellStart"/>
      <w:r w:rsidRPr="005E264F">
        <w:rPr>
          <w:rFonts w:ascii="Times New Roman" w:hAnsi="Times New Roman" w:cs="Times New Roman"/>
          <w:b/>
          <w:bCs/>
          <w:color w:val="00204F"/>
          <w:bdr w:val="none" w:sz="0" w:space="0" w:color="auto" w:frame="1"/>
          <w:lang w:eastAsia="es-CO"/>
        </w:rPr>
        <w:t>Maracanã</w:t>
      </w:r>
      <w:proofErr w:type="spellEnd"/>
      <w:r w:rsidRPr="005E264F">
        <w:rPr>
          <w:rFonts w:ascii="Times New Roman" w:hAnsi="Times New Roman" w:cs="Times New Roman"/>
          <w:color w:val="00204F"/>
          <w:bdr w:val="none" w:sz="0" w:space="0" w:color="auto" w:frame="1"/>
          <w:lang w:eastAsia="es-CO"/>
        </w:rPr>
        <w:t xml:space="preserve"> (vista exterior) y la </w:t>
      </w:r>
      <w:r w:rsidRPr="005E264F">
        <w:rPr>
          <w:rFonts w:ascii="Times New Roman" w:hAnsi="Times New Roman" w:cs="Times New Roman"/>
          <w:b/>
          <w:bCs/>
          <w:color w:val="00204F"/>
          <w:bdr w:val="none" w:sz="0" w:space="0" w:color="auto" w:frame="1"/>
          <w:lang w:eastAsia="es-CO"/>
        </w:rPr>
        <w:t xml:space="preserve">Escalera de </w:t>
      </w:r>
      <w:proofErr w:type="spellStart"/>
      <w:r w:rsidRPr="005E264F">
        <w:rPr>
          <w:rFonts w:ascii="Times New Roman" w:hAnsi="Times New Roman" w:cs="Times New Roman"/>
          <w:b/>
          <w:bCs/>
          <w:color w:val="00204F"/>
          <w:bdr w:val="none" w:sz="0" w:space="0" w:color="auto" w:frame="1"/>
          <w:lang w:eastAsia="es-CO"/>
        </w:rPr>
        <w:t>Selarón</w:t>
      </w:r>
      <w:proofErr w:type="spellEnd"/>
      <w:r w:rsidRPr="005E264F">
        <w:rPr>
          <w:rFonts w:ascii="Times New Roman" w:hAnsi="Times New Roman" w:cs="Times New Roman"/>
          <w:color w:val="00204F"/>
          <w:bdr w:val="none" w:sz="0" w:space="0" w:color="auto" w:frame="1"/>
          <w:lang w:eastAsia="es-CO"/>
        </w:rPr>
        <w:t>. Almuerzo buffet incluido (bebidas y postres no incluidos).</w:t>
      </w:r>
    </w:p>
    <w:p w14:paraId="5BCC4B3E"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Por la tarde, ascenderemos en teleférico al </w:t>
      </w:r>
      <w:r w:rsidRPr="005E264F">
        <w:rPr>
          <w:rFonts w:ascii="Times New Roman" w:hAnsi="Times New Roman" w:cs="Times New Roman"/>
          <w:b/>
          <w:bCs/>
          <w:color w:val="00204F"/>
          <w:bdr w:val="none" w:sz="0" w:space="0" w:color="auto" w:frame="1"/>
          <w:lang w:eastAsia="es-CO"/>
        </w:rPr>
        <w:t>Pan de Azúcar</w:t>
      </w:r>
      <w:r w:rsidRPr="005E264F">
        <w:rPr>
          <w:rFonts w:ascii="Times New Roman" w:hAnsi="Times New Roman" w:cs="Times New Roman"/>
          <w:color w:val="00204F"/>
          <w:bdr w:val="none" w:sz="0" w:space="0" w:color="auto" w:frame="1"/>
          <w:lang w:eastAsia="es-CO"/>
        </w:rPr>
        <w:t xml:space="preserve">. El primer trayecto nos llevará al </w:t>
      </w:r>
      <w:r w:rsidRPr="005E264F">
        <w:rPr>
          <w:rFonts w:ascii="Times New Roman" w:hAnsi="Times New Roman" w:cs="Times New Roman"/>
          <w:b/>
          <w:bCs/>
          <w:color w:val="00204F"/>
          <w:bdr w:val="none" w:sz="0" w:space="0" w:color="auto" w:frame="1"/>
          <w:lang w:eastAsia="es-CO"/>
        </w:rPr>
        <w:t>Morro da Urca</w:t>
      </w:r>
      <w:r w:rsidRPr="005E264F">
        <w:rPr>
          <w:rFonts w:ascii="Times New Roman" w:hAnsi="Times New Roman" w:cs="Times New Roman"/>
          <w:color w:val="00204F"/>
          <w:bdr w:val="none" w:sz="0" w:space="0" w:color="auto" w:frame="1"/>
          <w:lang w:eastAsia="es-CO"/>
        </w:rPr>
        <w:t xml:space="preserve"> (215 m), con magníficas vistas de la bahía y sus islas. Desde allí continuaremos en un segundo teleférico hasta la cima del Pan de Azúcar (395 m), desde donde se obtiene una impresionante vista de 360° de la ciudad. El tour concluye con un recorrido panorámico por las playas de la </w:t>
      </w:r>
      <w:r w:rsidRPr="005E264F">
        <w:rPr>
          <w:rFonts w:ascii="Times New Roman" w:hAnsi="Times New Roman" w:cs="Times New Roman"/>
          <w:b/>
          <w:bCs/>
          <w:color w:val="00204F"/>
          <w:bdr w:val="none" w:sz="0" w:space="0" w:color="auto" w:frame="1"/>
          <w:lang w:eastAsia="es-CO"/>
        </w:rPr>
        <w:t>Zona Sur</w:t>
      </w:r>
      <w:r w:rsidRPr="005E264F">
        <w:rPr>
          <w:rFonts w:ascii="Times New Roman" w:hAnsi="Times New Roman" w:cs="Times New Roman"/>
          <w:color w:val="00204F"/>
          <w:bdr w:val="none" w:sz="0" w:space="0" w:color="auto" w:frame="1"/>
          <w:lang w:eastAsia="es-CO"/>
        </w:rPr>
        <w:t>. Regreso al hotel y alojamiento.</w:t>
      </w:r>
    </w:p>
    <w:p w14:paraId="476F7E69"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b/>
          <w:bCs/>
          <w:color w:val="00204F"/>
          <w:u w:val="single"/>
          <w:bdr w:val="none" w:sz="0" w:space="0" w:color="auto" w:frame="1"/>
          <w:lang w:eastAsia="es-CO"/>
        </w:rPr>
        <w:t>3º Día – Río de Janeiro</w:t>
      </w:r>
      <w:r w:rsidRPr="005E264F">
        <w:rPr>
          <w:rFonts w:ascii="Times New Roman" w:hAnsi="Times New Roman" w:cs="Times New Roman"/>
          <w:color w:val="00204F"/>
          <w:bdr w:val="none" w:sz="0" w:space="0" w:color="auto" w:frame="1"/>
          <w:lang w:eastAsia="es-CO"/>
        </w:rPr>
        <w:br/>
        <w:t>Desayuno buffet en el hotel. Día libre para recorrer la ciudad a tu ritmo. Opcionalmente, podrás realizar excursiones como:</w:t>
      </w:r>
    </w:p>
    <w:p w14:paraId="1B5169C6" w14:textId="77777777" w:rsidR="005E264F" w:rsidRPr="005E264F" w:rsidRDefault="005E264F" w:rsidP="005E264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Visita a la </w:t>
      </w:r>
      <w:r w:rsidRPr="005E264F">
        <w:rPr>
          <w:rFonts w:ascii="Times New Roman" w:hAnsi="Times New Roman" w:cs="Times New Roman"/>
          <w:b/>
          <w:bCs/>
          <w:color w:val="00204F"/>
          <w:bdr w:val="none" w:sz="0" w:space="0" w:color="auto" w:frame="1"/>
          <w:lang w:eastAsia="es-CO"/>
        </w:rPr>
        <w:t xml:space="preserve">ciudad imperial de </w:t>
      </w:r>
      <w:proofErr w:type="spellStart"/>
      <w:r w:rsidRPr="005E264F">
        <w:rPr>
          <w:rFonts w:ascii="Times New Roman" w:hAnsi="Times New Roman" w:cs="Times New Roman"/>
          <w:b/>
          <w:bCs/>
          <w:color w:val="00204F"/>
          <w:bdr w:val="none" w:sz="0" w:space="0" w:color="auto" w:frame="1"/>
          <w:lang w:eastAsia="es-CO"/>
        </w:rPr>
        <w:t>Petrópolis</w:t>
      </w:r>
      <w:proofErr w:type="spellEnd"/>
      <w:r w:rsidRPr="005E264F">
        <w:rPr>
          <w:rFonts w:ascii="Times New Roman" w:hAnsi="Times New Roman" w:cs="Times New Roman"/>
          <w:color w:val="00204F"/>
          <w:bdr w:val="none" w:sz="0" w:space="0" w:color="auto" w:frame="1"/>
          <w:lang w:eastAsia="es-CO"/>
        </w:rPr>
        <w:t>.</w:t>
      </w:r>
    </w:p>
    <w:p w14:paraId="1D538C6D" w14:textId="77777777" w:rsidR="005E264F" w:rsidRPr="005E264F" w:rsidRDefault="005E264F" w:rsidP="005E264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City tour a pie por el </w:t>
      </w:r>
      <w:r w:rsidRPr="005E264F">
        <w:rPr>
          <w:rFonts w:ascii="Times New Roman" w:hAnsi="Times New Roman" w:cs="Times New Roman"/>
          <w:b/>
          <w:bCs/>
          <w:color w:val="00204F"/>
          <w:bdr w:val="none" w:sz="0" w:space="0" w:color="auto" w:frame="1"/>
          <w:lang w:eastAsia="es-CO"/>
        </w:rPr>
        <w:t>centro histórico de Río</w:t>
      </w:r>
      <w:r w:rsidRPr="005E264F">
        <w:rPr>
          <w:rFonts w:ascii="Times New Roman" w:hAnsi="Times New Roman" w:cs="Times New Roman"/>
          <w:color w:val="00204F"/>
          <w:bdr w:val="none" w:sz="0" w:space="0" w:color="auto" w:frame="1"/>
          <w:lang w:eastAsia="es-CO"/>
        </w:rPr>
        <w:t>.</w:t>
      </w:r>
    </w:p>
    <w:p w14:paraId="293EED9E" w14:textId="77777777" w:rsidR="005E264F" w:rsidRPr="005E264F" w:rsidRDefault="005E264F" w:rsidP="005E264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Paseo cultural por una </w:t>
      </w:r>
      <w:r w:rsidRPr="005E264F">
        <w:rPr>
          <w:rFonts w:ascii="Times New Roman" w:hAnsi="Times New Roman" w:cs="Times New Roman"/>
          <w:b/>
          <w:bCs/>
          <w:color w:val="00204F"/>
          <w:bdr w:val="none" w:sz="0" w:space="0" w:color="auto" w:frame="1"/>
          <w:lang w:eastAsia="es-CO"/>
        </w:rPr>
        <w:t>favela</w:t>
      </w:r>
      <w:r w:rsidRPr="005E264F">
        <w:rPr>
          <w:rFonts w:ascii="Times New Roman" w:hAnsi="Times New Roman" w:cs="Times New Roman"/>
          <w:color w:val="00204F"/>
          <w:bdr w:val="none" w:sz="0" w:space="0" w:color="auto" w:frame="1"/>
          <w:lang w:eastAsia="es-CO"/>
        </w:rPr>
        <w:t>.</w:t>
      </w:r>
    </w:p>
    <w:p w14:paraId="6E2E8CD4" w14:textId="77777777" w:rsidR="005E264F" w:rsidRPr="005E264F" w:rsidRDefault="005E264F" w:rsidP="005E264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Recorrido por el </w:t>
      </w:r>
      <w:r w:rsidRPr="005E264F">
        <w:rPr>
          <w:rFonts w:ascii="Times New Roman" w:hAnsi="Times New Roman" w:cs="Times New Roman"/>
          <w:b/>
          <w:bCs/>
          <w:color w:val="00204F"/>
          <w:bdr w:val="none" w:sz="0" w:space="0" w:color="auto" w:frame="1"/>
          <w:lang w:eastAsia="es-CO"/>
        </w:rPr>
        <w:t>Jardín Botánico</w:t>
      </w:r>
      <w:r w:rsidRPr="005E264F">
        <w:rPr>
          <w:rFonts w:ascii="Times New Roman" w:hAnsi="Times New Roman" w:cs="Times New Roman"/>
          <w:color w:val="00204F"/>
          <w:bdr w:val="none" w:sz="0" w:space="0" w:color="auto" w:frame="1"/>
          <w:lang w:eastAsia="es-CO"/>
        </w:rPr>
        <w:t xml:space="preserve"> y la </w:t>
      </w:r>
      <w:r w:rsidRPr="005E264F">
        <w:rPr>
          <w:rFonts w:ascii="Times New Roman" w:hAnsi="Times New Roman" w:cs="Times New Roman"/>
          <w:b/>
          <w:bCs/>
          <w:color w:val="00204F"/>
          <w:bdr w:val="none" w:sz="0" w:space="0" w:color="auto" w:frame="1"/>
          <w:lang w:eastAsia="es-CO"/>
        </w:rPr>
        <w:t xml:space="preserve">Floresta da </w:t>
      </w:r>
      <w:proofErr w:type="spellStart"/>
      <w:r w:rsidRPr="005E264F">
        <w:rPr>
          <w:rFonts w:ascii="Times New Roman" w:hAnsi="Times New Roman" w:cs="Times New Roman"/>
          <w:b/>
          <w:bCs/>
          <w:color w:val="00204F"/>
          <w:bdr w:val="none" w:sz="0" w:space="0" w:color="auto" w:frame="1"/>
          <w:lang w:eastAsia="es-CO"/>
        </w:rPr>
        <w:t>Tijuca</w:t>
      </w:r>
      <w:proofErr w:type="spellEnd"/>
      <w:r w:rsidRPr="005E264F">
        <w:rPr>
          <w:rFonts w:ascii="Times New Roman" w:hAnsi="Times New Roman" w:cs="Times New Roman"/>
          <w:color w:val="00204F"/>
          <w:bdr w:val="none" w:sz="0" w:space="0" w:color="auto" w:frame="1"/>
          <w:lang w:eastAsia="es-CO"/>
        </w:rPr>
        <w:t>.</w:t>
      </w:r>
    </w:p>
    <w:p w14:paraId="0ADD9755" w14:textId="77777777" w:rsidR="005E264F" w:rsidRPr="005E264F" w:rsidRDefault="005E264F" w:rsidP="005E264F">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Tour por los nuevos atractivos de la ciudad.</w:t>
      </w:r>
    </w:p>
    <w:p w14:paraId="72034429"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Noche libre. Alojamiento.</w:t>
      </w:r>
    </w:p>
    <w:p w14:paraId="025AC026"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b/>
          <w:bCs/>
          <w:color w:val="00204F"/>
          <w:u w:val="single"/>
          <w:bdr w:val="none" w:sz="0" w:space="0" w:color="auto" w:frame="1"/>
          <w:lang w:eastAsia="es-CO"/>
        </w:rPr>
        <w:t>4º Día – Río de Janeiro / São Paulo</w:t>
      </w:r>
      <w:r w:rsidRPr="005E264F">
        <w:rPr>
          <w:rFonts w:ascii="Times New Roman" w:hAnsi="Times New Roman" w:cs="Times New Roman"/>
          <w:color w:val="00204F"/>
          <w:bdr w:val="none" w:sz="0" w:space="0" w:color="auto" w:frame="1"/>
          <w:lang w:eastAsia="es-CO"/>
        </w:rPr>
        <w:br/>
        <w:t xml:space="preserve">Desayuno buffet en el hotel. Traslado al aeropuerto de Río de Janeiro para tomar el vuelo hacia </w:t>
      </w:r>
      <w:r w:rsidRPr="005E264F">
        <w:rPr>
          <w:rFonts w:ascii="Times New Roman" w:hAnsi="Times New Roman" w:cs="Times New Roman"/>
          <w:b/>
          <w:bCs/>
          <w:color w:val="00204F"/>
          <w:bdr w:val="none" w:sz="0" w:space="0" w:color="auto" w:frame="1"/>
          <w:lang w:eastAsia="es-CO"/>
        </w:rPr>
        <w:t>São Paulo</w:t>
      </w:r>
      <w:r w:rsidRPr="005E264F">
        <w:rPr>
          <w:rFonts w:ascii="Times New Roman" w:hAnsi="Times New Roman" w:cs="Times New Roman"/>
          <w:color w:val="00204F"/>
          <w:bdr w:val="none" w:sz="0" w:space="0" w:color="auto" w:frame="1"/>
          <w:lang w:eastAsia="es-CO"/>
        </w:rPr>
        <w:t>. Llegada al aeropuerto internacional, recepción por nuestro personal y traslado al hotel seleccionado. Alojamiento.</w:t>
      </w:r>
    </w:p>
    <w:p w14:paraId="6E8A30F7"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b/>
          <w:bCs/>
          <w:color w:val="00204F"/>
          <w:u w:val="single"/>
          <w:bdr w:val="none" w:sz="0" w:space="0" w:color="auto" w:frame="1"/>
          <w:lang w:eastAsia="es-CO"/>
        </w:rPr>
        <w:t>5º Día – São Paulo</w:t>
      </w:r>
      <w:r w:rsidRPr="005E264F">
        <w:rPr>
          <w:rFonts w:ascii="Times New Roman" w:hAnsi="Times New Roman" w:cs="Times New Roman"/>
          <w:color w:val="00204F"/>
          <w:bdr w:val="none" w:sz="0" w:space="0" w:color="auto" w:frame="1"/>
          <w:lang w:eastAsia="es-CO"/>
        </w:rPr>
        <w:br/>
        <w:t xml:space="preserve">Desayuno en el hotel. Hoy realizaremos un </w:t>
      </w:r>
      <w:r w:rsidRPr="005E264F">
        <w:rPr>
          <w:rFonts w:ascii="Times New Roman" w:hAnsi="Times New Roman" w:cs="Times New Roman"/>
          <w:b/>
          <w:bCs/>
          <w:color w:val="00204F"/>
          <w:bdr w:val="none" w:sz="0" w:space="0" w:color="auto" w:frame="1"/>
          <w:lang w:eastAsia="es-CO"/>
        </w:rPr>
        <w:t>City Tour privado de medio día</w:t>
      </w:r>
      <w:r w:rsidRPr="005E264F">
        <w:rPr>
          <w:rFonts w:ascii="Times New Roman" w:hAnsi="Times New Roman" w:cs="Times New Roman"/>
          <w:color w:val="00204F"/>
          <w:bdr w:val="none" w:sz="0" w:space="0" w:color="auto" w:frame="1"/>
          <w:lang w:eastAsia="es-CO"/>
        </w:rPr>
        <w:t>, conociendo los principales atractivos y secretos de la ciudad más grande de Brasil.</w:t>
      </w:r>
    </w:p>
    <w:p w14:paraId="468578A8"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El recorrido comienza en la </w:t>
      </w:r>
      <w:proofErr w:type="spellStart"/>
      <w:r w:rsidRPr="005E264F">
        <w:rPr>
          <w:rFonts w:ascii="Times New Roman" w:hAnsi="Times New Roman" w:cs="Times New Roman"/>
          <w:b/>
          <w:bCs/>
          <w:color w:val="00204F"/>
          <w:bdr w:val="none" w:sz="0" w:space="0" w:color="auto" w:frame="1"/>
          <w:lang w:eastAsia="es-CO"/>
        </w:rPr>
        <w:t>Estação</w:t>
      </w:r>
      <w:proofErr w:type="spellEnd"/>
      <w:r w:rsidRPr="005E264F">
        <w:rPr>
          <w:rFonts w:ascii="Times New Roman" w:hAnsi="Times New Roman" w:cs="Times New Roman"/>
          <w:b/>
          <w:bCs/>
          <w:color w:val="00204F"/>
          <w:bdr w:val="none" w:sz="0" w:space="0" w:color="auto" w:frame="1"/>
          <w:lang w:eastAsia="es-CO"/>
        </w:rPr>
        <w:t xml:space="preserve"> da Luz</w:t>
      </w:r>
      <w:r w:rsidRPr="005E264F">
        <w:rPr>
          <w:rFonts w:ascii="Times New Roman" w:hAnsi="Times New Roman" w:cs="Times New Roman"/>
          <w:color w:val="00204F"/>
          <w:bdr w:val="none" w:sz="0" w:space="0" w:color="auto" w:frame="1"/>
          <w:lang w:eastAsia="es-CO"/>
        </w:rPr>
        <w:t xml:space="preserve"> (1867), famosa por su arquitectura. Continuamos hacia el </w:t>
      </w:r>
      <w:proofErr w:type="spellStart"/>
      <w:r w:rsidRPr="005E264F">
        <w:rPr>
          <w:rFonts w:ascii="Times New Roman" w:hAnsi="Times New Roman" w:cs="Times New Roman"/>
          <w:b/>
          <w:bCs/>
          <w:color w:val="00204F"/>
          <w:bdr w:val="none" w:sz="0" w:space="0" w:color="auto" w:frame="1"/>
          <w:lang w:eastAsia="es-CO"/>
        </w:rPr>
        <w:t>Terraço</w:t>
      </w:r>
      <w:proofErr w:type="spellEnd"/>
      <w:r w:rsidRPr="005E264F">
        <w:rPr>
          <w:rFonts w:ascii="Times New Roman" w:hAnsi="Times New Roman" w:cs="Times New Roman"/>
          <w:b/>
          <w:bCs/>
          <w:color w:val="00204F"/>
          <w:bdr w:val="none" w:sz="0" w:space="0" w:color="auto" w:frame="1"/>
          <w:lang w:eastAsia="es-CO"/>
        </w:rPr>
        <w:t xml:space="preserve"> </w:t>
      </w:r>
      <w:proofErr w:type="spellStart"/>
      <w:r w:rsidRPr="005E264F">
        <w:rPr>
          <w:rFonts w:ascii="Times New Roman" w:hAnsi="Times New Roman" w:cs="Times New Roman"/>
          <w:b/>
          <w:bCs/>
          <w:color w:val="00204F"/>
          <w:bdr w:val="none" w:sz="0" w:space="0" w:color="auto" w:frame="1"/>
          <w:lang w:eastAsia="es-CO"/>
        </w:rPr>
        <w:t>Itália</w:t>
      </w:r>
      <w:proofErr w:type="spellEnd"/>
      <w:r w:rsidRPr="005E264F">
        <w:rPr>
          <w:rFonts w:ascii="Times New Roman" w:hAnsi="Times New Roman" w:cs="Times New Roman"/>
          <w:color w:val="00204F"/>
          <w:bdr w:val="none" w:sz="0" w:space="0" w:color="auto" w:frame="1"/>
          <w:lang w:eastAsia="es-CO"/>
        </w:rPr>
        <w:t xml:space="preserve">, uno de los edificios más icónicos del centro antiguo; el </w:t>
      </w:r>
      <w:r w:rsidRPr="005E264F">
        <w:rPr>
          <w:rFonts w:ascii="Times New Roman" w:hAnsi="Times New Roman" w:cs="Times New Roman"/>
          <w:b/>
          <w:bCs/>
          <w:color w:val="00204F"/>
          <w:bdr w:val="none" w:sz="0" w:space="0" w:color="auto" w:frame="1"/>
          <w:lang w:eastAsia="es-CO"/>
        </w:rPr>
        <w:t>Teatro Municipal</w:t>
      </w:r>
      <w:r w:rsidRPr="005E264F">
        <w:rPr>
          <w:rFonts w:ascii="Times New Roman" w:hAnsi="Times New Roman" w:cs="Times New Roman"/>
          <w:color w:val="00204F"/>
          <w:bdr w:val="none" w:sz="0" w:space="0" w:color="auto" w:frame="1"/>
          <w:lang w:eastAsia="es-CO"/>
        </w:rPr>
        <w:t xml:space="preserve">, el </w:t>
      </w:r>
      <w:r w:rsidRPr="005E264F">
        <w:rPr>
          <w:rFonts w:ascii="Times New Roman" w:hAnsi="Times New Roman" w:cs="Times New Roman"/>
          <w:b/>
          <w:bCs/>
          <w:color w:val="00204F"/>
          <w:bdr w:val="none" w:sz="0" w:space="0" w:color="auto" w:frame="1"/>
          <w:lang w:eastAsia="es-CO"/>
        </w:rPr>
        <w:t xml:space="preserve">Edificio </w:t>
      </w:r>
      <w:proofErr w:type="spellStart"/>
      <w:r w:rsidRPr="005E264F">
        <w:rPr>
          <w:rFonts w:ascii="Times New Roman" w:hAnsi="Times New Roman" w:cs="Times New Roman"/>
          <w:b/>
          <w:bCs/>
          <w:color w:val="00204F"/>
          <w:bdr w:val="none" w:sz="0" w:space="0" w:color="auto" w:frame="1"/>
          <w:lang w:eastAsia="es-CO"/>
        </w:rPr>
        <w:t>Banespa</w:t>
      </w:r>
      <w:proofErr w:type="spellEnd"/>
      <w:r w:rsidRPr="005E264F">
        <w:rPr>
          <w:rFonts w:ascii="Times New Roman" w:hAnsi="Times New Roman" w:cs="Times New Roman"/>
          <w:color w:val="00204F"/>
          <w:bdr w:val="none" w:sz="0" w:space="0" w:color="auto" w:frame="1"/>
          <w:lang w:eastAsia="es-CO"/>
        </w:rPr>
        <w:t xml:space="preserve">, el </w:t>
      </w:r>
      <w:proofErr w:type="spellStart"/>
      <w:r w:rsidRPr="005E264F">
        <w:rPr>
          <w:rFonts w:ascii="Times New Roman" w:hAnsi="Times New Roman" w:cs="Times New Roman"/>
          <w:b/>
          <w:bCs/>
          <w:color w:val="00204F"/>
          <w:bdr w:val="none" w:sz="0" w:space="0" w:color="auto" w:frame="1"/>
          <w:lang w:eastAsia="es-CO"/>
        </w:rPr>
        <w:t>Pátio</w:t>
      </w:r>
      <w:proofErr w:type="spellEnd"/>
      <w:r w:rsidRPr="005E264F">
        <w:rPr>
          <w:rFonts w:ascii="Times New Roman" w:hAnsi="Times New Roman" w:cs="Times New Roman"/>
          <w:b/>
          <w:bCs/>
          <w:color w:val="00204F"/>
          <w:bdr w:val="none" w:sz="0" w:space="0" w:color="auto" w:frame="1"/>
          <w:lang w:eastAsia="es-CO"/>
        </w:rPr>
        <w:t xml:space="preserve"> do </w:t>
      </w:r>
      <w:proofErr w:type="spellStart"/>
      <w:r w:rsidRPr="005E264F">
        <w:rPr>
          <w:rFonts w:ascii="Times New Roman" w:hAnsi="Times New Roman" w:cs="Times New Roman"/>
          <w:b/>
          <w:bCs/>
          <w:color w:val="00204F"/>
          <w:bdr w:val="none" w:sz="0" w:space="0" w:color="auto" w:frame="1"/>
          <w:lang w:eastAsia="es-CO"/>
        </w:rPr>
        <w:t>Colégio</w:t>
      </w:r>
      <w:proofErr w:type="spellEnd"/>
      <w:r w:rsidRPr="005E264F">
        <w:rPr>
          <w:rFonts w:ascii="Times New Roman" w:hAnsi="Times New Roman" w:cs="Times New Roman"/>
          <w:color w:val="00204F"/>
          <w:bdr w:val="none" w:sz="0" w:space="0" w:color="auto" w:frame="1"/>
          <w:lang w:eastAsia="es-CO"/>
        </w:rPr>
        <w:t xml:space="preserve"> y la </w:t>
      </w:r>
      <w:r w:rsidRPr="005E264F">
        <w:rPr>
          <w:rFonts w:ascii="Times New Roman" w:hAnsi="Times New Roman" w:cs="Times New Roman"/>
          <w:b/>
          <w:bCs/>
          <w:color w:val="00204F"/>
          <w:bdr w:val="none" w:sz="0" w:space="0" w:color="auto" w:frame="1"/>
          <w:lang w:eastAsia="es-CO"/>
        </w:rPr>
        <w:t>Catedral da Sé</w:t>
      </w:r>
      <w:r w:rsidRPr="005E264F">
        <w:rPr>
          <w:rFonts w:ascii="Times New Roman" w:hAnsi="Times New Roman" w:cs="Times New Roman"/>
          <w:color w:val="00204F"/>
          <w:bdr w:val="none" w:sz="0" w:space="0" w:color="auto" w:frame="1"/>
          <w:lang w:eastAsia="es-CO"/>
        </w:rPr>
        <w:t>.</w:t>
      </w:r>
    </w:p>
    <w:p w14:paraId="0972986E"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 xml:space="preserve">El paseo sigue por el barrio de </w:t>
      </w:r>
      <w:proofErr w:type="spellStart"/>
      <w:r w:rsidRPr="005E264F">
        <w:rPr>
          <w:rFonts w:ascii="Times New Roman" w:hAnsi="Times New Roman" w:cs="Times New Roman"/>
          <w:b/>
          <w:bCs/>
          <w:color w:val="00204F"/>
          <w:bdr w:val="none" w:sz="0" w:space="0" w:color="auto" w:frame="1"/>
          <w:lang w:eastAsia="es-CO"/>
        </w:rPr>
        <w:t>Liberdade</w:t>
      </w:r>
      <w:proofErr w:type="spellEnd"/>
      <w:r w:rsidRPr="005E264F">
        <w:rPr>
          <w:rFonts w:ascii="Times New Roman" w:hAnsi="Times New Roman" w:cs="Times New Roman"/>
          <w:color w:val="00204F"/>
          <w:bdr w:val="none" w:sz="0" w:space="0" w:color="auto" w:frame="1"/>
          <w:lang w:eastAsia="es-CO"/>
        </w:rPr>
        <w:t xml:space="preserve">, corazón de la comunidad japonesa, con su estilo y decoración típicos. Luego, recorreremos la </w:t>
      </w:r>
      <w:r w:rsidRPr="005E264F">
        <w:rPr>
          <w:rFonts w:ascii="Times New Roman" w:hAnsi="Times New Roman" w:cs="Times New Roman"/>
          <w:b/>
          <w:bCs/>
          <w:color w:val="00204F"/>
          <w:bdr w:val="none" w:sz="0" w:space="0" w:color="auto" w:frame="1"/>
          <w:lang w:eastAsia="es-CO"/>
        </w:rPr>
        <w:t>Avenida Paulista</w:t>
      </w:r>
      <w:r w:rsidRPr="005E264F">
        <w:rPr>
          <w:rFonts w:ascii="Times New Roman" w:hAnsi="Times New Roman" w:cs="Times New Roman"/>
          <w:color w:val="00204F"/>
          <w:bdr w:val="none" w:sz="0" w:space="0" w:color="auto" w:frame="1"/>
          <w:lang w:eastAsia="es-CO"/>
        </w:rPr>
        <w:t xml:space="preserve">, epicentro financiero y cultural, donde se encuentra el moderno </w:t>
      </w:r>
      <w:r w:rsidRPr="005E264F">
        <w:rPr>
          <w:rFonts w:ascii="Times New Roman" w:hAnsi="Times New Roman" w:cs="Times New Roman"/>
          <w:b/>
          <w:bCs/>
          <w:color w:val="00204F"/>
          <w:bdr w:val="none" w:sz="0" w:space="0" w:color="auto" w:frame="1"/>
          <w:lang w:eastAsia="es-CO"/>
        </w:rPr>
        <w:t>MASP (Museo de Arte de São Paulo)</w:t>
      </w:r>
      <w:r w:rsidRPr="005E264F">
        <w:rPr>
          <w:rFonts w:ascii="Times New Roman" w:hAnsi="Times New Roman" w:cs="Times New Roman"/>
          <w:color w:val="00204F"/>
          <w:bdr w:val="none" w:sz="0" w:space="0" w:color="auto" w:frame="1"/>
          <w:lang w:eastAsia="es-CO"/>
        </w:rPr>
        <w:t xml:space="preserve">. El tour finaliza en el </w:t>
      </w:r>
      <w:r w:rsidRPr="005E264F">
        <w:rPr>
          <w:rFonts w:ascii="Times New Roman" w:hAnsi="Times New Roman" w:cs="Times New Roman"/>
          <w:b/>
          <w:bCs/>
          <w:color w:val="00204F"/>
          <w:bdr w:val="none" w:sz="0" w:space="0" w:color="auto" w:frame="1"/>
          <w:lang w:eastAsia="es-CO"/>
        </w:rPr>
        <w:t xml:space="preserve">Parque </w:t>
      </w:r>
      <w:proofErr w:type="spellStart"/>
      <w:r w:rsidRPr="005E264F">
        <w:rPr>
          <w:rFonts w:ascii="Times New Roman" w:hAnsi="Times New Roman" w:cs="Times New Roman"/>
          <w:b/>
          <w:bCs/>
          <w:color w:val="00204F"/>
          <w:bdr w:val="none" w:sz="0" w:space="0" w:color="auto" w:frame="1"/>
          <w:lang w:eastAsia="es-CO"/>
        </w:rPr>
        <w:t>Ibirapuera</w:t>
      </w:r>
      <w:proofErr w:type="spellEnd"/>
      <w:r w:rsidRPr="005E264F">
        <w:rPr>
          <w:rFonts w:ascii="Times New Roman" w:hAnsi="Times New Roman" w:cs="Times New Roman"/>
          <w:color w:val="00204F"/>
          <w:bdr w:val="none" w:sz="0" w:space="0" w:color="auto" w:frame="1"/>
          <w:lang w:eastAsia="es-CO"/>
        </w:rPr>
        <w:t>, inaugurado en 1954 y considerado uno de los espacios verdes más importantes de la ciudad.</w:t>
      </w:r>
    </w:p>
    <w:p w14:paraId="0C4E6DCF" w14:textId="77777777" w:rsidR="005E264F" w:rsidRPr="005E264F" w:rsidRDefault="005E264F" w:rsidP="005E264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color w:val="00204F"/>
          <w:bdr w:val="none" w:sz="0" w:space="0" w:color="auto" w:frame="1"/>
          <w:lang w:eastAsia="es-CO"/>
        </w:rPr>
        <w:t>Regreso al hotel. Resto del día libre. Alojamiento.</w:t>
      </w:r>
    </w:p>
    <w:p w14:paraId="791B2C80" w14:textId="77777777" w:rsidR="005E264F" w:rsidRDefault="005E264F" w:rsidP="00E621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E264F">
        <w:rPr>
          <w:rFonts w:ascii="Times New Roman" w:hAnsi="Times New Roman" w:cs="Times New Roman"/>
          <w:b/>
          <w:bCs/>
          <w:color w:val="00204F"/>
          <w:u w:val="single"/>
          <w:bdr w:val="none" w:sz="0" w:space="0" w:color="auto" w:frame="1"/>
          <w:lang w:eastAsia="es-CO"/>
        </w:rPr>
        <w:t>6º Día – São Paulo</w:t>
      </w:r>
      <w:r w:rsidRPr="005E264F">
        <w:rPr>
          <w:rFonts w:ascii="Times New Roman" w:hAnsi="Times New Roman" w:cs="Times New Roman"/>
          <w:color w:val="00204F"/>
          <w:bdr w:val="none" w:sz="0" w:space="0" w:color="auto" w:frame="1"/>
          <w:lang w:eastAsia="es-CO"/>
        </w:rPr>
        <w:br/>
        <w:t>Desayuno en el hotel. A la hora indicada, traslado al aeropuerto para tomar el vuelo de regreso. Fin de nuestros servicios.</w:t>
      </w:r>
    </w:p>
    <w:p w14:paraId="7493DD88" w14:textId="04ACED60" w:rsidR="00D47911" w:rsidRPr="005E264F" w:rsidRDefault="00D64880" w:rsidP="00E621A7">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70146F">
        <w:rPr>
          <w:rFonts w:ascii="Times New Roman" w:hAnsi="Times New Roman" w:cs="Times New Roman"/>
          <w:b/>
          <w:bCs/>
          <w:color w:val="00204F"/>
          <w:lang w:eastAsia="es-CO"/>
        </w:rPr>
        <w:lastRenderedPageBreak/>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653"/>
        <w:gridCol w:w="1183"/>
        <w:gridCol w:w="897"/>
        <w:gridCol w:w="2207"/>
      </w:tblGrid>
      <w:tr w:rsidR="00D36B91" w:rsidRPr="00D36B91" w14:paraId="5A88B4B6"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6EC1D5DF"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1D36C7CC"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599B9348" w14:textId="2B475C84"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06E1782"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Niño 3 - 8 años</w:t>
            </w:r>
          </w:p>
        </w:tc>
      </w:tr>
      <w:tr w:rsidR="00D36B91" w:rsidRPr="00D36B91" w14:paraId="3BDFFC71" w14:textId="77777777">
        <w:tc>
          <w:tcPr>
            <w:tcW w:w="0" w:type="auto"/>
            <w:gridSpan w:val="4"/>
            <w:tcBorders>
              <w:top w:val="single" w:sz="2" w:space="0" w:color="auto"/>
              <w:left w:val="single" w:sz="6" w:space="0" w:color="auto"/>
              <w:bottom w:val="single" w:sz="2" w:space="0" w:color="auto"/>
              <w:right w:val="single" w:sz="6" w:space="0" w:color="auto"/>
            </w:tcBorders>
            <w:shd w:val="clear" w:color="auto" w:fill="FFFFFF"/>
            <w:vAlign w:val="center"/>
            <w:hideMark/>
          </w:tcPr>
          <w:p w14:paraId="498985D4"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Rio de Janeiro: SOUTH AMERICAN / Sao Paulo: SLAVIERO DOWNTOWN</w:t>
            </w:r>
          </w:p>
        </w:tc>
      </w:tr>
      <w:tr w:rsidR="00D36B91" w:rsidRPr="00D36B91" w14:paraId="64C7BF08"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AE46082"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 xml:space="preserve">02 </w:t>
            </w:r>
            <w:proofErr w:type="gramStart"/>
            <w:r w:rsidRPr="00D36B91">
              <w:rPr>
                <w:rFonts w:ascii="Times New Roman" w:hAnsi="Times New Roman" w:cs="Times New Roman"/>
                <w:color w:val="00204F"/>
                <w:bdr w:val="none" w:sz="0" w:space="0" w:color="auto" w:frame="1"/>
                <w:lang w:eastAsia="es-CO"/>
              </w:rPr>
              <w:t>Enero</w:t>
            </w:r>
            <w:proofErr w:type="gramEnd"/>
            <w:r w:rsidRPr="00D36B91">
              <w:rPr>
                <w:rFonts w:ascii="Times New Roman" w:hAnsi="Times New Roman" w:cs="Times New Roman"/>
                <w:color w:val="00204F"/>
                <w:bdr w:val="none" w:sz="0" w:space="0" w:color="auto" w:frame="1"/>
                <w:lang w:eastAsia="es-CO"/>
              </w:rPr>
              <w:t xml:space="preserve"> a 20 </w:t>
            </w:r>
            <w:proofErr w:type="gramStart"/>
            <w:r w:rsidRPr="00D36B91">
              <w:rPr>
                <w:rFonts w:ascii="Times New Roman" w:hAnsi="Times New Roman" w:cs="Times New Roman"/>
                <w:color w:val="00204F"/>
                <w:bdr w:val="none" w:sz="0" w:space="0" w:color="auto" w:frame="1"/>
                <w:lang w:eastAsia="es-CO"/>
              </w:rPr>
              <w:t>Diciembre</w:t>
            </w:r>
            <w:proofErr w:type="gramEnd"/>
            <w:r w:rsidRPr="00D36B91">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6570C74"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1757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485A4F2"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908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615937B"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573</w:t>
            </w:r>
          </w:p>
        </w:tc>
      </w:tr>
      <w:tr w:rsidR="00D36B91" w:rsidRPr="00D36B91" w14:paraId="211CEA74" w14:textId="77777777">
        <w:tc>
          <w:tcPr>
            <w:tcW w:w="0" w:type="auto"/>
            <w:gridSpan w:val="4"/>
            <w:tcBorders>
              <w:top w:val="single" w:sz="2" w:space="0" w:color="auto"/>
              <w:left w:val="single" w:sz="6" w:space="0" w:color="auto"/>
              <w:bottom w:val="single" w:sz="2" w:space="0" w:color="auto"/>
              <w:right w:val="single" w:sz="6" w:space="0" w:color="auto"/>
            </w:tcBorders>
            <w:shd w:val="clear" w:color="auto" w:fill="FFFFFF"/>
            <w:vAlign w:val="center"/>
            <w:hideMark/>
          </w:tcPr>
          <w:p w14:paraId="5DF87E94"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Rio de Janeiro: WINDSOR COPA / Sao Paulo: SLAVIERO DOWNTOWN</w:t>
            </w:r>
          </w:p>
        </w:tc>
      </w:tr>
      <w:tr w:rsidR="00D36B91" w:rsidRPr="00D36B91" w14:paraId="04B59444"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D5B3330"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 xml:space="preserve">02 </w:t>
            </w:r>
            <w:proofErr w:type="gramStart"/>
            <w:r w:rsidRPr="00D36B91">
              <w:rPr>
                <w:rFonts w:ascii="Times New Roman" w:hAnsi="Times New Roman" w:cs="Times New Roman"/>
                <w:color w:val="00204F"/>
                <w:bdr w:val="none" w:sz="0" w:space="0" w:color="auto" w:frame="1"/>
                <w:lang w:eastAsia="es-CO"/>
              </w:rPr>
              <w:t>Enero</w:t>
            </w:r>
            <w:proofErr w:type="gramEnd"/>
            <w:r w:rsidRPr="00D36B91">
              <w:rPr>
                <w:rFonts w:ascii="Times New Roman" w:hAnsi="Times New Roman" w:cs="Times New Roman"/>
                <w:color w:val="00204F"/>
                <w:bdr w:val="none" w:sz="0" w:space="0" w:color="auto" w:frame="1"/>
                <w:lang w:eastAsia="es-CO"/>
              </w:rPr>
              <w:t xml:space="preserve"> a 20 </w:t>
            </w:r>
            <w:proofErr w:type="gramStart"/>
            <w:r w:rsidRPr="00D36B91">
              <w:rPr>
                <w:rFonts w:ascii="Times New Roman" w:hAnsi="Times New Roman" w:cs="Times New Roman"/>
                <w:color w:val="00204F"/>
                <w:bdr w:val="none" w:sz="0" w:space="0" w:color="auto" w:frame="1"/>
                <w:lang w:eastAsia="es-CO"/>
              </w:rPr>
              <w:t>Diciembre</w:t>
            </w:r>
            <w:proofErr w:type="gramEnd"/>
            <w:r w:rsidRPr="00D36B91">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EC7AA7A"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1935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CE3F5D8"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1053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05B2C0C"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573</w:t>
            </w:r>
          </w:p>
        </w:tc>
      </w:tr>
      <w:tr w:rsidR="00D36B91" w:rsidRPr="00D36B91" w14:paraId="05149E42" w14:textId="77777777">
        <w:tc>
          <w:tcPr>
            <w:tcW w:w="0" w:type="auto"/>
            <w:gridSpan w:val="4"/>
            <w:tcBorders>
              <w:top w:val="single" w:sz="2" w:space="0" w:color="auto"/>
              <w:left w:val="single" w:sz="6" w:space="0" w:color="auto"/>
              <w:bottom w:val="single" w:sz="2" w:space="0" w:color="auto"/>
              <w:right w:val="single" w:sz="6" w:space="0" w:color="auto"/>
            </w:tcBorders>
            <w:shd w:val="clear" w:color="auto" w:fill="FFFFFF"/>
            <w:vAlign w:val="center"/>
            <w:hideMark/>
          </w:tcPr>
          <w:p w14:paraId="4505A841"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Rio de Janeiro: RIO OTHON PALACE / Sao Paulo: BLUE TREE PAULISTA</w:t>
            </w:r>
          </w:p>
        </w:tc>
      </w:tr>
      <w:tr w:rsidR="00D36B91" w:rsidRPr="00D36B91" w14:paraId="08730D31"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307F8E3"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 xml:space="preserve">02 </w:t>
            </w:r>
            <w:proofErr w:type="gramStart"/>
            <w:r w:rsidRPr="00D36B91">
              <w:rPr>
                <w:rFonts w:ascii="Times New Roman" w:hAnsi="Times New Roman" w:cs="Times New Roman"/>
                <w:color w:val="00204F"/>
                <w:bdr w:val="none" w:sz="0" w:space="0" w:color="auto" w:frame="1"/>
                <w:lang w:eastAsia="es-CO"/>
              </w:rPr>
              <w:t>Enero</w:t>
            </w:r>
            <w:proofErr w:type="gramEnd"/>
            <w:r w:rsidRPr="00D36B91">
              <w:rPr>
                <w:rFonts w:ascii="Times New Roman" w:hAnsi="Times New Roman" w:cs="Times New Roman"/>
                <w:color w:val="00204F"/>
                <w:bdr w:val="none" w:sz="0" w:space="0" w:color="auto" w:frame="1"/>
                <w:lang w:eastAsia="es-CO"/>
              </w:rPr>
              <w:t xml:space="preserve"> a 20 </w:t>
            </w:r>
            <w:proofErr w:type="gramStart"/>
            <w:r w:rsidRPr="00D36B91">
              <w:rPr>
                <w:rFonts w:ascii="Times New Roman" w:hAnsi="Times New Roman" w:cs="Times New Roman"/>
                <w:color w:val="00204F"/>
                <w:bdr w:val="none" w:sz="0" w:space="0" w:color="auto" w:frame="1"/>
                <w:lang w:eastAsia="es-CO"/>
              </w:rPr>
              <w:t>Diciembre</w:t>
            </w:r>
            <w:proofErr w:type="gramEnd"/>
            <w:r w:rsidRPr="00D36B91">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3E3C4B3"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2152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3FDF5A0"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1145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0C4C980"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573</w:t>
            </w:r>
          </w:p>
        </w:tc>
      </w:tr>
      <w:tr w:rsidR="00D36B91" w:rsidRPr="00D36B91" w14:paraId="335F6D67" w14:textId="77777777">
        <w:tc>
          <w:tcPr>
            <w:tcW w:w="0" w:type="auto"/>
            <w:gridSpan w:val="4"/>
            <w:tcBorders>
              <w:top w:val="single" w:sz="2" w:space="0" w:color="auto"/>
              <w:left w:val="single" w:sz="6" w:space="0" w:color="auto"/>
              <w:bottom w:val="single" w:sz="2" w:space="0" w:color="auto"/>
              <w:right w:val="single" w:sz="6" w:space="0" w:color="auto"/>
            </w:tcBorders>
            <w:shd w:val="clear" w:color="auto" w:fill="FFFFFF"/>
            <w:vAlign w:val="center"/>
            <w:hideMark/>
          </w:tcPr>
          <w:p w14:paraId="40CDD489" w14:textId="77777777" w:rsidR="00D36B91" w:rsidRPr="00D36B91" w:rsidRDefault="00D36B91" w:rsidP="00D36B91">
            <w:pPr>
              <w:shd w:val="clear" w:color="auto" w:fill="FFFFFF"/>
              <w:jc w:val="center"/>
              <w:textAlignment w:val="baseline"/>
              <w:rPr>
                <w:rFonts w:ascii="Times New Roman" w:hAnsi="Times New Roman" w:cs="Times New Roman"/>
                <w:b/>
                <w:bCs/>
                <w:color w:val="00204F"/>
                <w:bdr w:val="none" w:sz="0" w:space="0" w:color="auto" w:frame="1"/>
                <w:lang w:eastAsia="es-CO"/>
              </w:rPr>
            </w:pPr>
            <w:r w:rsidRPr="00D36B91">
              <w:rPr>
                <w:rFonts w:ascii="Times New Roman" w:hAnsi="Times New Roman" w:cs="Times New Roman"/>
                <w:b/>
                <w:bCs/>
                <w:color w:val="00204F"/>
                <w:bdr w:val="none" w:sz="0" w:space="0" w:color="auto" w:frame="1"/>
                <w:lang w:eastAsia="es-CO"/>
              </w:rPr>
              <w:t>Rio de Janeiro: MIRAMAR BY WINDSOR / Sao Paulo: INTERCONTINENTAL</w:t>
            </w:r>
          </w:p>
        </w:tc>
      </w:tr>
      <w:tr w:rsidR="00D36B91" w:rsidRPr="00D36B91" w14:paraId="7F252E95"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EF4D5E4"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 xml:space="preserve">02 </w:t>
            </w:r>
            <w:proofErr w:type="gramStart"/>
            <w:r w:rsidRPr="00D36B91">
              <w:rPr>
                <w:rFonts w:ascii="Times New Roman" w:hAnsi="Times New Roman" w:cs="Times New Roman"/>
                <w:color w:val="00204F"/>
                <w:bdr w:val="none" w:sz="0" w:space="0" w:color="auto" w:frame="1"/>
                <w:lang w:eastAsia="es-CO"/>
              </w:rPr>
              <w:t>Enero</w:t>
            </w:r>
            <w:proofErr w:type="gramEnd"/>
            <w:r w:rsidRPr="00D36B91">
              <w:rPr>
                <w:rFonts w:ascii="Times New Roman" w:hAnsi="Times New Roman" w:cs="Times New Roman"/>
                <w:color w:val="00204F"/>
                <w:bdr w:val="none" w:sz="0" w:space="0" w:color="auto" w:frame="1"/>
                <w:lang w:eastAsia="es-CO"/>
              </w:rPr>
              <w:t xml:space="preserve"> a 20 </w:t>
            </w:r>
            <w:proofErr w:type="gramStart"/>
            <w:r w:rsidRPr="00D36B91">
              <w:rPr>
                <w:rFonts w:ascii="Times New Roman" w:hAnsi="Times New Roman" w:cs="Times New Roman"/>
                <w:color w:val="00204F"/>
                <w:bdr w:val="none" w:sz="0" w:space="0" w:color="auto" w:frame="1"/>
                <w:lang w:eastAsia="es-CO"/>
              </w:rPr>
              <w:t>Diciembre</w:t>
            </w:r>
            <w:proofErr w:type="gramEnd"/>
            <w:r w:rsidRPr="00D36B91">
              <w:rPr>
                <w:rFonts w:ascii="Times New Roman" w:hAnsi="Times New Roman" w:cs="Times New Roman"/>
                <w:color w:val="00204F"/>
                <w:bdr w:val="none" w:sz="0" w:space="0" w:color="auto" w:frame="1"/>
                <w:lang w:eastAsia="es-CO"/>
              </w:rPr>
              <w:t xml:space="preserve"> de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1BE84FD"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2902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500ACCF"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1566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5F2654E" w14:textId="77777777" w:rsidR="00D36B91" w:rsidRPr="00D36B91" w:rsidRDefault="00D36B91" w:rsidP="00D36B91">
            <w:pPr>
              <w:shd w:val="clear" w:color="auto" w:fill="FFFFFF"/>
              <w:jc w:val="center"/>
              <w:textAlignment w:val="baseline"/>
              <w:rPr>
                <w:rFonts w:ascii="Times New Roman" w:hAnsi="Times New Roman" w:cs="Times New Roman"/>
                <w:color w:val="00204F"/>
                <w:bdr w:val="none" w:sz="0" w:space="0" w:color="auto" w:frame="1"/>
                <w:lang w:eastAsia="es-CO"/>
              </w:rPr>
            </w:pPr>
            <w:r w:rsidRPr="00D36B91">
              <w:rPr>
                <w:rFonts w:ascii="Times New Roman" w:hAnsi="Times New Roman" w:cs="Times New Roman"/>
                <w:color w:val="00204F"/>
                <w:bdr w:val="none" w:sz="0" w:space="0" w:color="auto" w:frame="1"/>
                <w:lang w:eastAsia="es-CO"/>
              </w:rPr>
              <w:t>573</w:t>
            </w:r>
          </w:p>
        </w:tc>
      </w:tr>
    </w:tbl>
    <w:p w14:paraId="6190A2A0" w14:textId="77777777" w:rsidR="00CB5C6E" w:rsidRDefault="00CB5C6E" w:rsidP="00991224">
      <w:pPr>
        <w:shd w:val="clear" w:color="auto" w:fill="FFFFFF"/>
        <w:textAlignment w:val="baseline"/>
        <w:rPr>
          <w:rFonts w:ascii="Times New Roman" w:hAnsi="Times New Roman" w:cs="Times New Roman"/>
          <w:b/>
          <w:bCs/>
          <w:color w:val="00204F"/>
          <w:bdr w:val="none" w:sz="0" w:space="0" w:color="auto" w:frame="1"/>
          <w:lang w:eastAsia="es-CO"/>
        </w:rPr>
      </w:pPr>
      <w:r>
        <w:rPr>
          <w:rFonts w:ascii="Times New Roman" w:hAnsi="Times New Roman" w:cs="Times New Roman"/>
          <w:b/>
          <w:bCs/>
          <w:color w:val="00204F"/>
          <w:bdr w:val="none" w:sz="0" w:space="0" w:color="auto" w:frame="1"/>
          <w:lang w:eastAsia="es-CO"/>
        </w:rPr>
        <w:br/>
      </w:r>
    </w:p>
    <w:p w14:paraId="27D526F1" w14:textId="02AA7D2C" w:rsidR="00991224" w:rsidRPr="00572C43" w:rsidRDefault="00991224" w:rsidP="00991224">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w:t>
      </w:r>
      <w:r w:rsidRPr="0070146F">
        <w:rPr>
          <w:rFonts w:ascii="Times New Roman" w:hAnsi="Times New Roman" w:cs="Times New Roman"/>
          <w:color w:val="00204F"/>
        </w:rPr>
        <w:lastRenderedPageBreak/>
        <w:t xml:space="preserve">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w:t>
      </w:r>
      <w:r w:rsidRPr="0070146F">
        <w:rPr>
          <w:rFonts w:ascii="Times New Roman" w:hAnsi="Times New Roman" w:cs="Times New Roman"/>
          <w:color w:val="00204F"/>
        </w:rPr>
        <w:lastRenderedPageBreak/>
        <w:t xml:space="preserve">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A11E2" w14:textId="77777777" w:rsidR="003E1AE2" w:rsidRDefault="003E1AE2" w:rsidP="00862DB5">
      <w:pPr>
        <w:spacing w:after="0" w:line="240" w:lineRule="auto"/>
      </w:pPr>
      <w:r>
        <w:separator/>
      </w:r>
    </w:p>
  </w:endnote>
  <w:endnote w:type="continuationSeparator" w:id="0">
    <w:p w14:paraId="3F545045" w14:textId="77777777" w:rsidR="003E1AE2" w:rsidRDefault="003E1AE2"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D0BD0" w14:textId="77777777" w:rsidR="003E1AE2" w:rsidRDefault="003E1AE2" w:rsidP="00862DB5">
      <w:pPr>
        <w:spacing w:after="0" w:line="240" w:lineRule="auto"/>
      </w:pPr>
      <w:r>
        <w:separator/>
      </w:r>
    </w:p>
  </w:footnote>
  <w:footnote w:type="continuationSeparator" w:id="0">
    <w:p w14:paraId="5D7025EB" w14:textId="77777777" w:rsidR="003E1AE2" w:rsidRDefault="003E1AE2"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7355A"/>
    <w:multiLevelType w:val="multilevel"/>
    <w:tmpl w:val="F02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06085"/>
    <w:multiLevelType w:val="hybridMultilevel"/>
    <w:tmpl w:val="4A5AD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2BE1A18"/>
    <w:multiLevelType w:val="hybridMultilevel"/>
    <w:tmpl w:val="6D4A4E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1717A"/>
    <w:multiLevelType w:val="multilevel"/>
    <w:tmpl w:val="34B6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7692F"/>
    <w:multiLevelType w:val="multilevel"/>
    <w:tmpl w:val="13AE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058CD"/>
    <w:multiLevelType w:val="hybridMultilevel"/>
    <w:tmpl w:val="0AC22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B21C9E"/>
    <w:multiLevelType w:val="multilevel"/>
    <w:tmpl w:val="1756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6B49E5"/>
    <w:multiLevelType w:val="multilevel"/>
    <w:tmpl w:val="257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D364C9"/>
    <w:multiLevelType w:val="multilevel"/>
    <w:tmpl w:val="9080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026E6B"/>
    <w:multiLevelType w:val="hybridMultilevel"/>
    <w:tmpl w:val="A07AF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4"/>
  </w:num>
  <w:num w:numId="2" w16cid:durableId="362021260">
    <w:abstractNumId w:val="23"/>
  </w:num>
  <w:num w:numId="3" w16cid:durableId="934048347">
    <w:abstractNumId w:val="4"/>
  </w:num>
  <w:num w:numId="4" w16cid:durableId="925262784">
    <w:abstractNumId w:val="15"/>
  </w:num>
  <w:num w:numId="5" w16cid:durableId="1943410959">
    <w:abstractNumId w:val="18"/>
  </w:num>
  <w:num w:numId="6" w16cid:durableId="217206924">
    <w:abstractNumId w:val="20"/>
  </w:num>
  <w:num w:numId="7" w16cid:durableId="1105416488">
    <w:abstractNumId w:val="7"/>
  </w:num>
  <w:num w:numId="8" w16cid:durableId="544172385">
    <w:abstractNumId w:val="0"/>
  </w:num>
  <w:num w:numId="9" w16cid:durableId="1757433501">
    <w:abstractNumId w:val="2"/>
  </w:num>
  <w:num w:numId="10" w16cid:durableId="1780639693">
    <w:abstractNumId w:val="22"/>
  </w:num>
  <w:num w:numId="11" w16cid:durableId="1098210635">
    <w:abstractNumId w:val="1"/>
  </w:num>
  <w:num w:numId="12" w16cid:durableId="1266379315">
    <w:abstractNumId w:val="25"/>
  </w:num>
  <w:num w:numId="13" w16cid:durableId="961226179">
    <w:abstractNumId w:val="13"/>
  </w:num>
  <w:num w:numId="14" w16cid:durableId="291445558">
    <w:abstractNumId w:val="24"/>
  </w:num>
  <w:num w:numId="15" w16cid:durableId="679821708">
    <w:abstractNumId w:val="19"/>
  </w:num>
  <w:num w:numId="16" w16cid:durableId="1037699011">
    <w:abstractNumId w:val="9"/>
  </w:num>
  <w:num w:numId="17" w16cid:durableId="1878619573">
    <w:abstractNumId w:val="12"/>
  </w:num>
  <w:num w:numId="18" w16cid:durableId="934166108">
    <w:abstractNumId w:val="5"/>
  </w:num>
  <w:num w:numId="19" w16cid:durableId="761339095">
    <w:abstractNumId w:val="6"/>
  </w:num>
  <w:num w:numId="20" w16cid:durableId="1243563922">
    <w:abstractNumId w:val="16"/>
  </w:num>
  <w:num w:numId="21" w16cid:durableId="646932137">
    <w:abstractNumId w:val="11"/>
  </w:num>
  <w:num w:numId="22" w16cid:durableId="286394971">
    <w:abstractNumId w:val="21"/>
  </w:num>
  <w:num w:numId="23" w16cid:durableId="1706321593">
    <w:abstractNumId w:val="3"/>
  </w:num>
  <w:num w:numId="24" w16cid:durableId="240415084">
    <w:abstractNumId w:val="17"/>
  </w:num>
  <w:num w:numId="25" w16cid:durableId="248392429">
    <w:abstractNumId w:val="8"/>
  </w:num>
  <w:num w:numId="26" w16cid:durableId="5074492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878E5"/>
    <w:rsid w:val="00097289"/>
    <w:rsid w:val="000D093E"/>
    <w:rsid w:val="000D5697"/>
    <w:rsid w:val="000E46E8"/>
    <w:rsid w:val="000E4D26"/>
    <w:rsid w:val="00121399"/>
    <w:rsid w:val="00122536"/>
    <w:rsid w:val="00127F15"/>
    <w:rsid w:val="00144CEC"/>
    <w:rsid w:val="00155384"/>
    <w:rsid w:val="00193296"/>
    <w:rsid w:val="001B033B"/>
    <w:rsid w:val="001C394B"/>
    <w:rsid w:val="00217F7D"/>
    <w:rsid w:val="002311FD"/>
    <w:rsid w:val="002441F8"/>
    <w:rsid w:val="00257139"/>
    <w:rsid w:val="00262311"/>
    <w:rsid w:val="0028581B"/>
    <w:rsid w:val="00292D0C"/>
    <w:rsid w:val="00293292"/>
    <w:rsid w:val="00293B93"/>
    <w:rsid w:val="002A5F55"/>
    <w:rsid w:val="002B3EC2"/>
    <w:rsid w:val="002C42F8"/>
    <w:rsid w:val="002D1E1B"/>
    <w:rsid w:val="002F5FA0"/>
    <w:rsid w:val="003603B7"/>
    <w:rsid w:val="0036211E"/>
    <w:rsid w:val="00385AAC"/>
    <w:rsid w:val="003B7E69"/>
    <w:rsid w:val="003E1AE2"/>
    <w:rsid w:val="003E2953"/>
    <w:rsid w:val="003E7BE4"/>
    <w:rsid w:val="004358C7"/>
    <w:rsid w:val="00453576"/>
    <w:rsid w:val="004736A3"/>
    <w:rsid w:val="00476942"/>
    <w:rsid w:val="00496618"/>
    <w:rsid w:val="00497266"/>
    <w:rsid w:val="004A1D97"/>
    <w:rsid w:val="004B72AA"/>
    <w:rsid w:val="004C5C5F"/>
    <w:rsid w:val="004D0AD1"/>
    <w:rsid w:val="004D45CD"/>
    <w:rsid w:val="004D6B2E"/>
    <w:rsid w:val="00507FD9"/>
    <w:rsid w:val="00546618"/>
    <w:rsid w:val="00561514"/>
    <w:rsid w:val="00572C43"/>
    <w:rsid w:val="00577B8E"/>
    <w:rsid w:val="005A12C0"/>
    <w:rsid w:val="005A215F"/>
    <w:rsid w:val="005B465C"/>
    <w:rsid w:val="005E0528"/>
    <w:rsid w:val="005E2359"/>
    <w:rsid w:val="005E264F"/>
    <w:rsid w:val="005E6081"/>
    <w:rsid w:val="0060341F"/>
    <w:rsid w:val="0061479B"/>
    <w:rsid w:val="00630B66"/>
    <w:rsid w:val="006442F4"/>
    <w:rsid w:val="00646F72"/>
    <w:rsid w:val="0064714F"/>
    <w:rsid w:val="00692A0D"/>
    <w:rsid w:val="006A1C03"/>
    <w:rsid w:val="006B65B9"/>
    <w:rsid w:val="006D6195"/>
    <w:rsid w:val="006E1002"/>
    <w:rsid w:val="006E4B7F"/>
    <w:rsid w:val="006F04E8"/>
    <w:rsid w:val="006F7377"/>
    <w:rsid w:val="0070146F"/>
    <w:rsid w:val="00721656"/>
    <w:rsid w:val="00737745"/>
    <w:rsid w:val="00743B2A"/>
    <w:rsid w:val="00757EC6"/>
    <w:rsid w:val="00766518"/>
    <w:rsid w:val="00771D01"/>
    <w:rsid w:val="0078273E"/>
    <w:rsid w:val="00796D1B"/>
    <w:rsid w:val="007B47CE"/>
    <w:rsid w:val="007C473F"/>
    <w:rsid w:val="007E2072"/>
    <w:rsid w:val="00804878"/>
    <w:rsid w:val="008166C3"/>
    <w:rsid w:val="00831468"/>
    <w:rsid w:val="0083422E"/>
    <w:rsid w:val="00840406"/>
    <w:rsid w:val="00842E39"/>
    <w:rsid w:val="008471B7"/>
    <w:rsid w:val="00862DB5"/>
    <w:rsid w:val="00873E74"/>
    <w:rsid w:val="00876D85"/>
    <w:rsid w:val="008929D5"/>
    <w:rsid w:val="008E38B3"/>
    <w:rsid w:val="009126B6"/>
    <w:rsid w:val="009311CB"/>
    <w:rsid w:val="00933248"/>
    <w:rsid w:val="00935892"/>
    <w:rsid w:val="009363DA"/>
    <w:rsid w:val="00950115"/>
    <w:rsid w:val="00991224"/>
    <w:rsid w:val="009B0396"/>
    <w:rsid w:val="009D303A"/>
    <w:rsid w:val="00A22888"/>
    <w:rsid w:val="00A540AF"/>
    <w:rsid w:val="00A6201C"/>
    <w:rsid w:val="00A82F52"/>
    <w:rsid w:val="00A9531E"/>
    <w:rsid w:val="00AC3855"/>
    <w:rsid w:val="00AF2016"/>
    <w:rsid w:val="00B06CFC"/>
    <w:rsid w:val="00B06E0C"/>
    <w:rsid w:val="00B1408A"/>
    <w:rsid w:val="00B35FC6"/>
    <w:rsid w:val="00B450EE"/>
    <w:rsid w:val="00B509B7"/>
    <w:rsid w:val="00B73306"/>
    <w:rsid w:val="00B84649"/>
    <w:rsid w:val="00BA372B"/>
    <w:rsid w:val="00BB4239"/>
    <w:rsid w:val="00BB6090"/>
    <w:rsid w:val="00BC0C9F"/>
    <w:rsid w:val="00BC4B81"/>
    <w:rsid w:val="00BC4C9E"/>
    <w:rsid w:val="00BC5D57"/>
    <w:rsid w:val="00BC7F7E"/>
    <w:rsid w:val="00BD23AC"/>
    <w:rsid w:val="00BD4CF7"/>
    <w:rsid w:val="00BD68CD"/>
    <w:rsid w:val="00BE4283"/>
    <w:rsid w:val="00BF6723"/>
    <w:rsid w:val="00C0169D"/>
    <w:rsid w:val="00C73AD3"/>
    <w:rsid w:val="00C76F6D"/>
    <w:rsid w:val="00C8799A"/>
    <w:rsid w:val="00C94A70"/>
    <w:rsid w:val="00CB5C6E"/>
    <w:rsid w:val="00CC11D5"/>
    <w:rsid w:val="00CC35B3"/>
    <w:rsid w:val="00CC494D"/>
    <w:rsid w:val="00CD6430"/>
    <w:rsid w:val="00CE0F5C"/>
    <w:rsid w:val="00CF2312"/>
    <w:rsid w:val="00CF3AB3"/>
    <w:rsid w:val="00D36B91"/>
    <w:rsid w:val="00D47911"/>
    <w:rsid w:val="00D50877"/>
    <w:rsid w:val="00D51960"/>
    <w:rsid w:val="00D56F30"/>
    <w:rsid w:val="00D60F1D"/>
    <w:rsid w:val="00D64880"/>
    <w:rsid w:val="00D67866"/>
    <w:rsid w:val="00D702AD"/>
    <w:rsid w:val="00D76E08"/>
    <w:rsid w:val="00D77275"/>
    <w:rsid w:val="00D7780C"/>
    <w:rsid w:val="00DA2E25"/>
    <w:rsid w:val="00DB6B5B"/>
    <w:rsid w:val="00DC3F7A"/>
    <w:rsid w:val="00DC6A79"/>
    <w:rsid w:val="00DD5050"/>
    <w:rsid w:val="00DE00D3"/>
    <w:rsid w:val="00DE5FF5"/>
    <w:rsid w:val="00DF7CA5"/>
    <w:rsid w:val="00E1083E"/>
    <w:rsid w:val="00E40400"/>
    <w:rsid w:val="00E621A7"/>
    <w:rsid w:val="00E66D83"/>
    <w:rsid w:val="00E774EA"/>
    <w:rsid w:val="00E84FC4"/>
    <w:rsid w:val="00EA30C8"/>
    <w:rsid w:val="00EB0BE9"/>
    <w:rsid w:val="00EB4893"/>
    <w:rsid w:val="00F06ABF"/>
    <w:rsid w:val="00F22FFA"/>
    <w:rsid w:val="00F23EF3"/>
    <w:rsid w:val="00F3156B"/>
    <w:rsid w:val="00F76748"/>
    <w:rsid w:val="00FD1EA2"/>
    <w:rsid w:val="00FF78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337854666">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83011455">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20260654">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15993625">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50596092">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781221164">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889300208">
      <w:bodyDiv w:val="1"/>
      <w:marLeft w:val="0"/>
      <w:marRight w:val="0"/>
      <w:marTop w:val="0"/>
      <w:marBottom w:val="0"/>
      <w:divBdr>
        <w:top w:val="none" w:sz="0" w:space="0" w:color="auto"/>
        <w:left w:val="none" w:sz="0" w:space="0" w:color="auto"/>
        <w:bottom w:val="none" w:sz="0" w:space="0" w:color="auto"/>
        <w:right w:val="none" w:sz="0" w:space="0" w:color="auto"/>
      </w:divBdr>
    </w:div>
    <w:div w:id="1917548267">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1886463">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 w:id="214499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1810</Words>
  <Characters>9956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78</cp:revision>
  <dcterms:created xsi:type="dcterms:W3CDTF">2025-05-16T20:07:00Z</dcterms:created>
  <dcterms:modified xsi:type="dcterms:W3CDTF">2025-09-25T16:42:00Z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