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C6A7" w14:textId="4F51145B" w:rsidR="00727D32" w:rsidRPr="00CD0B80" w:rsidRDefault="00DF240B" w:rsidP="00CD0B80">
      <w:pPr>
        <w:pStyle w:val="Sinespaciado"/>
        <w:jc w:val="center"/>
        <w:rPr>
          <w:rFonts w:asciiTheme="majorHAnsi" w:hAnsiTheme="majorHAnsi" w:cstheme="majorHAnsi"/>
          <w:b/>
          <w:bCs/>
          <w:color w:val="C00000"/>
          <w:sz w:val="48"/>
          <w:szCs w:val="48"/>
        </w:rPr>
      </w:pPr>
      <w:r w:rsidRPr="00CD0B80">
        <w:rPr>
          <w:rFonts w:asciiTheme="majorHAnsi" w:hAnsiTheme="majorHAnsi" w:cstheme="majorHAnsi"/>
          <w:b/>
          <w:bCs/>
          <w:color w:val="C00000"/>
          <w:sz w:val="48"/>
          <w:szCs w:val="48"/>
        </w:rPr>
        <w:t xml:space="preserve">Quito </w:t>
      </w:r>
      <w:proofErr w:type="spellStart"/>
      <w:r w:rsidRPr="00CD0B80">
        <w:rPr>
          <w:rFonts w:asciiTheme="majorHAnsi" w:hAnsiTheme="majorHAnsi" w:cstheme="majorHAnsi"/>
          <w:b/>
          <w:bCs/>
          <w:color w:val="C00000"/>
          <w:sz w:val="48"/>
          <w:szCs w:val="48"/>
        </w:rPr>
        <w:t>Andino</w:t>
      </w:r>
      <w:proofErr w:type="spellEnd"/>
      <w:r w:rsidRPr="00CD0B80">
        <w:rPr>
          <w:rFonts w:asciiTheme="majorHAnsi" w:hAnsiTheme="majorHAnsi" w:cstheme="majorHAnsi"/>
          <w:b/>
          <w:bCs/>
          <w:color w:val="C00000"/>
          <w:sz w:val="48"/>
          <w:szCs w:val="48"/>
        </w:rPr>
        <w:t xml:space="preserve"> &amp; Cultural</w:t>
      </w:r>
      <w:r w:rsidR="00CA1F7B" w:rsidRPr="00CD0B80">
        <w:rPr>
          <w:rFonts w:asciiTheme="majorHAnsi" w:hAnsiTheme="majorHAnsi" w:cstheme="majorHAnsi"/>
          <w:b/>
          <w:bCs/>
          <w:color w:val="C00000"/>
          <w:sz w:val="48"/>
          <w:szCs w:val="48"/>
        </w:rPr>
        <w:br/>
      </w:r>
      <w:r w:rsidR="00727D32" w:rsidRPr="00CD0B80">
        <w:rPr>
          <w:rFonts w:asciiTheme="majorHAnsi" w:hAnsiTheme="majorHAnsi" w:cstheme="majorHAnsi"/>
          <w:b/>
          <w:bCs/>
          <w:color w:val="C00000"/>
          <w:sz w:val="48"/>
          <w:szCs w:val="48"/>
        </w:rPr>
        <w:t>4D</w:t>
      </w:r>
      <w:r w:rsidRPr="00CD0B80">
        <w:rPr>
          <w:rFonts w:asciiTheme="majorHAnsi" w:hAnsiTheme="majorHAnsi" w:cstheme="majorHAnsi"/>
          <w:b/>
          <w:bCs/>
          <w:color w:val="C00000"/>
          <w:sz w:val="48"/>
          <w:szCs w:val="48"/>
        </w:rPr>
        <w:t>ays</w:t>
      </w:r>
      <w:r w:rsidR="00961737" w:rsidRPr="00CD0B80">
        <w:rPr>
          <w:rFonts w:asciiTheme="majorHAnsi" w:hAnsiTheme="majorHAnsi" w:cstheme="majorHAnsi"/>
          <w:b/>
          <w:bCs/>
          <w:color w:val="C00000"/>
          <w:sz w:val="48"/>
          <w:szCs w:val="48"/>
        </w:rPr>
        <w:t xml:space="preserve"> /</w:t>
      </w:r>
      <w:r w:rsidR="00727D32" w:rsidRPr="00CD0B80">
        <w:rPr>
          <w:rFonts w:asciiTheme="majorHAnsi" w:hAnsiTheme="majorHAnsi" w:cstheme="majorHAnsi"/>
          <w:b/>
          <w:bCs/>
          <w:color w:val="C00000"/>
          <w:sz w:val="48"/>
          <w:szCs w:val="48"/>
        </w:rPr>
        <w:t>3N</w:t>
      </w:r>
      <w:r w:rsidRPr="00CD0B80">
        <w:rPr>
          <w:rFonts w:asciiTheme="majorHAnsi" w:hAnsiTheme="majorHAnsi" w:cstheme="majorHAnsi"/>
          <w:b/>
          <w:bCs/>
          <w:color w:val="C00000"/>
          <w:sz w:val="48"/>
          <w:szCs w:val="48"/>
        </w:rPr>
        <w:t>ights</w:t>
      </w:r>
    </w:p>
    <w:p w14:paraId="55340B7C" w14:textId="1420CB59" w:rsidR="00727D32" w:rsidRPr="00CD0B80" w:rsidRDefault="00727D32" w:rsidP="00CD0B80">
      <w:pPr>
        <w:pStyle w:val="Sinespaciado"/>
        <w:rPr>
          <w:rFonts w:asciiTheme="majorHAnsi" w:hAnsiTheme="majorHAnsi" w:cstheme="majorHAnsi"/>
          <w:color w:val="000000"/>
        </w:rPr>
      </w:pPr>
    </w:p>
    <w:p w14:paraId="6D50C1AB" w14:textId="53ABDA17" w:rsidR="00DF240B" w:rsidRPr="00CD0B80" w:rsidRDefault="00DF240B" w:rsidP="00CD0B80">
      <w:pPr>
        <w:pStyle w:val="Sinespaciado"/>
        <w:rPr>
          <w:rFonts w:asciiTheme="majorHAnsi" w:eastAsiaTheme="minorHAnsi" w:hAnsiTheme="majorHAnsi" w:cstheme="majorHAnsi"/>
          <w:b/>
          <w:bCs/>
          <w:lang w:eastAsia="en-US"/>
        </w:rPr>
      </w:pPr>
      <w:r w:rsidRPr="00CD0B80">
        <w:rPr>
          <w:rFonts w:asciiTheme="majorHAnsi" w:eastAsiaTheme="minorHAnsi" w:hAnsiTheme="majorHAnsi" w:cstheme="majorHAnsi"/>
          <w:b/>
          <w:bCs/>
          <w:lang w:eastAsia="en-US"/>
        </w:rPr>
        <w:t>Highlights</w:t>
      </w:r>
    </w:p>
    <w:p w14:paraId="4E22AB31" w14:textId="77777777" w:rsidR="00DF240B" w:rsidRPr="00CD0B80" w:rsidRDefault="00DF240B" w:rsidP="00CD0B80">
      <w:pPr>
        <w:pStyle w:val="Sinespaciado"/>
        <w:rPr>
          <w:rFonts w:asciiTheme="majorHAnsi" w:hAnsiTheme="majorHAnsi" w:cstheme="majorHAnsi"/>
        </w:rPr>
      </w:pPr>
      <w:proofErr w:type="spellStart"/>
      <w:r w:rsidRPr="00CD0B80">
        <w:rPr>
          <w:rFonts w:asciiTheme="majorHAnsi" w:hAnsiTheme="majorHAnsi" w:cstheme="majorHAnsi"/>
        </w:rPr>
        <w:t>We</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will</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discover</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through</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the</w:t>
      </w:r>
      <w:proofErr w:type="spellEnd"/>
      <w:r w:rsidRPr="00CD0B80">
        <w:rPr>
          <w:rFonts w:asciiTheme="majorHAnsi" w:hAnsiTheme="majorHAnsi" w:cstheme="majorHAnsi"/>
        </w:rPr>
        <w:t xml:space="preserve"> Andes Mountains majestic landscapes, volcanoes, diversity of fauna and flora. </w:t>
      </w:r>
      <w:proofErr w:type="spellStart"/>
      <w:r w:rsidRPr="00CD0B80">
        <w:rPr>
          <w:rFonts w:asciiTheme="majorHAnsi" w:hAnsiTheme="majorHAnsi" w:cstheme="majorHAnsi"/>
        </w:rPr>
        <w:t>Ingapirca</w:t>
      </w:r>
      <w:proofErr w:type="spellEnd"/>
      <w:r w:rsidRPr="00CD0B80">
        <w:rPr>
          <w:rFonts w:asciiTheme="majorHAnsi" w:hAnsiTheme="majorHAnsi" w:cstheme="majorHAnsi"/>
        </w:rPr>
        <w:t>, the most important pre-Columbian archaeological site in Ecuador.</w:t>
      </w:r>
    </w:p>
    <w:p w14:paraId="208FE2D7" w14:textId="77777777" w:rsidR="00C52DB7" w:rsidRPr="00CD0B80" w:rsidRDefault="00C52DB7" w:rsidP="00CD0B80">
      <w:pPr>
        <w:pStyle w:val="Sinespaciado"/>
        <w:rPr>
          <w:rFonts w:asciiTheme="majorHAnsi" w:eastAsiaTheme="minorHAnsi" w:hAnsiTheme="majorHAnsi" w:cstheme="majorHAnsi"/>
        </w:rPr>
      </w:pPr>
    </w:p>
    <w:p w14:paraId="266DD4B3" w14:textId="3561ACDF" w:rsidR="00727D32" w:rsidRPr="00CD0B80" w:rsidRDefault="00727D32" w:rsidP="00CD0B80">
      <w:pPr>
        <w:pStyle w:val="Sinespaciado"/>
        <w:rPr>
          <w:rFonts w:asciiTheme="majorHAnsi" w:hAnsiTheme="majorHAnsi" w:cstheme="majorHAnsi"/>
          <w:color w:val="000000"/>
        </w:rPr>
      </w:pPr>
    </w:p>
    <w:p w14:paraId="7FC697CC" w14:textId="2752A6DF" w:rsidR="00CD0B80" w:rsidRPr="00CD0B80" w:rsidRDefault="00CD0B80" w:rsidP="00CD0B80">
      <w:pPr>
        <w:pStyle w:val="Prrafobsico"/>
        <w:spacing w:after="120" w:line="312" w:lineRule="auto"/>
        <w:jc w:val="both"/>
        <w:rPr>
          <w:rFonts w:asciiTheme="majorHAnsi" w:eastAsiaTheme="minorHAnsi" w:hAnsiTheme="majorHAnsi" w:cstheme="majorHAnsi"/>
          <w:b/>
          <w:bCs/>
          <w:color w:val="auto"/>
          <w:sz w:val="22"/>
          <w:szCs w:val="22"/>
          <w:lang w:val="es-CO" w:eastAsia="en-US"/>
        </w:rPr>
      </w:pPr>
      <w:proofErr w:type="spellStart"/>
      <w:r w:rsidRPr="00CD0B80">
        <w:rPr>
          <w:rFonts w:asciiTheme="majorHAnsi" w:eastAsiaTheme="minorHAnsi" w:hAnsiTheme="majorHAnsi" w:cstheme="majorHAnsi"/>
          <w:b/>
          <w:bCs/>
          <w:color w:val="auto"/>
          <w:sz w:val="22"/>
          <w:szCs w:val="22"/>
          <w:lang w:val="es-CO" w:eastAsia="en-US"/>
        </w:rPr>
        <w:t>Detailed</w:t>
      </w:r>
      <w:proofErr w:type="spellEnd"/>
      <w:r w:rsidRPr="00CD0B80">
        <w:rPr>
          <w:rFonts w:asciiTheme="majorHAnsi" w:eastAsiaTheme="minorHAnsi" w:hAnsiTheme="majorHAnsi" w:cstheme="majorHAnsi"/>
          <w:b/>
          <w:bCs/>
          <w:color w:val="auto"/>
          <w:sz w:val="22"/>
          <w:szCs w:val="22"/>
          <w:lang w:val="es-CO" w:eastAsia="en-US"/>
        </w:rPr>
        <w:t xml:space="preserve"> </w:t>
      </w:r>
      <w:proofErr w:type="spellStart"/>
      <w:r w:rsidRPr="00CD0B80">
        <w:rPr>
          <w:rFonts w:asciiTheme="majorHAnsi" w:eastAsiaTheme="minorHAnsi" w:hAnsiTheme="majorHAnsi" w:cstheme="majorHAnsi"/>
          <w:b/>
          <w:bCs/>
          <w:color w:val="auto"/>
          <w:sz w:val="22"/>
          <w:szCs w:val="22"/>
          <w:lang w:val="es-CO" w:eastAsia="en-US"/>
        </w:rPr>
        <w:t>Itinerary</w:t>
      </w:r>
      <w:proofErr w:type="spellEnd"/>
    </w:p>
    <w:p w14:paraId="1CDC83EF" w14:textId="77777777" w:rsidR="00010630" w:rsidRPr="00CD0B80" w:rsidRDefault="00010630" w:rsidP="00CD0B80">
      <w:pPr>
        <w:pStyle w:val="Sinespaciado"/>
        <w:rPr>
          <w:rFonts w:asciiTheme="majorHAnsi" w:eastAsiaTheme="minorHAnsi" w:hAnsiTheme="majorHAnsi" w:cstheme="majorHAnsi"/>
          <w:lang w:val="es-ES" w:eastAsia="en-US"/>
        </w:rPr>
      </w:pPr>
    </w:p>
    <w:p w14:paraId="463FFDD4" w14:textId="33FD838B" w:rsidR="00727D32" w:rsidRPr="00CD0B80" w:rsidRDefault="00727D32" w:rsidP="00CD0B80">
      <w:pPr>
        <w:pStyle w:val="Sinespaciado"/>
        <w:rPr>
          <w:rFonts w:asciiTheme="majorHAnsi" w:eastAsiaTheme="minorHAnsi" w:hAnsiTheme="majorHAnsi" w:cstheme="majorHAnsi"/>
          <w:b/>
          <w:bCs/>
          <w:lang w:val="es-ES" w:eastAsia="en-US"/>
        </w:rPr>
      </w:pPr>
      <w:r w:rsidRPr="00CD0B80">
        <w:rPr>
          <w:rFonts w:asciiTheme="majorHAnsi" w:eastAsiaTheme="minorHAnsi" w:hAnsiTheme="majorHAnsi" w:cstheme="majorHAnsi"/>
          <w:b/>
          <w:bCs/>
          <w:lang w:val="es-ES" w:eastAsia="en-US"/>
        </w:rPr>
        <w:t>1.- Quito</w:t>
      </w:r>
    </w:p>
    <w:p w14:paraId="065E65A6" w14:textId="77777777" w:rsidR="00DF240B" w:rsidRPr="00CD0B80" w:rsidRDefault="00DF240B" w:rsidP="00CD0B80">
      <w:pPr>
        <w:pStyle w:val="Sinespaciado"/>
        <w:jc w:val="both"/>
        <w:rPr>
          <w:rFonts w:asciiTheme="majorHAnsi" w:eastAsiaTheme="minorHAnsi" w:hAnsiTheme="majorHAnsi" w:cstheme="majorHAnsi"/>
          <w:lang w:eastAsia="en-US"/>
        </w:rPr>
      </w:pPr>
      <w:r w:rsidRPr="00CD0B80">
        <w:rPr>
          <w:rFonts w:asciiTheme="majorHAnsi" w:eastAsiaTheme="minorHAnsi" w:hAnsiTheme="majorHAnsi" w:cstheme="majorHAnsi"/>
          <w:lang w:eastAsia="en-US"/>
        </w:rPr>
        <w:t>Arrival at Quito's Mariscal Sucre Airport.</w:t>
      </w:r>
    </w:p>
    <w:p w14:paraId="6E6E4BD2" w14:textId="77777777" w:rsidR="00DF240B" w:rsidRPr="00CD0B80" w:rsidRDefault="00DF240B" w:rsidP="00CD0B80">
      <w:pPr>
        <w:pStyle w:val="Sinespaciado"/>
        <w:jc w:val="both"/>
        <w:rPr>
          <w:rFonts w:asciiTheme="majorHAnsi" w:eastAsiaTheme="minorHAnsi" w:hAnsiTheme="majorHAnsi" w:cstheme="majorHAnsi"/>
        </w:rPr>
      </w:pPr>
      <w:r w:rsidRPr="00CD0B80">
        <w:rPr>
          <w:rFonts w:asciiTheme="majorHAnsi" w:eastAsiaTheme="minorHAnsi" w:hAnsiTheme="majorHAnsi" w:cstheme="majorHAnsi"/>
        </w:rPr>
        <w:t>Private transfer from the airport to the centrally located hotel, with easy access to restaurants, bars, craft shops, and parks. On this first day, passengers will have time to explore on their own and start the discovery of this beautiful city. Quito is located at 2,800 meters above sea level, so we advise you to relax and prepare for the adventure that awaits you on this first day.</w:t>
      </w:r>
    </w:p>
    <w:p w14:paraId="439E4591" w14:textId="270BAFA7" w:rsidR="00727D32" w:rsidRPr="00CD0B80" w:rsidRDefault="00727D32" w:rsidP="00CD0B80">
      <w:pPr>
        <w:pStyle w:val="Sinespaciado"/>
        <w:rPr>
          <w:rFonts w:asciiTheme="majorHAnsi" w:eastAsiaTheme="minorHAnsi" w:hAnsiTheme="majorHAnsi" w:cstheme="majorHAnsi"/>
        </w:rPr>
      </w:pPr>
      <w:r w:rsidRPr="00CD0B80">
        <w:rPr>
          <w:rFonts w:asciiTheme="majorHAnsi" w:eastAsiaTheme="minorHAnsi" w:hAnsiTheme="majorHAnsi" w:cstheme="majorHAnsi"/>
        </w:rPr>
        <w:t>.</w:t>
      </w:r>
    </w:p>
    <w:p w14:paraId="1AD0A853" w14:textId="51D628EE" w:rsidR="00727D32" w:rsidRPr="00CD0B80" w:rsidRDefault="00727D32" w:rsidP="00CD0B80">
      <w:pPr>
        <w:pStyle w:val="Sinespaciado"/>
        <w:rPr>
          <w:rFonts w:asciiTheme="majorHAnsi" w:eastAsiaTheme="minorHAnsi" w:hAnsiTheme="majorHAnsi" w:cstheme="majorHAnsi"/>
        </w:rPr>
      </w:pPr>
    </w:p>
    <w:p w14:paraId="42B92C6C" w14:textId="5305FBF1" w:rsidR="00727D32" w:rsidRPr="00CD0B80" w:rsidRDefault="00727D32" w:rsidP="00CD0B80">
      <w:pPr>
        <w:pStyle w:val="Sinespaciado"/>
        <w:rPr>
          <w:rFonts w:asciiTheme="majorHAnsi" w:eastAsiaTheme="minorHAnsi" w:hAnsiTheme="majorHAnsi" w:cstheme="majorHAnsi"/>
          <w:b/>
          <w:bCs/>
          <w:lang w:eastAsia="en-US"/>
        </w:rPr>
      </w:pPr>
      <w:r w:rsidRPr="00CD0B80">
        <w:rPr>
          <w:rFonts w:asciiTheme="majorHAnsi" w:eastAsiaTheme="minorHAnsi" w:hAnsiTheme="majorHAnsi" w:cstheme="majorHAnsi"/>
          <w:b/>
          <w:bCs/>
          <w:lang w:eastAsia="en-US"/>
        </w:rPr>
        <w:t xml:space="preserve">2.- Quito – City Tour Quito </w:t>
      </w:r>
      <w:r w:rsidR="00DF240B" w:rsidRPr="00CD0B80">
        <w:rPr>
          <w:rFonts w:asciiTheme="majorHAnsi" w:hAnsiTheme="majorHAnsi" w:cstheme="majorHAnsi"/>
          <w:b/>
          <w:bCs/>
          <w:color w:val="000000"/>
          <w:lang w:eastAsia="es-EC"/>
        </w:rPr>
        <w:t>- Middle of the World</w:t>
      </w:r>
    </w:p>
    <w:p w14:paraId="1289363F" w14:textId="77777777" w:rsidR="00DF240B" w:rsidRPr="00CD0B80" w:rsidRDefault="00727D32" w:rsidP="00CD0B80">
      <w:pPr>
        <w:pStyle w:val="Sinespaciado"/>
        <w:rPr>
          <w:rFonts w:asciiTheme="majorHAnsi" w:hAnsiTheme="majorHAnsi" w:cstheme="majorHAnsi"/>
          <w:lang w:val="es-ES"/>
        </w:rPr>
      </w:pPr>
      <w:r w:rsidRPr="00CD0B80">
        <w:rPr>
          <w:rFonts w:asciiTheme="majorHAnsi" w:hAnsiTheme="majorHAnsi" w:cstheme="majorHAnsi"/>
          <w:noProof/>
          <w:lang w:val="es-EC" w:eastAsia="es-EC"/>
        </w:rPr>
        <w:drawing>
          <wp:anchor distT="0" distB="0" distL="114300" distR="114300" simplePos="0" relativeHeight="251659264" behindDoc="0" locked="0" layoutInCell="1" allowOverlap="1" wp14:anchorId="208835E0" wp14:editId="45C06E0D">
            <wp:simplePos x="0" y="0"/>
            <wp:positionH relativeFrom="column">
              <wp:posOffset>32385</wp:posOffset>
            </wp:positionH>
            <wp:positionV relativeFrom="paragraph">
              <wp:posOffset>58420</wp:posOffset>
            </wp:positionV>
            <wp:extent cx="2257425" cy="1489075"/>
            <wp:effectExtent l="0" t="0" r="9525" b="0"/>
            <wp:wrapThrough wrapText="bothSides">
              <wp:wrapPolygon edited="0">
                <wp:start x="0" y="0"/>
                <wp:lineTo x="0" y="21278"/>
                <wp:lineTo x="21509" y="21278"/>
                <wp:lineTo x="21509" y="0"/>
                <wp:lineTo x="0" y="0"/>
              </wp:wrapPolygon>
            </wp:wrapThrough>
            <wp:docPr id="12" name="Imagen 12" descr="Resultado de imagen para q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qui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7425" cy="148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18720" w14:textId="13E4040E" w:rsidR="00DF240B" w:rsidRPr="00CD0B80" w:rsidRDefault="00DF240B" w:rsidP="00CD0B80">
      <w:pPr>
        <w:pStyle w:val="Sinespaciado"/>
        <w:jc w:val="both"/>
        <w:rPr>
          <w:rFonts w:asciiTheme="majorHAnsi" w:hAnsiTheme="majorHAnsi" w:cstheme="majorHAnsi"/>
        </w:rPr>
      </w:pPr>
      <w:r w:rsidRPr="00CD0B80">
        <w:rPr>
          <w:rFonts w:asciiTheme="majorHAnsi" w:hAnsiTheme="majorHAnsi" w:cstheme="majorHAnsi"/>
        </w:rPr>
        <w:t>Breakfast</w:t>
      </w:r>
      <w:r w:rsidRPr="00CD0B80">
        <w:rPr>
          <w:rFonts w:asciiTheme="majorHAnsi" w:hAnsiTheme="majorHAnsi" w:cstheme="majorHAnsi"/>
        </w:rPr>
        <w:t xml:space="preserve"> </w:t>
      </w:r>
      <w:r w:rsidRPr="00CD0B80">
        <w:rPr>
          <w:rFonts w:asciiTheme="majorHAnsi" w:hAnsiTheme="majorHAnsi" w:cstheme="majorHAnsi"/>
        </w:rPr>
        <w:t xml:space="preserve">at the hotel. Transfer to the historic center of the city of Quito, the largest and best preserved in Latin America. The first stop will be the Church of the Basilica of the National Vow, well known for its neo-Gothic style, with gargoyles and Ecuadorian fauna among its ornaments. We will continue the visit to the Plaza de la </w:t>
      </w:r>
      <w:proofErr w:type="spellStart"/>
      <w:r w:rsidRPr="00CD0B80">
        <w:rPr>
          <w:rFonts w:asciiTheme="majorHAnsi" w:hAnsiTheme="majorHAnsi" w:cstheme="majorHAnsi"/>
        </w:rPr>
        <w:t>Independencia</w:t>
      </w:r>
      <w:proofErr w:type="spellEnd"/>
      <w:r w:rsidRPr="00CD0B80">
        <w:rPr>
          <w:rFonts w:asciiTheme="majorHAnsi" w:hAnsiTheme="majorHAnsi" w:cstheme="majorHAnsi"/>
        </w:rPr>
        <w:t xml:space="preserve"> or Plaza Mayor, which is surrounded by the Presidential Palace, the Archbishop's Palace, the municipal building and the emblematic Church of the Metropolitan Cathedral. </w:t>
      </w:r>
    </w:p>
    <w:p w14:paraId="3CC9C615" w14:textId="77777777" w:rsidR="00DF240B" w:rsidRPr="00CD0B80" w:rsidRDefault="00DF240B" w:rsidP="00CD0B80">
      <w:pPr>
        <w:pStyle w:val="Sinespaciado"/>
        <w:jc w:val="both"/>
        <w:rPr>
          <w:rFonts w:asciiTheme="majorHAnsi" w:hAnsiTheme="majorHAnsi" w:cstheme="majorHAnsi"/>
        </w:rPr>
      </w:pPr>
      <w:r w:rsidRPr="00CD0B80">
        <w:rPr>
          <w:rFonts w:asciiTheme="majorHAnsi" w:hAnsiTheme="majorHAnsi" w:cstheme="majorHAnsi"/>
        </w:rPr>
        <w:t xml:space="preserve">Our next stop will be the Church of the Company, whose interior is decorated and made with gold leaf.  We will visit the open square of San Francisco and its monumental Church and convent, known as El Escorial de </w:t>
      </w:r>
      <w:proofErr w:type="spellStart"/>
      <w:r w:rsidRPr="00CD0B80">
        <w:rPr>
          <w:rFonts w:asciiTheme="majorHAnsi" w:hAnsiTheme="majorHAnsi" w:cstheme="majorHAnsi"/>
        </w:rPr>
        <w:t>los</w:t>
      </w:r>
      <w:proofErr w:type="spellEnd"/>
      <w:r w:rsidRPr="00CD0B80">
        <w:rPr>
          <w:rFonts w:asciiTheme="majorHAnsi" w:hAnsiTheme="majorHAnsi" w:cstheme="majorHAnsi"/>
        </w:rPr>
        <w:t xml:space="preserve"> Andes, built in the 16th century by the indigenous people of the School of San Andrés.</w:t>
      </w:r>
    </w:p>
    <w:p w14:paraId="23C0E18E" w14:textId="77777777" w:rsidR="00DF240B" w:rsidRPr="00CD0B80" w:rsidRDefault="00DF240B" w:rsidP="00CD0B80">
      <w:pPr>
        <w:pStyle w:val="Sinespaciado"/>
        <w:jc w:val="both"/>
        <w:rPr>
          <w:rFonts w:asciiTheme="majorHAnsi" w:hAnsiTheme="majorHAnsi" w:cstheme="majorHAnsi"/>
        </w:rPr>
      </w:pPr>
      <w:r w:rsidRPr="00CD0B80">
        <w:rPr>
          <w:rFonts w:asciiTheme="majorHAnsi" w:hAnsiTheme="majorHAnsi" w:cstheme="majorHAnsi"/>
        </w:rPr>
        <w:t>Passengers will enjoy lunch at a haute cuisine restaurant located in the Historic Center.</w:t>
      </w:r>
    </w:p>
    <w:p w14:paraId="3999DAD4" w14:textId="77777777" w:rsidR="00DF240B" w:rsidRPr="00CD0B80" w:rsidRDefault="00DF240B" w:rsidP="00CD0B80">
      <w:pPr>
        <w:pStyle w:val="Sinespaciado"/>
        <w:jc w:val="both"/>
        <w:rPr>
          <w:rFonts w:asciiTheme="majorHAnsi" w:hAnsiTheme="majorHAnsi" w:cstheme="majorHAnsi"/>
        </w:rPr>
      </w:pPr>
      <w:r w:rsidRPr="00CD0B80">
        <w:rPr>
          <w:rFonts w:asciiTheme="majorHAnsi" w:hAnsiTheme="majorHAnsi" w:cstheme="majorHAnsi"/>
        </w:rPr>
        <w:t xml:space="preserve">We will continue to El </w:t>
      </w:r>
      <w:proofErr w:type="spellStart"/>
      <w:r w:rsidRPr="00CD0B80">
        <w:rPr>
          <w:rFonts w:asciiTheme="majorHAnsi" w:hAnsiTheme="majorHAnsi" w:cstheme="majorHAnsi"/>
        </w:rPr>
        <w:t>Panecillo</w:t>
      </w:r>
      <w:proofErr w:type="spellEnd"/>
      <w:r w:rsidRPr="00CD0B80">
        <w:rPr>
          <w:rFonts w:asciiTheme="majorHAnsi" w:hAnsiTheme="majorHAnsi" w:cstheme="majorHAnsi"/>
        </w:rPr>
        <w:t xml:space="preserve">, a hill crowned by the winged Virgin of Quito from where we have a beautiful view of the city and the impressive Andean landscape. </w:t>
      </w:r>
    </w:p>
    <w:p w14:paraId="5F4B24A3" w14:textId="77777777" w:rsidR="00DF240B" w:rsidRPr="00CD0B80" w:rsidRDefault="00DF240B" w:rsidP="00CD0B80">
      <w:pPr>
        <w:pStyle w:val="Sinespaciado"/>
        <w:jc w:val="both"/>
        <w:rPr>
          <w:rFonts w:asciiTheme="majorHAnsi" w:hAnsiTheme="majorHAnsi" w:cstheme="majorHAnsi"/>
        </w:rPr>
      </w:pPr>
    </w:p>
    <w:p w14:paraId="7F83C9DE" w14:textId="71B8FC17" w:rsidR="00DF240B" w:rsidRPr="00CD0B80" w:rsidRDefault="00DF240B" w:rsidP="00CD0B80">
      <w:pPr>
        <w:pStyle w:val="Sinespaciado"/>
        <w:jc w:val="both"/>
        <w:rPr>
          <w:rFonts w:asciiTheme="majorHAnsi" w:hAnsiTheme="majorHAnsi" w:cstheme="majorHAnsi"/>
        </w:rPr>
      </w:pPr>
      <w:r w:rsidRPr="00CD0B80">
        <w:rPr>
          <w:rFonts w:asciiTheme="majorHAnsi" w:hAnsiTheme="majorHAnsi" w:cstheme="majorHAnsi"/>
          <w:noProof/>
          <w:lang w:val="es-EC" w:eastAsia="es-EC"/>
        </w:rPr>
        <w:drawing>
          <wp:anchor distT="0" distB="0" distL="114300" distR="114300" simplePos="0" relativeHeight="251660288" behindDoc="0" locked="0" layoutInCell="1" allowOverlap="1" wp14:anchorId="7E072F49" wp14:editId="1711625A">
            <wp:simplePos x="0" y="0"/>
            <wp:positionH relativeFrom="margin">
              <wp:posOffset>3480435</wp:posOffset>
            </wp:positionH>
            <wp:positionV relativeFrom="paragraph">
              <wp:posOffset>8255</wp:posOffset>
            </wp:positionV>
            <wp:extent cx="2971800" cy="1591945"/>
            <wp:effectExtent l="0" t="0" r="0" b="8255"/>
            <wp:wrapSquare wrapText="bothSides"/>
            <wp:docPr id="13" name="Imagen 13" descr="Resultado de imagen para mitad del mundo q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ultado de imagen para mitad del mundo qui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1591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B80">
        <w:rPr>
          <w:rFonts w:asciiTheme="majorHAnsi" w:hAnsiTheme="majorHAnsi" w:cstheme="majorHAnsi"/>
          <w:lang w:val="en-US"/>
        </w:rPr>
        <w:t xml:space="preserve">In the afternoon we continue the tour to the Middle of the World, located 22 km north of the city of Quito where the equator line is located. </w:t>
      </w:r>
      <w:proofErr w:type="spellStart"/>
      <w:r w:rsidRPr="00CD0B80">
        <w:rPr>
          <w:rFonts w:asciiTheme="majorHAnsi" w:hAnsiTheme="majorHAnsi" w:cstheme="majorHAnsi"/>
        </w:rPr>
        <w:t>This</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location</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was</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determined</w:t>
      </w:r>
      <w:proofErr w:type="spellEnd"/>
      <w:r w:rsidRPr="00CD0B80">
        <w:rPr>
          <w:rFonts w:asciiTheme="majorHAnsi" w:hAnsiTheme="majorHAnsi" w:cstheme="majorHAnsi"/>
        </w:rPr>
        <w:t xml:space="preserve"> in the 18th century by the French Geodesic Mission together with Spanish and Ecuadorian geographers. We will live the experience of standing in the two hemispheres and visiting the </w:t>
      </w:r>
      <w:proofErr w:type="spellStart"/>
      <w:r w:rsidRPr="00CD0B80">
        <w:rPr>
          <w:rFonts w:asciiTheme="majorHAnsi" w:hAnsiTheme="majorHAnsi" w:cstheme="majorHAnsi"/>
        </w:rPr>
        <w:t>Intiñán</w:t>
      </w:r>
      <w:proofErr w:type="spellEnd"/>
      <w:r w:rsidRPr="00CD0B80">
        <w:rPr>
          <w:rFonts w:asciiTheme="majorHAnsi" w:hAnsiTheme="majorHAnsi" w:cstheme="majorHAnsi"/>
        </w:rPr>
        <w:t xml:space="preserve"> museum, to carry out a series of dynamic experiments that confirm the location of the equator. At the end of the afternoon return to the hotel</w:t>
      </w:r>
    </w:p>
    <w:p w14:paraId="0E969C88" w14:textId="54D0392A" w:rsidR="00CA1F7B" w:rsidRPr="00CD0B80" w:rsidRDefault="00CA1F7B" w:rsidP="00CD0B80">
      <w:pPr>
        <w:pStyle w:val="Sinespaciado"/>
        <w:rPr>
          <w:rFonts w:asciiTheme="majorHAnsi" w:hAnsiTheme="majorHAnsi" w:cstheme="majorHAnsi"/>
        </w:rPr>
      </w:pPr>
    </w:p>
    <w:p w14:paraId="67278053" w14:textId="77777777" w:rsidR="00CA1F7B" w:rsidRPr="00CD0B80" w:rsidRDefault="00CA1F7B" w:rsidP="00CD0B80">
      <w:pPr>
        <w:pStyle w:val="Sinespaciado"/>
        <w:rPr>
          <w:rFonts w:asciiTheme="majorHAnsi" w:eastAsiaTheme="minorHAnsi" w:hAnsiTheme="majorHAnsi" w:cstheme="majorHAnsi"/>
          <w:lang w:eastAsia="en-US"/>
        </w:rPr>
      </w:pPr>
    </w:p>
    <w:p w14:paraId="5B6163E2" w14:textId="03613A00" w:rsidR="00727D32" w:rsidRPr="00CD0B80" w:rsidRDefault="00727D32" w:rsidP="00CD0B80">
      <w:pPr>
        <w:pStyle w:val="Sinespaciado"/>
        <w:rPr>
          <w:rFonts w:asciiTheme="majorHAnsi" w:eastAsiaTheme="minorHAnsi" w:hAnsiTheme="majorHAnsi" w:cstheme="majorHAnsi"/>
          <w:b/>
          <w:bCs/>
          <w:lang w:eastAsia="en-US"/>
        </w:rPr>
      </w:pPr>
      <w:r w:rsidRPr="00CD0B80">
        <w:rPr>
          <w:rFonts w:asciiTheme="majorHAnsi" w:eastAsiaTheme="minorHAnsi" w:hAnsiTheme="majorHAnsi" w:cstheme="majorHAnsi"/>
          <w:b/>
          <w:bCs/>
          <w:lang w:eastAsia="en-US"/>
        </w:rPr>
        <w:t xml:space="preserve">3.- Quito – </w:t>
      </w:r>
      <w:r w:rsidR="00DF240B" w:rsidRPr="00CD0B80">
        <w:rPr>
          <w:rFonts w:asciiTheme="majorHAnsi" w:hAnsiTheme="majorHAnsi" w:cstheme="majorHAnsi"/>
          <w:b/>
          <w:bCs/>
          <w:color w:val="000000"/>
          <w:lang w:eastAsia="es-EC"/>
        </w:rPr>
        <w:t>Cotopaxi National Park</w:t>
      </w:r>
    </w:p>
    <w:p w14:paraId="139258F2" w14:textId="77777777" w:rsidR="00DF240B" w:rsidRPr="00CD0B80" w:rsidRDefault="00727D32" w:rsidP="00CD0B80">
      <w:pPr>
        <w:pStyle w:val="Sinespaciado"/>
        <w:jc w:val="both"/>
        <w:rPr>
          <w:rFonts w:asciiTheme="majorHAnsi" w:hAnsiTheme="majorHAnsi" w:cstheme="majorHAnsi"/>
        </w:rPr>
      </w:pPr>
      <w:r w:rsidRPr="00CD0B80">
        <w:rPr>
          <w:rFonts w:asciiTheme="majorHAnsi" w:hAnsiTheme="majorHAnsi" w:cstheme="majorHAnsi"/>
          <w:noProof/>
          <w:lang w:val="es-EC" w:eastAsia="es-EC"/>
        </w:rPr>
        <w:drawing>
          <wp:anchor distT="0" distB="0" distL="114300" distR="114300" simplePos="0" relativeHeight="251661312" behindDoc="0" locked="0" layoutInCell="1" allowOverlap="1" wp14:anchorId="53CBB6C7" wp14:editId="0C541E38">
            <wp:simplePos x="0" y="0"/>
            <wp:positionH relativeFrom="column">
              <wp:posOffset>-15240</wp:posOffset>
            </wp:positionH>
            <wp:positionV relativeFrom="paragraph">
              <wp:posOffset>41910</wp:posOffset>
            </wp:positionV>
            <wp:extent cx="3067685" cy="1533525"/>
            <wp:effectExtent l="0" t="0" r="0" b="9525"/>
            <wp:wrapSquare wrapText="bothSides"/>
            <wp:docPr id="14" name="Imagen 14" descr="Resultado de imagen para cotopa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ultado de imagen para cotopax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768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40B" w:rsidRPr="00CD0B80">
        <w:rPr>
          <w:rFonts w:asciiTheme="majorHAnsi" w:hAnsiTheme="majorHAnsi" w:cstheme="majorHAnsi"/>
        </w:rPr>
        <w:t>Breakfast at the hotel. Then, we will leave the city of Quito taking the Pan-American Highway to the south and after two hours of travel we will arrive at a rose plantation, where we will take a tour to learn about its cultivation and its export process</w:t>
      </w:r>
    </w:p>
    <w:p w14:paraId="4D7CD6FB" w14:textId="77777777" w:rsidR="00DF240B" w:rsidRPr="00CD0B80" w:rsidRDefault="00DF240B" w:rsidP="00CD0B80">
      <w:pPr>
        <w:pStyle w:val="Sinespaciado"/>
        <w:jc w:val="both"/>
        <w:rPr>
          <w:rFonts w:asciiTheme="majorHAnsi" w:hAnsiTheme="majorHAnsi" w:cstheme="majorHAnsi"/>
        </w:rPr>
      </w:pPr>
      <w:r w:rsidRPr="00CD0B80">
        <w:rPr>
          <w:rFonts w:asciiTheme="majorHAnsi" w:hAnsiTheme="majorHAnsi" w:cstheme="majorHAnsi"/>
        </w:rPr>
        <w:t xml:space="preserve">Then we will head to the Cotopaxi National Park, the Cotopaxi volcano is the second highest summit in Ecuador at 5,897 </w:t>
      </w:r>
      <w:proofErr w:type="spellStart"/>
      <w:r w:rsidRPr="00CD0B80">
        <w:rPr>
          <w:rFonts w:asciiTheme="majorHAnsi" w:hAnsiTheme="majorHAnsi" w:cstheme="majorHAnsi"/>
        </w:rPr>
        <w:t>m.a.s.l</w:t>
      </w:r>
      <w:proofErr w:type="spellEnd"/>
      <w:r w:rsidRPr="00CD0B80">
        <w:rPr>
          <w:rFonts w:asciiTheme="majorHAnsi" w:hAnsiTheme="majorHAnsi" w:cstheme="majorHAnsi"/>
        </w:rPr>
        <w:t xml:space="preserve">., an active volcano, conical in shape, with snow on its top and surrounded by beautiful Andean paramo vegetation. </w:t>
      </w:r>
    </w:p>
    <w:p w14:paraId="4B2C0FB8" w14:textId="77777777" w:rsidR="00DF240B" w:rsidRPr="00CD0B80" w:rsidRDefault="00DF240B" w:rsidP="00CD0B80">
      <w:pPr>
        <w:pStyle w:val="Sinespaciado"/>
        <w:jc w:val="both"/>
        <w:rPr>
          <w:rFonts w:asciiTheme="majorHAnsi" w:hAnsiTheme="majorHAnsi" w:cstheme="majorHAnsi"/>
        </w:rPr>
      </w:pPr>
      <w:r w:rsidRPr="00CD0B80">
        <w:rPr>
          <w:rFonts w:asciiTheme="majorHAnsi" w:hAnsiTheme="majorHAnsi" w:cstheme="majorHAnsi"/>
        </w:rPr>
        <w:t xml:space="preserve">The visit begins with the registration of travelers at the southern control point of the National Park, and then we move to the interpretation center to learn about the fauna and flora of the area and general information about the volcano and the Andes Mountain range. After this stop, we will take a walk of approximately 1 hour, around the </w:t>
      </w:r>
      <w:proofErr w:type="spellStart"/>
      <w:r w:rsidRPr="00CD0B80">
        <w:rPr>
          <w:rFonts w:asciiTheme="majorHAnsi" w:hAnsiTheme="majorHAnsi" w:cstheme="majorHAnsi"/>
        </w:rPr>
        <w:t>Limpiopungo</w:t>
      </w:r>
      <w:proofErr w:type="spellEnd"/>
      <w:r w:rsidRPr="00CD0B80">
        <w:rPr>
          <w:rFonts w:asciiTheme="majorHAnsi" w:hAnsiTheme="majorHAnsi" w:cstheme="majorHAnsi"/>
        </w:rPr>
        <w:t xml:space="preserve"> lagoon, an ideal place to admire the majestic volcano and take beautiful photographs. Optionally, it is possible to go in the vehicle to the parking lot of the José Rivas mountain refuge, and from that point walk 200 meters to reach the refuge that is used as a base point by hikers who ascend to the top of the volcano. The parking lot is located at 4,600 meters above sea level.</w:t>
      </w:r>
      <w:r w:rsidRPr="00CD0B80">
        <w:rPr>
          <w:rFonts w:asciiTheme="majorHAnsi" w:hAnsiTheme="majorHAnsi" w:cstheme="majorHAnsi"/>
        </w:rPr>
        <w:t xml:space="preserve">   </w:t>
      </w:r>
      <w:r w:rsidRPr="00CD0B80">
        <w:rPr>
          <w:rFonts w:asciiTheme="majorHAnsi" w:hAnsiTheme="majorHAnsi" w:cstheme="majorHAnsi"/>
        </w:rPr>
        <w:t>Passengers will enjoy lunch observing the Cotopaxi volcano, from the only hotel located inside the National Park. At the end of the day, we will head towards the hotel.</w:t>
      </w:r>
    </w:p>
    <w:p w14:paraId="53CD25B6" w14:textId="7463E4ED" w:rsidR="00DF240B" w:rsidRPr="00CD0B80" w:rsidRDefault="00DF240B" w:rsidP="00CD0B80">
      <w:pPr>
        <w:pStyle w:val="Sinespaciado"/>
        <w:rPr>
          <w:rFonts w:asciiTheme="majorHAnsi" w:hAnsiTheme="majorHAnsi" w:cstheme="majorHAnsi"/>
        </w:rPr>
      </w:pPr>
    </w:p>
    <w:p w14:paraId="6732EA8E" w14:textId="41A6EBCF" w:rsidR="00727D32" w:rsidRPr="00CD0B80" w:rsidRDefault="00727D32" w:rsidP="00CD0B80">
      <w:pPr>
        <w:pStyle w:val="Sinespaciado"/>
        <w:rPr>
          <w:rFonts w:asciiTheme="majorHAnsi" w:hAnsiTheme="majorHAnsi" w:cstheme="majorHAnsi"/>
          <w:lang w:val="es-ES"/>
        </w:rPr>
      </w:pPr>
    </w:p>
    <w:p w14:paraId="3BB13400" w14:textId="48DFA286" w:rsidR="00727D32" w:rsidRPr="00CD0B80" w:rsidRDefault="00727D32" w:rsidP="00CD0B80">
      <w:pPr>
        <w:pStyle w:val="Sinespaciado"/>
        <w:rPr>
          <w:rFonts w:asciiTheme="majorHAnsi" w:hAnsiTheme="majorHAnsi" w:cstheme="majorHAnsi"/>
          <w:b/>
          <w:bCs/>
          <w:lang w:val="es-ES"/>
        </w:rPr>
      </w:pPr>
      <w:r w:rsidRPr="00CD0B80">
        <w:rPr>
          <w:rFonts w:asciiTheme="majorHAnsi" w:eastAsiaTheme="minorHAnsi" w:hAnsiTheme="majorHAnsi" w:cstheme="majorHAnsi"/>
          <w:b/>
          <w:bCs/>
          <w:lang w:val="es-ES" w:eastAsia="en-US"/>
        </w:rPr>
        <w:t>4.- Quito</w:t>
      </w:r>
    </w:p>
    <w:p w14:paraId="5EAF4119" w14:textId="6B549035" w:rsidR="00DF240B" w:rsidRPr="00CD0B80" w:rsidRDefault="00DF240B" w:rsidP="00CD0B80">
      <w:pPr>
        <w:pStyle w:val="Sinespaciado"/>
        <w:jc w:val="both"/>
        <w:rPr>
          <w:rFonts w:asciiTheme="majorHAnsi" w:eastAsiaTheme="minorHAnsi" w:hAnsiTheme="majorHAnsi" w:cstheme="majorHAnsi"/>
          <w:color w:val="000000"/>
        </w:rPr>
      </w:pPr>
      <w:r w:rsidRPr="00CD0B80">
        <w:rPr>
          <w:rFonts w:asciiTheme="majorHAnsi" w:hAnsiTheme="majorHAnsi" w:cstheme="majorHAnsi"/>
        </w:rPr>
        <w:t>Breakfast</w:t>
      </w:r>
      <w:r w:rsidRPr="00CD0B80">
        <w:rPr>
          <w:rFonts w:asciiTheme="majorHAnsi" w:eastAsiaTheme="minorHAnsi" w:hAnsiTheme="majorHAnsi" w:cstheme="majorHAnsi"/>
          <w:color w:val="000000"/>
        </w:rPr>
        <w:t xml:space="preserve"> and </w:t>
      </w:r>
      <w:r w:rsidRPr="00CD0B80">
        <w:rPr>
          <w:rFonts w:asciiTheme="majorHAnsi" w:eastAsiaTheme="minorHAnsi" w:hAnsiTheme="majorHAnsi" w:cstheme="majorHAnsi"/>
          <w:color w:val="000000"/>
        </w:rPr>
        <w:t>Transfer from the hotel to Mariscal Sucre Airport, to take the international flight back home or continue with your connections in Ecuador.</w:t>
      </w:r>
    </w:p>
    <w:p w14:paraId="03E1EE33" w14:textId="4AFE0E92" w:rsidR="00727D32" w:rsidRPr="00CD0B80" w:rsidRDefault="00727D32" w:rsidP="00CD0B80">
      <w:pPr>
        <w:pStyle w:val="Sinespaciado"/>
        <w:rPr>
          <w:rFonts w:asciiTheme="majorHAnsi" w:eastAsiaTheme="minorHAnsi" w:hAnsiTheme="majorHAnsi" w:cstheme="majorHAnsi"/>
          <w:lang w:eastAsia="en-US"/>
        </w:rPr>
      </w:pPr>
    </w:p>
    <w:p w14:paraId="640DB355" w14:textId="77777777" w:rsidR="00CD0B80" w:rsidRPr="00CD0B80" w:rsidRDefault="00CD0B80" w:rsidP="00CD0B80">
      <w:pPr>
        <w:pStyle w:val="Sinespaciado"/>
        <w:jc w:val="center"/>
        <w:rPr>
          <w:rFonts w:asciiTheme="majorHAnsi" w:hAnsiTheme="majorHAnsi" w:cstheme="majorHAnsi"/>
        </w:rPr>
      </w:pPr>
      <w:r w:rsidRPr="00CD0B80">
        <w:rPr>
          <w:rFonts w:asciiTheme="majorHAnsi" w:hAnsiTheme="majorHAnsi" w:cstheme="majorHAnsi"/>
        </w:rPr>
        <w:t>PRICES PER PERSON</w:t>
      </w:r>
    </w:p>
    <w:p w14:paraId="7CA5BADD" w14:textId="77777777" w:rsidR="00CD0B80" w:rsidRPr="000D03B1" w:rsidRDefault="00CD0B80" w:rsidP="00CD0B80">
      <w:pPr>
        <w:pStyle w:val="Sinespaciado"/>
        <w:jc w:val="center"/>
        <w:rPr>
          <w:rFonts w:asciiTheme="majorHAnsi" w:hAnsiTheme="majorHAnsi" w:cstheme="majorHAnsi"/>
          <w:lang w:val="en-US"/>
        </w:rPr>
      </w:pPr>
      <w:r w:rsidRPr="00CD0B80">
        <w:rPr>
          <w:rFonts w:asciiTheme="majorHAnsi" w:hAnsiTheme="majorHAnsi" w:cstheme="majorHAnsi"/>
        </w:rPr>
        <w:t>IN US DOLLARS</w:t>
      </w:r>
    </w:p>
    <w:p w14:paraId="10B271F1" w14:textId="77777777" w:rsidR="00561CB1" w:rsidRPr="00CD0B80" w:rsidRDefault="00561CB1" w:rsidP="00CD0B80">
      <w:pPr>
        <w:pStyle w:val="Sinespaciado"/>
        <w:rPr>
          <w:rFonts w:asciiTheme="majorHAnsi" w:hAnsiTheme="majorHAnsi" w:cstheme="majorHAnsi"/>
          <w:color w:val="000000"/>
          <w:lang w:val="en-US"/>
        </w:rPr>
      </w:pPr>
    </w:p>
    <w:tbl>
      <w:tblPr>
        <w:tblStyle w:val="Tablaconcuadrcula4-nfasis51"/>
        <w:tblW w:w="5000" w:type="pct"/>
        <w:tblLook w:val="04A0" w:firstRow="1" w:lastRow="0" w:firstColumn="1" w:lastColumn="0" w:noHBand="0" w:noVBand="1"/>
      </w:tblPr>
      <w:tblGrid>
        <w:gridCol w:w="1601"/>
        <w:gridCol w:w="4771"/>
        <w:gridCol w:w="1196"/>
        <w:gridCol w:w="1198"/>
        <w:gridCol w:w="1198"/>
      </w:tblGrid>
      <w:tr w:rsidR="00561CB1" w:rsidRPr="00CD0B80" w14:paraId="3ACADCD0" w14:textId="208AC414" w:rsidTr="00561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hideMark/>
          </w:tcPr>
          <w:p w14:paraId="28C9D45D" w14:textId="77777777" w:rsidR="00561CB1" w:rsidRPr="00CD0B80" w:rsidRDefault="00561CB1" w:rsidP="00CD0B80">
            <w:pPr>
              <w:pStyle w:val="Sinespaciado"/>
              <w:rPr>
                <w:rFonts w:asciiTheme="majorHAnsi" w:hAnsiTheme="majorHAnsi" w:cstheme="majorHAnsi"/>
              </w:rPr>
            </w:pPr>
            <w:bookmarkStart w:id="0" w:name="_Hlk192686877"/>
            <w:r w:rsidRPr="00CD0B80">
              <w:rPr>
                <w:rFonts w:asciiTheme="majorHAnsi" w:hAnsiTheme="majorHAnsi" w:cstheme="majorHAnsi"/>
              </w:rPr>
              <w:t>CATG</w:t>
            </w:r>
          </w:p>
        </w:tc>
        <w:tc>
          <w:tcPr>
            <w:tcW w:w="2394" w:type="pct"/>
            <w:hideMark/>
          </w:tcPr>
          <w:p w14:paraId="61E4B4E5" w14:textId="5CF45C45" w:rsidR="00561CB1" w:rsidRPr="00CD0B80" w:rsidRDefault="00561CB1" w:rsidP="00CD0B80">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sidRPr="00CD0B80">
              <w:rPr>
                <w:rFonts w:asciiTheme="majorHAnsi" w:hAnsiTheme="majorHAnsi" w:cstheme="majorHAnsi"/>
              </w:rPr>
              <w:t>Hotels</w:t>
            </w:r>
            <w:proofErr w:type="spellEnd"/>
          </w:p>
        </w:tc>
        <w:tc>
          <w:tcPr>
            <w:tcW w:w="600" w:type="pct"/>
            <w:hideMark/>
          </w:tcPr>
          <w:p w14:paraId="1DFCAF7A" w14:textId="77777777" w:rsidR="00561CB1" w:rsidRPr="00CD0B80" w:rsidRDefault="00561CB1" w:rsidP="00CD0B80">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CD0B80">
              <w:rPr>
                <w:rFonts w:asciiTheme="majorHAnsi" w:hAnsiTheme="majorHAnsi" w:cstheme="majorHAnsi"/>
              </w:rPr>
              <w:t>DBL</w:t>
            </w:r>
          </w:p>
        </w:tc>
        <w:tc>
          <w:tcPr>
            <w:tcW w:w="601" w:type="pct"/>
            <w:hideMark/>
          </w:tcPr>
          <w:p w14:paraId="01E49F96" w14:textId="77777777" w:rsidR="00561CB1" w:rsidRPr="00CD0B80" w:rsidRDefault="00561CB1" w:rsidP="00CD0B80">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CD0B80">
              <w:rPr>
                <w:rFonts w:asciiTheme="majorHAnsi" w:hAnsiTheme="majorHAnsi" w:cstheme="majorHAnsi"/>
              </w:rPr>
              <w:t>TPL</w:t>
            </w:r>
          </w:p>
        </w:tc>
        <w:tc>
          <w:tcPr>
            <w:tcW w:w="601" w:type="pct"/>
          </w:tcPr>
          <w:p w14:paraId="0690F19C" w14:textId="4C69605F" w:rsidR="00561CB1" w:rsidRPr="00CD0B80" w:rsidRDefault="00561CB1" w:rsidP="00CD0B80">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CD0B80">
              <w:rPr>
                <w:rFonts w:asciiTheme="majorHAnsi" w:hAnsiTheme="majorHAnsi" w:cstheme="majorHAnsi"/>
              </w:rPr>
              <w:t>CUA</w:t>
            </w:r>
          </w:p>
        </w:tc>
      </w:tr>
      <w:tr w:rsidR="00561CB1" w:rsidRPr="00CD0B80" w14:paraId="741C01C9" w14:textId="0191A5F2" w:rsidTr="00561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385EE8F" w14:textId="18C9B58D" w:rsidR="00561CB1" w:rsidRPr="00CD0B80" w:rsidRDefault="00561CB1" w:rsidP="00CD0B80">
            <w:pPr>
              <w:pStyle w:val="Sinespaciado"/>
              <w:rPr>
                <w:rFonts w:asciiTheme="majorHAnsi" w:hAnsiTheme="majorHAnsi" w:cstheme="majorHAnsi"/>
              </w:rPr>
            </w:pPr>
            <w:proofErr w:type="spellStart"/>
            <w:r w:rsidRPr="00CD0B80">
              <w:rPr>
                <w:rFonts w:asciiTheme="majorHAnsi" w:hAnsiTheme="majorHAnsi" w:cstheme="majorHAnsi"/>
              </w:rPr>
              <w:t>T</w:t>
            </w:r>
            <w:r w:rsidR="00CD0B80">
              <w:rPr>
                <w:rFonts w:asciiTheme="majorHAnsi" w:hAnsiTheme="majorHAnsi" w:cstheme="majorHAnsi"/>
              </w:rPr>
              <w:t>o</w:t>
            </w:r>
            <w:r w:rsidRPr="00CD0B80">
              <w:rPr>
                <w:rFonts w:asciiTheme="majorHAnsi" w:hAnsiTheme="majorHAnsi" w:cstheme="majorHAnsi"/>
              </w:rPr>
              <w:t>urist</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Sup</w:t>
            </w:r>
            <w:proofErr w:type="spellEnd"/>
          </w:p>
        </w:tc>
        <w:tc>
          <w:tcPr>
            <w:tcW w:w="23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41DAA03" w14:textId="2342887B" w:rsidR="00561CB1" w:rsidRPr="00CD0B80" w:rsidRDefault="00561CB1" w:rsidP="00CD0B8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D0B80">
              <w:rPr>
                <w:rFonts w:asciiTheme="majorHAnsi" w:hAnsiTheme="majorHAnsi" w:cstheme="majorHAnsi"/>
                <w:color w:val="000000"/>
              </w:rPr>
              <w:t>Hotel Finlandia</w:t>
            </w:r>
          </w:p>
        </w:tc>
        <w:tc>
          <w:tcPr>
            <w:tcW w:w="60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9657F57" w14:textId="607793F6" w:rsidR="00561CB1" w:rsidRPr="00CD0B80" w:rsidRDefault="0041070C" w:rsidP="00CD0B8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D0B80">
              <w:rPr>
                <w:rFonts w:asciiTheme="majorHAnsi" w:hAnsiTheme="majorHAnsi" w:cstheme="majorHAnsi"/>
              </w:rPr>
              <w:t>761</w:t>
            </w:r>
          </w:p>
        </w:tc>
        <w:tc>
          <w:tcPr>
            <w:tcW w:w="601"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C5A6D33" w14:textId="7BCE91A6" w:rsidR="00561CB1" w:rsidRPr="00CD0B80" w:rsidRDefault="0041070C" w:rsidP="00CD0B8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D0B80">
              <w:rPr>
                <w:rFonts w:asciiTheme="majorHAnsi" w:hAnsiTheme="majorHAnsi" w:cstheme="majorHAnsi"/>
              </w:rPr>
              <w:t>759</w:t>
            </w:r>
          </w:p>
        </w:tc>
        <w:tc>
          <w:tcPr>
            <w:tcW w:w="601"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B97F833" w14:textId="212B916B" w:rsidR="00561CB1" w:rsidRPr="00CD0B80" w:rsidRDefault="0041070C" w:rsidP="00CD0B8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D0B80">
              <w:rPr>
                <w:rFonts w:asciiTheme="majorHAnsi" w:hAnsiTheme="majorHAnsi" w:cstheme="majorHAnsi"/>
              </w:rPr>
              <w:t>639</w:t>
            </w:r>
          </w:p>
        </w:tc>
      </w:tr>
      <w:tr w:rsidR="00561CB1" w:rsidRPr="00CD0B80" w14:paraId="734479D5" w14:textId="20199AB7" w:rsidTr="00561CB1">
        <w:tc>
          <w:tcPr>
            <w:cnfStyle w:val="001000000000" w:firstRow="0" w:lastRow="0" w:firstColumn="1" w:lastColumn="0" w:oddVBand="0" w:evenVBand="0" w:oddHBand="0" w:evenHBand="0" w:firstRowFirstColumn="0" w:firstRowLastColumn="0" w:lastRowFirstColumn="0" w:lastRowLastColumn="0"/>
            <w:tcW w:w="80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717D6810" w14:textId="195BDF02" w:rsidR="00561CB1" w:rsidRPr="00CD0B80" w:rsidRDefault="00CD0B80" w:rsidP="00CD0B80">
            <w:pPr>
              <w:pStyle w:val="Sinespaciado"/>
              <w:rPr>
                <w:rFonts w:asciiTheme="majorHAnsi" w:hAnsiTheme="majorHAnsi" w:cstheme="majorHAnsi"/>
              </w:rPr>
            </w:pPr>
            <w:proofErr w:type="spellStart"/>
            <w:r>
              <w:rPr>
                <w:rFonts w:asciiTheme="majorHAnsi" w:hAnsiTheme="majorHAnsi" w:cstheme="majorHAnsi"/>
              </w:rPr>
              <w:t>First</w:t>
            </w:r>
            <w:proofErr w:type="spellEnd"/>
          </w:p>
        </w:tc>
        <w:tc>
          <w:tcPr>
            <w:tcW w:w="23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730E2B51" w14:textId="3C4BFC22" w:rsidR="00561CB1" w:rsidRPr="00CD0B80" w:rsidRDefault="00561CB1" w:rsidP="00CD0B80">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sidRPr="00CD0B80">
              <w:rPr>
                <w:rFonts w:asciiTheme="majorHAnsi" w:hAnsiTheme="majorHAnsi" w:cstheme="majorHAnsi"/>
                <w:color w:val="000000"/>
              </w:rPr>
              <w:t>Dann</w:t>
            </w:r>
            <w:proofErr w:type="spellEnd"/>
            <w:r w:rsidRPr="00CD0B80">
              <w:rPr>
                <w:rFonts w:asciiTheme="majorHAnsi" w:hAnsiTheme="majorHAnsi" w:cstheme="majorHAnsi"/>
                <w:color w:val="000000"/>
              </w:rPr>
              <w:t xml:space="preserve"> Carlton</w:t>
            </w:r>
          </w:p>
        </w:tc>
        <w:tc>
          <w:tcPr>
            <w:tcW w:w="60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B079DE6" w14:textId="6AE5AE33" w:rsidR="00561CB1" w:rsidRPr="00CD0B80" w:rsidRDefault="0041070C" w:rsidP="00CD0B80">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D0B80">
              <w:rPr>
                <w:rFonts w:asciiTheme="majorHAnsi" w:hAnsiTheme="majorHAnsi" w:cstheme="majorHAnsi"/>
              </w:rPr>
              <w:t>901</w:t>
            </w:r>
          </w:p>
        </w:tc>
        <w:tc>
          <w:tcPr>
            <w:tcW w:w="601"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8DFF846" w14:textId="05116ED7" w:rsidR="00561CB1" w:rsidRPr="00CD0B80" w:rsidRDefault="0041070C" w:rsidP="00CD0B80">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D0B80">
              <w:rPr>
                <w:rFonts w:asciiTheme="majorHAnsi" w:hAnsiTheme="majorHAnsi" w:cstheme="majorHAnsi"/>
              </w:rPr>
              <w:t>899</w:t>
            </w:r>
          </w:p>
        </w:tc>
        <w:tc>
          <w:tcPr>
            <w:tcW w:w="601"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15129C9" w14:textId="1A02C583" w:rsidR="00561CB1" w:rsidRPr="00CD0B80" w:rsidRDefault="0041070C" w:rsidP="00CD0B80">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D0B80">
              <w:rPr>
                <w:rFonts w:asciiTheme="majorHAnsi" w:hAnsiTheme="majorHAnsi" w:cstheme="majorHAnsi"/>
              </w:rPr>
              <w:t>779</w:t>
            </w:r>
          </w:p>
        </w:tc>
      </w:tr>
      <w:tr w:rsidR="00561CB1" w:rsidRPr="00CD0B80" w14:paraId="43A07DE3" w14:textId="71BCCC8C" w:rsidTr="00561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049EB50" w14:textId="06AE04A2" w:rsidR="00561CB1" w:rsidRPr="00CD0B80" w:rsidRDefault="00CD0B80" w:rsidP="00CD0B80">
            <w:pPr>
              <w:pStyle w:val="Sinespaciado"/>
              <w:rPr>
                <w:rFonts w:asciiTheme="majorHAnsi" w:hAnsiTheme="majorHAnsi" w:cstheme="majorHAnsi"/>
              </w:rPr>
            </w:pPr>
            <w:proofErr w:type="spellStart"/>
            <w:r>
              <w:rPr>
                <w:rFonts w:asciiTheme="majorHAnsi" w:hAnsiTheme="majorHAnsi" w:cstheme="majorHAnsi"/>
              </w:rPr>
              <w:t>First</w:t>
            </w:r>
            <w:proofErr w:type="spellEnd"/>
            <w:r>
              <w:rPr>
                <w:rFonts w:asciiTheme="majorHAnsi" w:hAnsiTheme="majorHAnsi" w:cstheme="majorHAnsi"/>
              </w:rPr>
              <w:t xml:space="preserve"> </w:t>
            </w:r>
            <w:proofErr w:type="spellStart"/>
            <w:r>
              <w:rPr>
                <w:rFonts w:asciiTheme="majorHAnsi" w:hAnsiTheme="majorHAnsi" w:cstheme="majorHAnsi"/>
              </w:rPr>
              <w:t>Sup</w:t>
            </w:r>
            <w:proofErr w:type="spellEnd"/>
          </w:p>
        </w:tc>
        <w:tc>
          <w:tcPr>
            <w:tcW w:w="23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ED53AA0" w14:textId="1F5A2A65" w:rsidR="00561CB1" w:rsidRPr="00CD0B80" w:rsidRDefault="00561CB1" w:rsidP="00CD0B8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CD0B80">
              <w:rPr>
                <w:rFonts w:asciiTheme="majorHAnsi" w:hAnsiTheme="majorHAnsi" w:cstheme="majorHAnsi"/>
                <w:color w:val="000000"/>
              </w:rPr>
              <w:t>Go</w:t>
            </w:r>
            <w:proofErr w:type="spellEnd"/>
            <w:r w:rsidRPr="00CD0B80">
              <w:rPr>
                <w:rFonts w:asciiTheme="majorHAnsi" w:hAnsiTheme="majorHAnsi" w:cstheme="majorHAnsi"/>
                <w:color w:val="000000"/>
              </w:rPr>
              <w:t xml:space="preserve"> Quito Hotel</w:t>
            </w:r>
          </w:p>
        </w:tc>
        <w:tc>
          <w:tcPr>
            <w:tcW w:w="60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536C872" w14:textId="4635788C" w:rsidR="00561CB1" w:rsidRPr="00CD0B80" w:rsidRDefault="0041070C" w:rsidP="00CD0B8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D0B80">
              <w:rPr>
                <w:rFonts w:asciiTheme="majorHAnsi" w:hAnsiTheme="majorHAnsi" w:cstheme="majorHAnsi"/>
              </w:rPr>
              <w:t>935</w:t>
            </w:r>
          </w:p>
        </w:tc>
        <w:tc>
          <w:tcPr>
            <w:tcW w:w="601"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1B4795B" w14:textId="1622EF5E" w:rsidR="00561CB1" w:rsidRPr="00CD0B80" w:rsidRDefault="0041070C" w:rsidP="00CD0B8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D0B80">
              <w:rPr>
                <w:rFonts w:asciiTheme="majorHAnsi" w:hAnsiTheme="majorHAnsi" w:cstheme="majorHAnsi"/>
              </w:rPr>
              <w:t>932</w:t>
            </w:r>
          </w:p>
        </w:tc>
        <w:tc>
          <w:tcPr>
            <w:tcW w:w="601"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3001077" w14:textId="27598839" w:rsidR="00561CB1" w:rsidRPr="00CD0B80" w:rsidRDefault="0041070C" w:rsidP="00CD0B8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D0B80">
              <w:rPr>
                <w:rFonts w:asciiTheme="majorHAnsi" w:hAnsiTheme="majorHAnsi" w:cstheme="majorHAnsi"/>
              </w:rPr>
              <w:t>811</w:t>
            </w:r>
          </w:p>
        </w:tc>
      </w:tr>
      <w:bookmarkEnd w:id="0"/>
    </w:tbl>
    <w:p w14:paraId="198858BC" w14:textId="77777777" w:rsidR="00561CB1" w:rsidRPr="00CD0B80" w:rsidRDefault="00561CB1" w:rsidP="00CD0B80">
      <w:pPr>
        <w:pStyle w:val="Sinespaciado"/>
        <w:rPr>
          <w:rFonts w:asciiTheme="majorHAnsi" w:eastAsiaTheme="minorHAnsi" w:hAnsiTheme="majorHAnsi" w:cstheme="majorHAnsi"/>
          <w:lang w:val="es-ES" w:eastAsia="en-US"/>
        </w:rPr>
      </w:pPr>
    </w:p>
    <w:p w14:paraId="3236EA57" w14:textId="246B350A" w:rsidR="00C52DB7" w:rsidRPr="00CD0B80" w:rsidRDefault="00C52DB7" w:rsidP="00CD0B80">
      <w:pPr>
        <w:pStyle w:val="Sinespaciado"/>
        <w:rPr>
          <w:rFonts w:asciiTheme="majorHAnsi" w:eastAsiaTheme="minorHAnsi" w:hAnsiTheme="majorHAnsi" w:cstheme="majorHAnsi"/>
          <w:lang w:val="es-ES" w:eastAsia="en-US"/>
        </w:rPr>
      </w:pPr>
    </w:p>
    <w:p w14:paraId="0F4717E1" w14:textId="7E0DF790" w:rsidR="00DF240B" w:rsidRPr="00CD0B80" w:rsidRDefault="00CD0B80" w:rsidP="00CD0B80">
      <w:pPr>
        <w:pStyle w:val="Sinespaciado"/>
        <w:rPr>
          <w:rFonts w:asciiTheme="majorHAnsi" w:hAnsiTheme="majorHAnsi" w:cstheme="majorHAnsi"/>
          <w:b/>
          <w:bCs/>
        </w:rPr>
      </w:pPr>
      <w:bookmarkStart w:id="1" w:name="_Hlk59220718"/>
      <w:proofErr w:type="spellStart"/>
      <w:r w:rsidRPr="00CD0B80">
        <w:rPr>
          <w:rFonts w:asciiTheme="majorHAnsi" w:hAnsiTheme="majorHAnsi" w:cstheme="majorHAnsi"/>
          <w:b/>
          <w:bCs/>
        </w:rPr>
        <w:t>Program</w:t>
      </w:r>
      <w:proofErr w:type="spellEnd"/>
      <w:r w:rsidRPr="00CD0B80">
        <w:rPr>
          <w:rFonts w:asciiTheme="majorHAnsi" w:hAnsiTheme="majorHAnsi" w:cstheme="majorHAnsi"/>
          <w:b/>
          <w:bCs/>
        </w:rPr>
        <w:t xml:space="preserve"> </w:t>
      </w:r>
      <w:proofErr w:type="spellStart"/>
      <w:r w:rsidRPr="00CD0B80">
        <w:rPr>
          <w:rFonts w:asciiTheme="majorHAnsi" w:hAnsiTheme="majorHAnsi" w:cstheme="majorHAnsi"/>
          <w:b/>
          <w:bCs/>
        </w:rPr>
        <w:t>Includes</w:t>
      </w:r>
      <w:proofErr w:type="spellEnd"/>
      <w:r w:rsidRPr="00CD0B80">
        <w:rPr>
          <w:rFonts w:asciiTheme="majorHAnsi" w:hAnsiTheme="majorHAnsi" w:cstheme="majorHAnsi"/>
          <w:b/>
          <w:bCs/>
        </w:rPr>
        <w:t>:</w:t>
      </w:r>
    </w:p>
    <w:p w14:paraId="356BD31A" w14:textId="77777777" w:rsidR="00DF240B" w:rsidRPr="00CD0B80" w:rsidRDefault="00DF240B" w:rsidP="00CD0B80">
      <w:pPr>
        <w:pStyle w:val="Sinespaciado"/>
        <w:numPr>
          <w:ilvl w:val="0"/>
          <w:numId w:val="29"/>
        </w:numPr>
        <w:rPr>
          <w:rFonts w:asciiTheme="majorHAnsi" w:hAnsiTheme="majorHAnsi" w:cstheme="majorHAnsi"/>
        </w:rPr>
      </w:pPr>
      <w:r w:rsidRPr="00CD0B80">
        <w:rPr>
          <w:rFonts w:asciiTheme="majorHAnsi" w:hAnsiTheme="majorHAnsi" w:cstheme="majorHAnsi"/>
        </w:rPr>
        <w:t xml:space="preserve">Private transportation during transfers and excursions. </w:t>
      </w:r>
      <w:r w:rsidRPr="00CD0B80">
        <w:rPr>
          <w:rFonts w:asciiTheme="majorHAnsi" w:hAnsiTheme="majorHAnsi" w:cstheme="majorHAnsi"/>
          <w:color w:val="FF0000"/>
        </w:rPr>
        <w:t>Tours with 1-3 passengers are conducted with a driver-guide.</w:t>
      </w:r>
    </w:p>
    <w:p w14:paraId="048E676A" w14:textId="77777777" w:rsidR="00DF240B" w:rsidRPr="00CD0B80" w:rsidRDefault="00DF240B" w:rsidP="00CD0B80">
      <w:pPr>
        <w:pStyle w:val="Sinespaciado"/>
        <w:numPr>
          <w:ilvl w:val="0"/>
          <w:numId w:val="29"/>
        </w:numPr>
        <w:rPr>
          <w:rFonts w:asciiTheme="majorHAnsi" w:hAnsiTheme="majorHAnsi" w:cstheme="majorHAnsi"/>
        </w:rPr>
      </w:pPr>
      <w:r w:rsidRPr="00CD0B80">
        <w:rPr>
          <w:rFonts w:asciiTheme="majorHAnsi" w:hAnsiTheme="majorHAnsi" w:cstheme="majorHAnsi"/>
        </w:rPr>
        <w:t xml:space="preserve">Bilingual guide (Spanish and English) during transfers and excursions. </w:t>
      </w:r>
      <w:r w:rsidRPr="00CD0B80">
        <w:rPr>
          <w:rFonts w:asciiTheme="majorHAnsi" w:hAnsiTheme="majorHAnsi" w:cstheme="majorHAnsi"/>
          <w:color w:val="FF0000"/>
        </w:rPr>
        <w:t xml:space="preserve">Tours </w:t>
      </w:r>
      <w:proofErr w:type="spellStart"/>
      <w:r w:rsidRPr="00CD0B80">
        <w:rPr>
          <w:rFonts w:asciiTheme="majorHAnsi" w:hAnsiTheme="majorHAnsi" w:cstheme="majorHAnsi"/>
          <w:color w:val="FF0000"/>
        </w:rPr>
        <w:t>with</w:t>
      </w:r>
      <w:proofErr w:type="spellEnd"/>
      <w:r w:rsidRPr="00CD0B80">
        <w:rPr>
          <w:rFonts w:asciiTheme="majorHAnsi" w:hAnsiTheme="majorHAnsi" w:cstheme="majorHAnsi"/>
          <w:color w:val="FF0000"/>
        </w:rPr>
        <w:t xml:space="preserve"> 1-3 </w:t>
      </w:r>
      <w:proofErr w:type="spellStart"/>
      <w:r w:rsidRPr="00CD0B80">
        <w:rPr>
          <w:rFonts w:asciiTheme="majorHAnsi" w:hAnsiTheme="majorHAnsi" w:cstheme="majorHAnsi"/>
          <w:color w:val="FF0000"/>
        </w:rPr>
        <w:t>passengers</w:t>
      </w:r>
      <w:proofErr w:type="spellEnd"/>
      <w:r w:rsidRPr="00CD0B80">
        <w:rPr>
          <w:rFonts w:asciiTheme="majorHAnsi" w:hAnsiTheme="majorHAnsi" w:cstheme="majorHAnsi"/>
          <w:color w:val="FF0000"/>
        </w:rPr>
        <w:t xml:space="preserve"> are </w:t>
      </w:r>
      <w:proofErr w:type="spellStart"/>
      <w:r w:rsidRPr="00CD0B80">
        <w:rPr>
          <w:rFonts w:asciiTheme="majorHAnsi" w:hAnsiTheme="majorHAnsi" w:cstheme="majorHAnsi"/>
          <w:color w:val="FF0000"/>
        </w:rPr>
        <w:t>conducted</w:t>
      </w:r>
      <w:proofErr w:type="spellEnd"/>
      <w:r w:rsidRPr="00CD0B80">
        <w:rPr>
          <w:rFonts w:asciiTheme="majorHAnsi" w:hAnsiTheme="majorHAnsi" w:cstheme="majorHAnsi"/>
          <w:color w:val="FF0000"/>
        </w:rPr>
        <w:t xml:space="preserve"> </w:t>
      </w:r>
      <w:proofErr w:type="spellStart"/>
      <w:r w:rsidRPr="00CD0B80">
        <w:rPr>
          <w:rFonts w:asciiTheme="majorHAnsi" w:hAnsiTheme="majorHAnsi" w:cstheme="majorHAnsi"/>
          <w:color w:val="FF0000"/>
        </w:rPr>
        <w:t>with</w:t>
      </w:r>
      <w:proofErr w:type="spellEnd"/>
      <w:r w:rsidRPr="00CD0B80">
        <w:rPr>
          <w:rFonts w:asciiTheme="majorHAnsi" w:hAnsiTheme="majorHAnsi" w:cstheme="majorHAnsi"/>
          <w:color w:val="FF0000"/>
        </w:rPr>
        <w:t xml:space="preserve"> a driver-guide</w:t>
      </w:r>
    </w:p>
    <w:p w14:paraId="6621EE40" w14:textId="77777777" w:rsidR="00DF240B" w:rsidRPr="00CD0B80" w:rsidRDefault="00DF240B" w:rsidP="00CD0B80">
      <w:pPr>
        <w:pStyle w:val="Sinespaciado"/>
        <w:numPr>
          <w:ilvl w:val="0"/>
          <w:numId w:val="29"/>
        </w:numPr>
        <w:rPr>
          <w:rFonts w:asciiTheme="majorHAnsi" w:hAnsiTheme="majorHAnsi" w:cstheme="majorHAnsi"/>
        </w:rPr>
      </w:pPr>
      <w:proofErr w:type="spellStart"/>
      <w:r w:rsidRPr="00CD0B80">
        <w:rPr>
          <w:rFonts w:asciiTheme="majorHAnsi" w:hAnsiTheme="majorHAnsi" w:cstheme="majorHAnsi"/>
        </w:rPr>
        <w:t>Accommodation</w:t>
      </w:r>
      <w:proofErr w:type="spellEnd"/>
      <w:r w:rsidRPr="00CD0B80">
        <w:rPr>
          <w:rFonts w:asciiTheme="majorHAnsi" w:hAnsiTheme="majorHAnsi" w:cstheme="majorHAnsi"/>
        </w:rPr>
        <w:t xml:space="preserve"> at </w:t>
      </w:r>
      <w:proofErr w:type="spellStart"/>
      <w:r w:rsidRPr="00CD0B80">
        <w:rPr>
          <w:rFonts w:asciiTheme="majorHAnsi" w:hAnsiTheme="majorHAnsi" w:cstheme="majorHAnsi"/>
        </w:rPr>
        <w:t>selected</w:t>
      </w:r>
      <w:proofErr w:type="spellEnd"/>
      <w:r w:rsidRPr="00CD0B80">
        <w:rPr>
          <w:rFonts w:asciiTheme="majorHAnsi" w:hAnsiTheme="majorHAnsi" w:cstheme="majorHAnsi"/>
        </w:rPr>
        <w:t xml:space="preserve"> hotel</w:t>
      </w:r>
    </w:p>
    <w:p w14:paraId="3EBDF58D" w14:textId="77777777" w:rsidR="00DF240B" w:rsidRPr="00CD0B80" w:rsidRDefault="00DF240B" w:rsidP="00CD0B80">
      <w:pPr>
        <w:pStyle w:val="Sinespaciado"/>
        <w:numPr>
          <w:ilvl w:val="0"/>
          <w:numId w:val="29"/>
        </w:numPr>
        <w:rPr>
          <w:rFonts w:asciiTheme="majorHAnsi" w:hAnsiTheme="majorHAnsi" w:cstheme="majorHAnsi"/>
        </w:rPr>
      </w:pPr>
      <w:r w:rsidRPr="00CD0B80">
        <w:rPr>
          <w:rFonts w:asciiTheme="majorHAnsi" w:hAnsiTheme="majorHAnsi" w:cstheme="majorHAnsi"/>
        </w:rPr>
        <w:t xml:space="preserve">Meals as detailed in the itinerary </w:t>
      </w:r>
    </w:p>
    <w:p w14:paraId="1881F612" w14:textId="77777777" w:rsidR="00DF240B" w:rsidRPr="00CD0B80" w:rsidRDefault="00DF240B" w:rsidP="00CD0B80">
      <w:pPr>
        <w:pStyle w:val="Sinespaciado"/>
        <w:numPr>
          <w:ilvl w:val="0"/>
          <w:numId w:val="29"/>
        </w:numPr>
        <w:rPr>
          <w:rFonts w:asciiTheme="majorHAnsi" w:hAnsiTheme="majorHAnsi" w:cstheme="majorHAnsi"/>
        </w:rPr>
      </w:pPr>
      <w:r w:rsidRPr="00CD0B80">
        <w:rPr>
          <w:rFonts w:asciiTheme="majorHAnsi" w:hAnsiTheme="majorHAnsi" w:cstheme="majorHAnsi"/>
        </w:rPr>
        <w:t>Visits as described in the itinerary</w:t>
      </w:r>
    </w:p>
    <w:p w14:paraId="4CC9CDD4" w14:textId="77777777" w:rsidR="00DF240B" w:rsidRPr="00CD0B80" w:rsidRDefault="00DF240B" w:rsidP="00CD0B80">
      <w:pPr>
        <w:pStyle w:val="Sinespaciado"/>
        <w:numPr>
          <w:ilvl w:val="0"/>
          <w:numId w:val="29"/>
        </w:numPr>
        <w:rPr>
          <w:rFonts w:asciiTheme="majorHAnsi" w:hAnsiTheme="majorHAnsi" w:cstheme="majorHAnsi"/>
        </w:rPr>
      </w:pPr>
      <w:r w:rsidRPr="00CD0B80">
        <w:rPr>
          <w:rFonts w:asciiTheme="majorHAnsi" w:hAnsiTheme="majorHAnsi" w:cstheme="majorHAnsi"/>
        </w:rPr>
        <w:t>Entrance fees to the visit sites detailed in the itinerary</w:t>
      </w:r>
    </w:p>
    <w:p w14:paraId="74EA2E2E" w14:textId="77777777" w:rsidR="00DF240B" w:rsidRPr="00CD0B80" w:rsidRDefault="00DF240B" w:rsidP="00CD0B80">
      <w:pPr>
        <w:pStyle w:val="Sinespaciado"/>
        <w:numPr>
          <w:ilvl w:val="0"/>
          <w:numId w:val="29"/>
        </w:numPr>
        <w:rPr>
          <w:rFonts w:asciiTheme="majorHAnsi" w:hAnsiTheme="majorHAnsi" w:cstheme="majorHAnsi"/>
        </w:rPr>
      </w:pPr>
      <w:proofErr w:type="spellStart"/>
      <w:r w:rsidRPr="00CD0B80">
        <w:rPr>
          <w:rFonts w:asciiTheme="majorHAnsi" w:hAnsiTheme="majorHAnsi" w:cstheme="majorHAnsi"/>
        </w:rPr>
        <w:t>Taxes</w:t>
      </w:r>
      <w:proofErr w:type="spellEnd"/>
    </w:p>
    <w:p w14:paraId="44989554" w14:textId="7B7C61A3" w:rsidR="00727D32" w:rsidRPr="00CD0B80" w:rsidRDefault="00727D32" w:rsidP="00CD0B80">
      <w:pPr>
        <w:pStyle w:val="Sinespaciado"/>
        <w:rPr>
          <w:rFonts w:asciiTheme="majorHAnsi" w:hAnsiTheme="majorHAnsi" w:cstheme="majorHAnsi"/>
        </w:rPr>
      </w:pPr>
    </w:p>
    <w:p w14:paraId="6DBA992E" w14:textId="6BB103C8" w:rsidR="0041070C" w:rsidRPr="00CD0B80" w:rsidRDefault="0041070C" w:rsidP="00CD0B80">
      <w:pPr>
        <w:pStyle w:val="Sinespaciado"/>
        <w:rPr>
          <w:rFonts w:asciiTheme="majorHAnsi" w:hAnsiTheme="majorHAnsi" w:cstheme="majorHAnsi"/>
        </w:rPr>
      </w:pPr>
    </w:p>
    <w:p w14:paraId="00EB12A3" w14:textId="553697CF" w:rsidR="00751A8A" w:rsidRPr="00CD0B80" w:rsidRDefault="00751A8A" w:rsidP="00CD0B80">
      <w:pPr>
        <w:pStyle w:val="Sinespaciado"/>
        <w:rPr>
          <w:rFonts w:asciiTheme="majorHAnsi" w:hAnsiTheme="majorHAnsi" w:cstheme="majorHAnsi"/>
        </w:rPr>
      </w:pPr>
    </w:p>
    <w:p w14:paraId="2A6ABA91" w14:textId="77777777" w:rsidR="00751A8A" w:rsidRPr="00CD0B80" w:rsidRDefault="00751A8A" w:rsidP="00CD0B80">
      <w:pPr>
        <w:pStyle w:val="Sinespaciado"/>
        <w:rPr>
          <w:rFonts w:asciiTheme="majorHAnsi" w:hAnsiTheme="majorHAnsi" w:cstheme="majorHAnsi"/>
        </w:rPr>
      </w:pPr>
    </w:p>
    <w:p w14:paraId="20C3D395" w14:textId="5A893CEC" w:rsidR="00DF240B" w:rsidRPr="00CD0B80" w:rsidRDefault="00CD0B80" w:rsidP="00CD0B80">
      <w:pPr>
        <w:pStyle w:val="Sinespaciado"/>
        <w:rPr>
          <w:rFonts w:asciiTheme="majorHAnsi" w:hAnsiTheme="majorHAnsi" w:cstheme="majorHAnsi"/>
          <w:b/>
          <w:bCs/>
        </w:rPr>
      </w:pPr>
      <w:proofErr w:type="spellStart"/>
      <w:r w:rsidRPr="00CD0B80">
        <w:rPr>
          <w:rFonts w:asciiTheme="majorHAnsi" w:hAnsiTheme="majorHAnsi" w:cstheme="majorHAnsi"/>
          <w:b/>
          <w:bCs/>
        </w:rPr>
        <w:t>Programs</w:t>
      </w:r>
      <w:proofErr w:type="spellEnd"/>
      <w:r w:rsidRPr="00CD0B80">
        <w:rPr>
          <w:rFonts w:asciiTheme="majorHAnsi" w:hAnsiTheme="majorHAnsi" w:cstheme="majorHAnsi"/>
          <w:b/>
          <w:bCs/>
        </w:rPr>
        <w:t xml:space="preserve"> Do </w:t>
      </w:r>
      <w:proofErr w:type="spellStart"/>
      <w:r w:rsidRPr="00CD0B80">
        <w:rPr>
          <w:rFonts w:asciiTheme="majorHAnsi" w:hAnsiTheme="majorHAnsi" w:cstheme="majorHAnsi"/>
          <w:b/>
          <w:bCs/>
        </w:rPr>
        <w:t>Not</w:t>
      </w:r>
      <w:proofErr w:type="spellEnd"/>
      <w:r w:rsidRPr="00CD0B80">
        <w:rPr>
          <w:rFonts w:asciiTheme="majorHAnsi" w:hAnsiTheme="majorHAnsi" w:cstheme="majorHAnsi"/>
          <w:b/>
          <w:bCs/>
        </w:rPr>
        <w:t xml:space="preserve"> </w:t>
      </w:r>
      <w:proofErr w:type="spellStart"/>
      <w:r w:rsidRPr="00CD0B80">
        <w:rPr>
          <w:rFonts w:asciiTheme="majorHAnsi" w:hAnsiTheme="majorHAnsi" w:cstheme="majorHAnsi"/>
          <w:b/>
          <w:bCs/>
        </w:rPr>
        <w:t>Include</w:t>
      </w:r>
      <w:proofErr w:type="spellEnd"/>
      <w:r w:rsidRPr="00CD0B80">
        <w:rPr>
          <w:rFonts w:asciiTheme="majorHAnsi" w:hAnsiTheme="majorHAnsi" w:cstheme="majorHAnsi"/>
          <w:b/>
          <w:bCs/>
        </w:rPr>
        <w:t>:</w:t>
      </w:r>
      <w:r w:rsidR="00DF240B" w:rsidRPr="00CD0B80">
        <w:rPr>
          <w:rFonts w:asciiTheme="majorHAnsi" w:hAnsiTheme="majorHAnsi" w:cstheme="majorHAnsi"/>
          <w:b/>
          <w:bCs/>
        </w:rPr>
        <w:tab/>
      </w:r>
    </w:p>
    <w:p w14:paraId="1398BD5E" w14:textId="77777777" w:rsidR="00DF240B" w:rsidRPr="00CD0B80" w:rsidRDefault="00DF240B" w:rsidP="00CD0B80">
      <w:pPr>
        <w:pStyle w:val="Sinespaciado"/>
        <w:numPr>
          <w:ilvl w:val="0"/>
          <w:numId w:val="30"/>
        </w:numPr>
        <w:rPr>
          <w:rFonts w:asciiTheme="majorHAnsi" w:hAnsiTheme="majorHAnsi" w:cstheme="majorHAnsi"/>
        </w:rPr>
      </w:pPr>
      <w:proofErr w:type="spellStart"/>
      <w:r w:rsidRPr="00CD0B80">
        <w:rPr>
          <w:rFonts w:asciiTheme="majorHAnsi" w:hAnsiTheme="majorHAnsi" w:cstheme="majorHAnsi"/>
        </w:rPr>
        <w:t>National</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or</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international</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airfare</w:t>
      </w:r>
      <w:proofErr w:type="spellEnd"/>
    </w:p>
    <w:p w14:paraId="65A58880" w14:textId="77777777" w:rsidR="00DF240B" w:rsidRPr="00CD0B80" w:rsidRDefault="00DF240B" w:rsidP="00CD0B80">
      <w:pPr>
        <w:pStyle w:val="Sinespaciado"/>
        <w:numPr>
          <w:ilvl w:val="0"/>
          <w:numId w:val="30"/>
        </w:numPr>
        <w:rPr>
          <w:rFonts w:asciiTheme="majorHAnsi" w:hAnsiTheme="majorHAnsi" w:cstheme="majorHAnsi"/>
        </w:rPr>
      </w:pPr>
      <w:proofErr w:type="spellStart"/>
      <w:r w:rsidRPr="00CD0B80">
        <w:rPr>
          <w:rFonts w:asciiTheme="majorHAnsi" w:hAnsiTheme="majorHAnsi" w:cstheme="majorHAnsi"/>
        </w:rPr>
        <w:t>Feeding</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not</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mentioned</w:t>
      </w:r>
      <w:proofErr w:type="spellEnd"/>
    </w:p>
    <w:p w14:paraId="1A729009" w14:textId="77777777" w:rsidR="00DF240B" w:rsidRPr="00CD0B80" w:rsidRDefault="00DF240B" w:rsidP="00CD0B80">
      <w:pPr>
        <w:pStyle w:val="Sinespaciado"/>
        <w:numPr>
          <w:ilvl w:val="0"/>
          <w:numId w:val="30"/>
        </w:numPr>
        <w:rPr>
          <w:rFonts w:asciiTheme="majorHAnsi" w:hAnsiTheme="majorHAnsi" w:cstheme="majorHAnsi"/>
        </w:rPr>
      </w:pPr>
      <w:r w:rsidRPr="00CD0B80">
        <w:rPr>
          <w:rFonts w:asciiTheme="majorHAnsi" w:hAnsiTheme="majorHAnsi" w:cstheme="majorHAnsi"/>
        </w:rPr>
        <w:t>Alcoholic beverages during lunch or dinner</w:t>
      </w:r>
    </w:p>
    <w:p w14:paraId="33CC3348" w14:textId="77777777" w:rsidR="00DF240B" w:rsidRPr="00CD0B80" w:rsidRDefault="00DF240B" w:rsidP="00CD0B80">
      <w:pPr>
        <w:pStyle w:val="Sinespaciado"/>
        <w:numPr>
          <w:ilvl w:val="0"/>
          <w:numId w:val="30"/>
        </w:numPr>
        <w:rPr>
          <w:rFonts w:asciiTheme="majorHAnsi" w:hAnsiTheme="majorHAnsi" w:cstheme="majorHAnsi"/>
        </w:rPr>
      </w:pPr>
      <w:r w:rsidRPr="00CD0B80">
        <w:rPr>
          <w:rFonts w:asciiTheme="majorHAnsi" w:hAnsiTheme="majorHAnsi" w:cstheme="majorHAnsi"/>
        </w:rPr>
        <w:t xml:space="preserve">Tours and </w:t>
      </w:r>
      <w:proofErr w:type="spellStart"/>
      <w:r w:rsidRPr="00CD0B80">
        <w:rPr>
          <w:rFonts w:asciiTheme="majorHAnsi" w:hAnsiTheme="majorHAnsi" w:cstheme="majorHAnsi"/>
        </w:rPr>
        <w:t>activities</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not</w:t>
      </w:r>
      <w:proofErr w:type="spellEnd"/>
      <w:r w:rsidRPr="00CD0B80">
        <w:rPr>
          <w:rFonts w:asciiTheme="majorHAnsi" w:hAnsiTheme="majorHAnsi" w:cstheme="majorHAnsi"/>
        </w:rPr>
        <w:t xml:space="preserve"> </w:t>
      </w:r>
      <w:proofErr w:type="spellStart"/>
      <w:r w:rsidRPr="00CD0B80">
        <w:rPr>
          <w:rFonts w:asciiTheme="majorHAnsi" w:hAnsiTheme="majorHAnsi" w:cstheme="majorHAnsi"/>
        </w:rPr>
        <w:t>specified</w:t>
      </w:r>
      <w:proofErr w:type="spellEnd"/>
    </w:p>
    <w:p w14:paraId="4D6A4D0B" w14:textId="2B388ED4" w:rsidR="007A46A2" w:rsidRPr="00CD0B80" w:rsidRDefault="00DF240B" w:rsidP="00CD0B80">
      <w:pPr>
        <w:pStyle w:val="Sinespaciado"/>
        <w:numPr>
          <w:ilvl w:val="0"/>
          <w:numId w:val="30"/>
        </w:numPr>
        <w:rPr>
          <w:rFonts w:asciiTheme="majorHAnsi" w:hAnsiTheme="majorHAnsi" w:cstheme="majorHAnsi"/>
        </w:rPr>
      </w:pPr>
      <w:proofErr w:type="spellStart"/>
      <w:r w:rsidRPr="00CD0B80">
        <w:rPr>
          <w:rFonts w:asciiTheme="majorHAnsi" w:hAnsiTheme="majorHAnsi" w:cstheme="majorHAnsi"/>
        </w:rPr>
        <w:t>Tips</w:t>
      </w:r>
      <w:proofErr w:type="spellEnd"/>
      <w:r w:rsidRPr="00CD0B80">
        <w:rPr>
          <w:rFonts w:asciiTheme="majorHAnsi" w:hAnsiTheme="majorHAnsi" w:cstheme="majorHAnsi"/>
        </w:rPr>
        <w:t xml:space="preserve"> and </w:t>
      </w:r>
      <w:proofErr w:type="spellStart"/>
      <w:r w:rsidRPr="00CD0B80">
        <w:rPr>
          <w:rFonts w:asciiTheme="majorHAnsi" w:hAnsiTheme="majorHAnsi" w:cstheme="majorHAnsi"/>
        </w:rPr>
        <w:t>additional</w:t>
      </w:r>
      <w:proofErr w:type="spellEnd"/>
      <w:r w:rsidRPr="00CD0B80">
        <w:rPr>
          <w:rFonts w:asciiTheme="majorHAnsi" w:hAnsiTheme="majorHAnsi" w:cstheme="majorHAnsi"/>
        </w:rPr>
        <w:t xml:space="preserve"> expenses</w:t>
      </w:r>
    </w:p>
    <w:p w14:paraId="2C85A49E" w14:textId="3BD829F2" w:rsidR="007A46A2" w:rsidRPr="00CD0B80" w:rsidRDefault="007A46A2" w:rsidP="00CD0B80">
      <w:pPr>
        <w:pStyle w:val="Sinespaciado"/>
        <w:rPr>
          <w:rFonts w:asciiTheme="majorHAnsi" w:hAnsiTheme="majorHAnsi" w:cstheme="majorHAnsi"/>
        </w:rPr>
      </w:pPr>
    </w:p>
    <w:p w14:paraId="6ECE0C1E" w14:textId="71B3C79E" w:rsidR="00DF240B" w:rsidRPr="00CD0B80" w:rsidRDefault="00DF240B" w:rsidP="00CD0B80">
      <w:pPr>
        <w:pStyle w:val="Sinespaciado"/>
        <w:rPr>
          <w:rFonts w:asciiTheme="majorHAnsi" w:hAnsiTheme="majorHAnsi" w:cstheme="majorHAnsi"/>
        </w:rPr>
      </w:pPr>
    </w:p>
    <w:p w14:paraId="5B23F97B" w14:textId="77777777" w:rsidR="00DF240B" w:rsidRPr="00CD0B80" w:rsidRDefault="00DF240B" w:rsidP="00CD0B80">
      <w:pPr>
        <w:pStyle w:val="Sinespaciado"/>
        <w:rPr>
          <w:rFonts w:asciiTheme="majorHAnsi" w:hAnsiTheme="majorHAnsi" w:cstheme="majorHAnsi"/>
        </w:rPr>
      </w:pPr>
    </w:p>
    <w:p w14:paraId="1A4A6616" w14:textId="77777777" w:rsidR="00DF240B" w:rsidRPr="00CD0B80" w:rsidRDefault="00DF240B" w:rsidP="00CD0B80">
      <w:pPr>
        <w:pStyle w:val="Sinespaciado"/>
        <w:rPr>
          <w:rFonts w:asciiTheme="majorHAnsi" w:hAnsiTheme="majorHAnsi" w:cstheme="majorHAnsi"/>
          <w:b/>
          <w:bCs/>
        </w:rPr>
      </w:pPr>
      <w:r w:rsidRPr="00CD0B80">
        <w:rPr>
          <w:rFonts w:asciiTheme="majorHAnsi" w:hAnsiTheme="majorHAnsi" w:cstheme="majorHAnsi"/>
          <w:b/>
          <w:bCs/>
        </w:rPr>
        <w:t xml:space="preserve">General </w:t>
      </w:r>
      <w:proofErr w:type="spellStart"/>
      <w:r w:rsidRPr="00CD0B80">
        <w:rPr>
          <w:rFonts w:asciiTheme="majorHAnsi" w:hAnsiTheme="majorHAnsi" w:cstheme="majorHAnsi"/>
          <w:b/>
          <w:bCs/>
        </w:rPr>
        <w:t>Conditions</w:t>
      </w:r>
      <w:proofErr w:type="spellEnd"/>
    </w:p>
    <w:p w14:paraId="772CC7E8" w14:textId="77777777" w:rsidR="00DF240B" w:rsidRPr="00CD0B80" w:rsidRDefault="00DF240B" w:rsidP="00CD0B80">
      <w:pPr>
        <w:pStyle w:val="Sinespaciado"/>
        <w:numPr>
          <w:ilvl w:val="0"/>
          <w:numId w:val="31"/>
        </w:numPr>
        <w:rPr>
          <w:rFonts w:asciiTheme="majorHAnsi" w:eastAsia="Times New Roman" w:hAnsiTheme="majorHAnsi" w:cstheme="majorHAnsi"/>
          <w:color w:val="000000"/>
        </w:rPr>
      </w:pPr>
      <w:r w:rsidRPr="00CD0B80">
        <w:rPr>
          <w:rFonts w:asciiTheme="majorHAnsi" w:eastAsia="Times New Roman" w:hAnsiTheme="majorHAnsi" w:cstheme="majorHAnsi"/>
          <w:color w:val="000000"/>
        </w:rPr>
        <w:t>All rates are in US dollars and per person.</w:t>
      </w:r>
    </w:p>
    <w:p w14:paraId="363BCAB3" w14:textId="77777777" w:rsidR="00DF240B" w:rsidRPr="00CD0B80" w:rsidRDefault="00DF240B" w:rsidP="00CD0B80">
      <w:pPr>
        <w:pStyle w:val="Sinespaciado"/>
        <w:numPr>
          <w:ilvl w:val="0"/>
          <w:numId w:val="31"/>
        </w:numPr>
        <w:rPr>
          <w:rFonts w:asciiTheme="majorHAnsi" w:eastAsia="Times New Roman" w:hAnsiTheme="majorHAnsi" w:cstheme="majorHAnsi"/>
          <w:color w:val="000000"/>
        </w:rPr>
      </w:pPr>
      <w:r w:rsidRPr="00CD0B80">
        <w:rPr>
          <w:rFonts w:asciiTheme="majorHAnsi" w:eastAsia="Times New Roman" w:hAnsiTheme="majorHAnsi" w:cstheme="majorHAnsi"/>
          <w:color w:val="000000"/>
        </w:rPr>
        <w:t xml:space="preserve">Rates apply throughout 2025 except on Ecuadorian holidays. </w:t>
      </w:r>
    </w:p>
    <w:p w14:paraId="337ADF13" w14:textId="77777777" w:rsidR="00DF240B" w:rsidRPr="00CD0B80" w:rsidRDefault="00DF240B" w:rsidP="00CD0B80">
      <w:pPr>
        <w:pStyle w:val="Sinespaciado"/>
        <w:numPr>
          <w:ilvl w:val="0"/>
          <w:numId w:val="31"/>
        </w:numPr>
        <w:rPr>
          <w:rFonts w:asciiTheme="majorHAnsi" w:eastAsia="Times New Roman" w:hAnsiTheme="majorHAnsi" w:cstheme="majorHAnsi"/>
          <w:color w:val="000000"/>
        </w:rPr>
      </w:pPr>
      <w:r w:rsidRPr="00CD0B80">
        <w:rPr>
          <w:rFonts w:asciiTheme="majorHAnsi" w:eastAsia="Times New Roman" w:hAnsiTheme="majorHAnsi" w:cstheme="majorHAnsi"/>
          <w:color w:val="000000"/>
        </w:rPr>
        <w:t>Tours for 1 to 3 passengers are operated with a guide-driver; In the event that a different service is required, a supplement must be requested at an additional cost.</w:t>
      </w:r>
    </w:p>
    <w:p w14:paraId="510B69DA" w14:textId="77777777" w:rsidR="00CD0B80" w:rsidRPr="00CD0B80" w:rsidRDefault="00DF240B" w:rsidP="00CD0B80">
      <w:pPr>
        <w:pStyle w:val="Sinespaciado"/>
        <w:numPr>
          <w:ilvl w:val="0"/>
          <w:numId w:val="31"/>
        </w:numPr>
        <w:rPr>
          <w:rFonts w:asciiTheme="majorHAnsi" w:hAnsiTheme="majorHAnsi" w:cstheme="majorHAnsi"/>
          <w:color w:val="000000"/>
        </w:rPr>
      </w:pPr>
      <w:r w:rsidRPr="00CD0B80">
        <w:rPr>
          <w:rFonts w:asciiTheme="majorHAnsi" w:eastAsia="Times New Roman" w:hAnsiTheme="majorHAnsi" w:cstheme="majorHAnsi"/>
          <w:color w:val="000000"/>
        </w:rPr>
        <w:t>Nights in the hotels indicated on the itineraries include breakfast and taxes.</w:t>
      </w:r>
    </w:p>
    <w:p w14:paraId="64062076" w14:textId="6AC2DFAA" w:rsidR="00CD0B80" w:rsidRPr="00CD0B80" w:rsidRDefault="00CD0B80" w:rsidP="00CD0B80">
      <w:pPr>
        <w:pStyle w:val="Sinespaciado"/>
        <w:numPr>
          <w:ilvl w:val="0"/>
          <w:numId w:val="31"/>
        </w:numPr>
        <w:rPr>
          <w:rFonts w:asciiTheme="majorHAnsi" w:hAnsiTheme="majorHAnsi" w:cstheme="majorHAnsi"/>
          <w:color w:val="000000"/>
          <w:lang w:eastAsia="ar-SA"/>
        </w:rPr>
      </w:pPr>
      <w:r w:rsidRPr="00CD0B80">
        <w:rPr>
          <w:rFonts w:asciiTheme="majorHAnsi" w:hAnsiTheme="majorHAnsi" w:cstheme="majorHAnsi"/>
          <w:color w:val="000000"/>
          <w:lang w:eastAsia="ar-SA"/>
        </w:rPr>
        <w:t>If local taxes change, rates will be updated.</w:t>
      </w:r>
    </w:p>
    <w:p w14:paraId="78AF75A8" w14:textId="77777777" w:rsidR="007A46A2" w:rsidRPr="00CD0B80" w:rsidRDefault="007A46A2" w:rsidP="00CD0B80">
      <w:pPr>
        <w:pStyle w:val="Sinespaciado"/>
        <w:rPr>
          <w:rFonts w:asciiTheme="majorHAnsi" w:hAnsiTheme="majorHAnsi" w:cstheme="majorHAnsi"/>
        </w:rPr>
      </w:pPr>
    </w:p>
    <w:bookmarkEnd w:id="1"/>
    <w:p w14:paraId="05463881" w14:textId="71F24DC1" w:rsidR="00727D32" w:rsidRPr="00CD0B80" w:rsidRDefault="00727D32" w:rsidP="00CD0B80">
      <w:pPr>
        <w:pStyle w:val="Sinespaciado"/>
        <w:rPr>
          <w:rFonts w:asciiTheme="majorHAnsi" w:hAnsiTheme="majorHAnsi" w:cstheme="majorHAnsi"/>
        </w:rPr>
      </w:pPr>
    </w:p>
    <w:p w14:paraId="22C4F8B4" w14:textId="77777777" w:rsidR="00CD0B80" w:rsidRPr="00CD0B80" w:rsidRDefault="00CD0B80" w:rsidP="00CD0B80">
      <w:pPr>
        <w:pStyle w:val="Sinespaciado"/>
        <w:rPr>
          <w:rFonts w:asciiTheme="majorHAnsi" w:hAnsiTheme="majorHAnsi" w:cstheme="majorHAnsi"/>
          <w:b/>
          <w:bCs/>
        </w:rPr>
      </w:pPr>
      <w:r w:rsidRPr="00CD0B80">
        <w:rPr>
          <w:rFonts w:asciiTheme="majorHAnsi" w:hAnsiTheme="majorHAnsi" w:cstheme="majorHAnsi"/>
          <w:b/>
          <w:bCs/>
        </w:rPr>
        <w:t>Holidays</w:t>
      </w:r>
    </w:p>
    <w:p w14:paraId="39FD99EC" w14:textId="4E361465" w:rsidR="00CD0B80" w:rsidRPr="00CD0B80" w:rsidRDefault="00CD0B80" w:rsidP="00CD0B80">
      <w:pPr>
        <w:pStyle w:val="Sinespaciado"/>
        <w:numPr>
          <w:ilvl w:val="0"/>
          <w:numId w:val="32"/>
        </w:numPr>
        <w:rPr>
          <w:rFonts w:asciiTheme="majorHAnsi" w:hAnsiTheme="majorHAnsi" w:cstheme="majorHAnsi"/>
        </w:rPr>
      </w:pPr>
      <w:r w:rsidRPr="00CD0B80">
        <w:rPr>
          <w:rFonts w:asciiTheme="majorHAnsi" w:hAnsiTheme="majorHAnsi" w:cstheme="majorHAnsi"/>
        </w:rPr>
        <w:t>April 18</w:t>
      </w:r>
    </w:p>
    <w:p w14:paraId="0DAF0BE5" w14:textId="0BB94375" w:rsidR="00CD0B80" w:rsidRPr="00CD0B80" w:rsidRDefault="00CD0B80" w:rsidP="00CD0B80">
      <w:pPr>
        <w:pStyle w:val="Sinespaciado"/>
        <w:numPr>
          <w:ilvl w:val="0"/>
          <w:numId w:val="32"/>
        </w:numPr>
        <w:rPr>
          <w:rFonts w:asciiTheme="majorHAnsi" w:hAnsiTheme="majorHAnsi" w:cstheme="majorHAnsi"/>
        </w:rPr>
      </w:pPr>
      <w:r w:rsidRPr="00CD0B80">
        <w:rPr>
          <w:rFonts w:asciiTheme="majorHAnsi" w:hAnsiTheme="majorHAnsi" w:cstheme="majorHAnsi"/>
        </w:rPr>
        <w:t xml:space="preserve">May 1-23  </w:t>
      </w:r>
    </w:p>
    <w:p w14:paraId="267550DF" w14:textId="5D5D8E08" w:rsidR="00CD0B80" w:rsidRPr="00CD0B80" w:rsidRDefault="00CD0B80" w:rsidP="00CD0B80">
      <w:pPr>
        <w:pStyle w:val="Sinespaciado"/>
        <w:numPr>
          <w:ilvl w:val="0"/>
          <w:numId w:val="32"/>
        </w:numPr>
        <w:rPr>
          <w:rFonts w:asciiTheme="majorHAnsi" w:hAnsiTheme="majorHAnsi" w:cstheme="majorHAnsi"/>
        </w:rPr>
      </w:pPr>
      <w:r w:rsidRPr="00CD0B80">
        <w:rPr>
          <w:rFonts w:asciiTheme="majorHAnsi" w:hAnsiTheme="majorHAnsi" w:cstheme="majorHAnsi"/>
        </w:rPr>
        <w:t xml:space="preserve">August 11  </w:t>
      </w:r>
    </w:p>
    <w:p w14:paraId="5229DB73" w14:textId="5BEDF62A" w:rsidR="00CD0B80" w:rsidRPr="00CD0B80" w:rsidRDefault="00CD0B80" w:rsidP="00CD0B80">
      <w:pPr>
        <w:pStyle w:val="Sinespaciado"/>
        <w:numPr>
          <w:ilvl w:val="0"/>
          <w:numId w:val="32"/>
        </w:numPr>
        <w:rPr>
          <w:rFonts w:asciiTheme="majorHAnsi" w:hAnsiTheme="majorHAnsi" w:cstheme="majorHAnsi"/>
        </w:rPr>
      </w:pPr>
      <w:r w:rsidRPr="00CD0B80">
        <w:rPr>
          <w:rFonts w:asciiTheme="majorHAnsi" w:hAnsiTheme="majorHAnsi" w:cstheme="majorHAnsi"/>
        </w:rPr>
        <w:t xml:space="preserve">October 10 </w:t>
      </w:r>
    </w:p>
    <w:p w14:paraId="3E7C27E0" w14:textId="5309851E" w:rsidR="00CD0B80" w:rsidRPr="00CD0B80" w:rsidRDefault="00CD0B80" w:rsidP="00CD0B80">
      <w:pPr>
        <w:pStyle w:val="Sinespaciado"/>
        <w:numPr>
          <w:ilvl w:val="0"/>
          <w:numId w:val="32"/>
        </w:numPr>
        <w:rPr>
          <w:rFonts w:asciiTheme="majorHAnsi" w:hAnsiTheme="majorHAnsi" w:cstheme="majorHAnsi"/>
        </w:rPr>
      </w:pPr>
      <w:r w:rsidRPr="00CD0B80">
        <w:rPr>
          <w:rFonts w:asciiTheme="majorHAnsi" w:hAnsiTheme="majorHAnsi" w:cstheme="majorHAnsi"/>
        </w:rPr>
        <w:t xml:space="preserve">November 3-4  </w:t>
      </w:r>
    </w:p>
    <w:p w14:paraId="779DDB59" w14:textId="2AD4BDA5" w:rsidR="00727D32" w:rsidRPr="00CD0B80" w:rsidRDefault="00CD0B80" w:rsidP="00CD0B80">
      <w:pPr>
        <w:pStyle w:val="Sinespaciado"/>
        <w:numPr>
          <w:ilvl w:val="0"/>
          <w:numId w:val="32"/>
        </w:numPr>
        <w:rPr>
          <w:rFonts w:asciiTheme="majorHAnsi" w:hAnsiTheme="majorHAnsi" w:cstheme="majorHAnsi"/>
        </w:rPr>
      </w:pPr>
      <w:r w:rsidRPr="00CD0B80">
        <w:rPr>
          <w:rFonts w:asciiTheme="majorHAnsi" w:hAnsiTheme="majorHAnsi" w:cstheme="majorHAnsi"/>
        </w:rPr>
        <w:t>December 25</w:t>
      </w:r>
    </w:p>
    <w:p w14:paraId="699C6293" w14:textId="76B3C643" w:rsidR="000E51B4" w:rsidRPr="00CD0B80" w:rsidRDefault="000E51B4" w:rsidP="00CD0B80">
      <w:pPr>
        <w:pStyle w:val="Sinespaciado"/>
        <w:rPr>
          <w:rFonts w:asciiTheme="majorHAnsi" w:hAnsiTheme="majorHAnsi" w:cstheme="majorHAnsi"/>
        </w:rPr>
      </w:pPr>
    </w:p>
    <w:p w14:paraId="35AB63F0" w14:textId="4D91D4A0" w:rsidR="003B6A2B" w:rsidRDefault="003B6A2B" w:rsidP="00CD0B80">
      <w:pPr>
        <w:pStyle w:val="Sinespaciado"/>
        <w:rPr>
          <w:rFonts w:asciiTheme="majorHAnsi" w:hAnsiTheme="majorHAnsi" w:cstheme="majorHAnsi"/>
        </w:rPr>
      </w:pPr>
    </w:p>
    <w:p w14:paraId="6E96D557" w14:textId="2B8354EE" w:rsidR="000D03B1" w:rsidRDefault="000D03B1" w:rsidP="00CD0B80">
      <w:pPr>
        <w:pStyle w:val="Sinespaciado"/>
        <w:rPr>
          <w:rFonts w:asciiTheme="majorHAnsi" w:hAnsiTheme="majorHAnsi" w:cstheme="majorHAnsi"/>
        </w:rPr>
      </w:pPr>
    </w:p>
    <w:p w14:paraId="685DFEB5" w14:textId="79015432" w:rsidR="000D03B1" w:rsidRDefault="000D03B1" w:rsidP="00CD0B80">
      <w:pPr>
        <w:pStyle w:val="Sinespaciado"/>
        <w:rPr>
          <w:rFonts w:asciiTheme="majorHAnsi" w:hAnsiTheme="majorHAnsi" w:cstheme="majorHAnsi"/>
        </w:rPr>
      </w:pPr>
    </w:p>
    <w:p w14:paraId="4307F853" w14:textId="23CE733A" w:rsidR="000D03B1" w:rsidRDefault="000D03B1" w:rsidP="00CD0B80">
      <w:pPr>
        <w:pStyle w:val="Sinespaciado"/>
        <w:rPr>
          <w:rFonts w:asciiTheme="majorHAnsi" w:hAnsiTheme="majorHAnsi" w:cstheme="majorHAnsi"/>
        </w:rPr>
      </w:pPr>
    </w:p>
    <w:p w14:paraId="37ED1160" w14:textId="77777777" w:rsidR="000D03B1" w:rsidRPr="000D03B1" w:rsidRDefault="000D03B1" w:rsidP="00CD0B80">
      <w:pPr>
        <w:pStyle w:val="Sinespaciado"/>
        <w:rPr>
          <w:rFonts w:asciiTheme="majorHAnsi" w:hAnsiTheme="majorHAnsi" w:cstheme="majorHAnsi"/>
          <w:lang w:val="en-US"/>
        </w:rPr>
      </w:pPr>
    </w:p>
    <w:sectPr w:rsidR="000D03B1" w:rsidRPr="000D03B1" w:rsidSect="0008796C">
      <w:headerReference w:type="even" r:id="rId13"/>
      <w:headerReference w:type="default" r:id="rId14"/>
      <w:footerReference w:type="default" r:id="rId15"/>
      <w:headerReference w:type="first" r:id="rId16"/>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DC8BF" w14:textId="77777777" w:rsidR="003843A2" w:rsidRDefault="003843A2">
      <w:r>
        <w:separator/>
      </w:r>
    </w:p>
  </w:endnote>
  <w:endnote w:type="continuationSeparator" w:id="0">
    <w:p w14:paraId="24DC4E4A" w14:textId="77777777" w:rsidR="003843A2" w:rsidRDefault="0038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INNextRoundedLTPro-Ligh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4E0E" w14:textId="77777777" w:rsidR="003843A2" w:rsidRDefault="003843A2">
      <w:r>
        <w:separator/>
      </w:r>
    </w:p>
  </w:footnote>
  <w:footnote w:type="continuationSeparator" w:id="0">
    <w:p w14:paraId="7769538E" w14:textId="77777777" w:rsidR="003843A2" w:rsidRDefault="00384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3843A2">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color w:val="44546A" w:themeColor="text2"/>
        <w:sz w:val="20"/>
        <w:szCs w:val="20"/>
      </w:rPr>
      <w:alias w:val="Fecha"/>
      <w:tag w:val="Fecha"/>
      <w:id w:val="-304078227"/>
      <w:placeholder>
        <w:docPart w:val="0CA3A9A00CA4419DAA788C098D959C70"/>
      </w:placeholder>
      <w:dataBinding w:prefixMappings="xmlns:ns0='http://schemas.microsoft.com/office/2006/coverPageProps' " w:xpath="/ns0:CoverPageProperties[1]/ns0:PublishDate[1]" w:storeItemID="{55AF091B-3C7A-41E3-B477-F2FDAA23CFDA}"/>
      <w:date w:fullDate="2025-03-26T00:00:00Z">
        <w:dateFormat w:val="d-M-yy"/>
        <w:lid w:val="es-ES"/>
        <w:storeMappedDataAs w:val="dateTime"/>
        <w:calendar w:val="gregorian"/>
      </w:date>
    </w:sdtPr>
    <w:sdtEndPr/>
    <w:sdtContent>
      <w:p w14:paraId="63C0F546" w14:textId="22DAA0D8" w:rsidR="00643F18" w:rsidRDefault="00727D32">
        <w:pPr>
          <w:pStyle w:val="Encabezado"/>
          <w:jc w:val="right"/>
          <w:rPr>
            <w:caps/>
            <w:color w:val="44546A" w:themeColor="text2"/>
            <w:sz w:val="20"/>
            <w:szCs w:val="20"/>
          </w:rPr>
        </w:pPr>
        <w:r>
          <w:rPr>
            <w:caps/>
            <w:color w:val="44546A" w:themeColor="text2"/>
            <w:sz w:val="20"/>
            <w:szCs w:val="20"/>
            <w:lang w:val="es-ES"/>
          </w:rPr>
          <w:t>26-3-25</w:t>
        </w:r>
      </w:p>
    </w:sdtContent>
  </w:sdt>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3843A2">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45208"/>
    <w:multiLevelType w:val="hybridMultilevel"/>
    <w:tmpl w:val="A8A693B0"/>
    <w:lvl w:ilvl="0" w:tplc="20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2628BD"/>
    <w:multiLevelType w:val="hybridMultilevel"/>
    <w:tmpl w:val="0660EF88"/>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46E63"/>
    <w:multiLevelType w:val="hybridMultilevel"/>
    <w:tmpl w:val="4B322BB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BC63336"/>
    <w:multiLevelType w:val="hybridMultilevel"/>
    <w:tmpl w:val="D674DD4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221827CF"/>
    <w:multiLevelType w:val="hybridMultilevel"/>
    <w:tmpl w:val="E098B0A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23756C96"/>
    <w:multiLevelType w:val="hybridMultilevel"/>
    <w:tmpl w:val="1890BDEC"/>
    <w:lvl w:ilvl="0" w:tplc="200A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BB5375"/>
    <w:multiLevelType w:val="hybridMultilevel"/>
    <w:tmpl w:val="DA3E3D86"/>
    <w:lvl w:ilvl="0" w:tplc="300A0005">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A000F58"/>
    <w:multiLevelType w:val="hybridMultilevel"/>
    <w:tmpl w:val="A5B6E8C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20E4B"/>
    <w:multiLevelType w:val="hybridMultilevel"/>
    <w:tmpl w:val="F200A92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6"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72AF9"/>
    <w:multiLevelType w:val="hybridMultilevel"/>
    <w:tmpl w:val="820EB3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19"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C57CB"/>
    <w:multiLevelType w:val="hybridMultilevel"/>
    <w:tmpl w:val="9E44170C"/>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4BB239DB"/>
    <w:multiLevelType w:val="hybridMultilevel"/>
    <w:tmpl w:val="9578A1D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2"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4"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9927BD"/>
    <w:multiLevelType w:val="hybridMultilevel"/>
    <w:tmpl w:val="3E9C3E8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6"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27" w15:restartNumberingAfterBreak="0">
    <w:nsid w:val="69A22B4B"/>
    <w:multiLevelType w:val="hybridMultilevel"/>
    <w:tmpl w:val="1D86E1F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8"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28"/>
  </w:num>
  <w:num w:numId="5">
    <w:abstractNumId w:val="28"/>
  </w:num>
  <w:num w:numId="6">
    <w:abstractNumId w:val="2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24"/>
  </w:num>
  <w:num w:numId="9">
    <w:abstractNumId w:val="14"/>
  </w:num>
  <w:num w:numId="10">
    <w:abstractNumId w:val="13"/>
  </w:num>
  <w:num w:numId="11">
    <w:abstractNumId w:val="19"/>
  </w:num>
  <w:num w:numId="12">
    <w:abstractNumId w:val="26"/>
  </w:num>
  <w:num w:numId="13">
    <w:abstractNumId w:val="18"/>
  </w:num>
  <w:num w:numId="14">
    <w:abstractNumId w:val="16"/>
  </w:num>
  <w:num w:numId="15">
    <w:abstractNumId w:val="6"/>
  </w:num>
  <w:num w:numId="16">
    <w:abstractNumId w:val="23"/>
  </w:num>
  <w:num w:numId="17">
    <w:abstractNumId w:val="22"/>
  </w:num>
  <w:num w:numId="18">
    <w:abstractNumId w:val="11"/>
  </w:num>
  <w:num w:numId="19">
    <w:abstractNumId w:val="4"/>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7"/>
  </w:num>
  <w:num w:numId="24">
    <w:abstractNumId w:val="10"/>
  </w:num>
  <w:num w:numId="25">
    <w:abstractNumId w:val="3"/>
  </w:num>
  <w:num w:numId="26">
    <w:abstractNumId w:val="9"/>
  </w:num>
  <w:num w:numId="27">
    <w:abstractNumId w:val="1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8"/>
  </w:num>
  <w:num w:numId="31">
    <w:abstractNumId w:val="20"/>
  </w:num>
  <w:num w:numId="3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38"/>
    <w:rsid w:val="00010630"/>
    <w:rsid w:val="000237BD"/>
    <w:rsid w:val="0004361B"/>
    <w:rsid w:val="0004597C"/>
    <w:rsid w:val="00060CB2"/>
    <w:rsid w:val="000750BD"/>
    <w:rsid w:val="00084A4E"/>
    <w:rsid w:val="0008796C"/>
    <w:rsid w:val="000A1FAC"/>
    <w:rsid w:val="000A2DB5"/>
    <w:rsid w:val="000D03B1"/>
    <w:rsid w:val="000D2479"/>
    <w:rsid w:val="000E0AAE"/>
    <w:rsid w:val="000E51B4"/>
    <w:rsid w:val="000F0DCF"/>
    <w:rsid w:val="000F14A9"/>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6043"/>
    <w:rsid w:val="00251184"/>
    <w:rsid w:val="0025628E"/>
    <w:rsid w:val="00270C5F"/>
    <w:rsid w:val="00277DCC"/>
    <w:rsid w:val="00283A09"/>
    <w:rsid w:val="00287BBB"/>
    <w:rsid w:val="002A7874"/>
    <w:rsid w:val="002C2395"/>
    <w:rsid w:val="002C30EF"/>
    <w:rsid w:val="002E3120"/>
    <w:rsid w:val="00311499"/>
    <w:rsid w:val="0031457A"/>
    <w:rsid w:val="0031566E"/>
    <w:rsid w:val="00343E51"/>
    <w:rsid w:val="0034507D"/>
    <w:rsid w:val="003454D7"/>
    <w:rsid w:val="00371817"/>
    <w:rsid w:val="00372A40"/>
    <w:rsid w:val="00372F90"/>
    <w:rsid w:val="00373D89"/>
    <w:rsid w:val="003802FD"/>
    <w:rsid w:val="003843A2"/>
    <w:rsid w:val="00396E18"/>
    <w:rsid w:val="003A5374"/>
    <w:rsid w:val="003B6A2B"/>
    <w:rsid w:val="003E5EFF"/>
    <w:rsid w:val="00404E20"/>
    <w:rsid w:val="0041070C"/>
    <w:rsid w:val="0042266C"/>
    <w:rsid w:val="004319B8"/>
    <w:rsid w:val="004321C1"/>
    <w:rsid w:val="004358F6"/>
    <w:rsid w:val="004426F4"/>
    <w:rsid w:val="00460A75"/>
    <w:rsid w:val="00466D7B"/>
    <w:rsid w:val="004735B7"/>
    <w:rsid w:val="0049038A"/>
    <w:rsid w:val="0049338F"/>
    <w:rsid w:val="004C0867"/>
    <w:rsid w:val="004C61B6"/>
    <w:rsid w:val="004E4773"/>
    <w:rsid w:val="004F1DDF"/>
    <w:rsid w:val="0050062E"/>
    <w:rsid w:val="00520845"/>
    <w:rsid w:val="00526E11"/>
    <w:rsid w:val="0056057E"/>
    <w:rsid w:val="00561CB1"/>
    <w:rsid w:val="005908DD"/>
    <w:rsid w:val="005B2B7A"/>
    <w:rsid w:val="005D4FF2"/>
    <w:rsid w:val="005F05F9"/>
    <w:rsid w:val="00613FA3"/>
    <w:rsid w:val="006327F0"/>
    <w:rsid w:val="00643F18"/>
    <w:rsid w:val="006459D9"/>
    <w:rsid w:val="006477E7"/>
    <w:rsid w:val="006631E3"/>
    <w:rsid w:val="00664C66"/>
    <w:rsid w:val="006742A0"/>
    <w:rsid w:val="00684C86"/>
    <w:rsid w:val="00693593"/>
    <w:rsid w:val="006A78B7"/>
    <w:rsid w:val="006B56C4"/>
    <w:rsid w:val="006B5B80"/>
    <w:rsid w:val="006C6DE2"/>
    <w:rsid w:val="006F0B5A"/>
    <w:rsid w:val="006F4DC9"/>
    <w:rsid w:val="007002CD"/>
    <w:rsid w:val="007250B1"/>
    <w:rsid w:val="00727D32"/>
    <w:rsid w:val="00751A8A"/>
    <w:rsid w:val="00754D09"/>
    <w:rsid w:val="007601E8"/>
    <w:rsid w:val="00773323"/>
    <w:rsid w:val="00775819"/>
    <w:rsid w:val="007825FE"/>
    <w:rsid w:val="007A37BF"/>
    <w:rsid w:val="007A46A2"/>
    <w:rsid w:val="007A703F"/>
    <w:rsid w:val="007B0870"/>
    <w:rsid w:val="007C7D55"/>
    <w:rsid w:val="007E026F"/>
    <w:rsid w:val="007E2A38"/>
    <w:rsid w:val="007E3375"/>
    <w:rsid w:val="008176A6"/>
    <w:rsid w:val="00817F8F"/>
    <w:rsid w:val="00823626"/>
    <w:rsid w:val="008435CA"/>
    <w:rsid w:val="0087458D"/>
    <w:rsid w:val="008A6DD6"/>
    <w:rsid w:val="008B0B79"/>
    <w:rsid w:val="008B1246"/>
    <w:rsid w:val="008C1C66"/>
    <w:rsid w:val="008C39FF"/>
    <w:rsid w:val="008D6099"/>
    <w:rsid w:val="008F6D88"/>
    <w:rsid w:val="00911338"/>
    <w:rsid w:val="009345CB"/>
    <w:rsid w:val="00946DC1"/>
    <w:rsid w:val="00955979"/>
    <w:rsid w:val="00955C85"/>
    <w:rsid w:val="00956E47"/>
    <w:rsid w:val="00961737"/>
    <w:rsid w:val="00962729"/>
    <w:rsid w:val="009A28FE"/>
    <w:rsid w:val="009A348A"/>
    <w:rsid w:val="009C313D"/>
    <w:rsid w:val="009C57AC"/>
    <w:rsid w:val="00A12803"/>
    <w:rsid w:val="00A34762"/>
    <w:rsid w:val="00A349E6"/>
    <w:rsid w:val="00A438CA"/>
    <w:rsid w:val="00A56828"/>
    <w:rsid w:val="00A706D9"/>
    <w:rsid w:val="00A71632"/>
    <w:rsid w:val="00A95D17"/>
    <w:rsid w:val="00A96E5B"/>
    <w:rsid w:val="00AA032B"/>
    <w:rsid w:val="00AA3215"/>
    <w:rsid w:val="00AB6768"/>
    <w:rsid w:val="00AC5317"/>
    <w:rsid w:val="00AD2750"/>
    <w:rsid w:val="00AD7C53"/>
    <w:rsid w:val="00AE6C04"/>
    <w:rsid w:val="00B001BB"/>
    <w:rsid w:val="00B042F3"/>
    <w:rsid w:val="00B10607"/>
    <w:rsid w:val="00B1173B"/>
    <w:rsid w:val="00B314BA"/>
    <w:rsid w:val="00B33653"/>
    <w:rsid w:val="00B54DF6"/>
    <w:rsid w:val="00B62123"/>
    <w:rsid w:val="00B80D2E"/>
    <w:rsid w:val="00B811E9"/>
    <w:rsid w:val="00B9147F"/>
    <w:rsid w:val="00BC799A"/>
    <w:rsid w:val="00BE1B1D"/>
    <w:rsid w:val="00BF009F"/>
    <w:rsid w:val="00C174F9"/>
    <w:rsid w:val="00C24ED2"/>
    <w:rsid w:val="00C27D8A"/>
    <w:rsid w:val="00C33203"/>
    <w:rsid w:val="00C51DA2"/>
    <w:rsid w:val="00C52DB7"/>
    <w:rsid w:val="00C54EF5"/>
    <w:rsid w:val="00C769CE"/>
    <w:rsid w:val="00C85791"/>
    <w:rsid w:val="00C86F30"/>
    <w:rsid w:val="00C96CDD"/>
    <w:rsid w:val="00CA14EF"/>
    <w:rsid w:val="00CA1F7B"/>
    <w:rsid w:val="00CA30B3"/>
    <w:rsid w:val="00CB3AE6"/>
    <w:rsid w:val="00CC506C"/>
    <w:rsid w:val="00CD0B80"/>
    <w:rsid w:val="00CE44D5"/>
    <w:rsid w:val="00D36FED"/>
    <w:rsid w:val="00D56424"/>
    <w:rsid w:val="00D83CA3"/>
    <w:rsid w:val="00DA08C4"/>
    <w:rsid w:val="00DA2275"/>
    <w:rsid w:val="00DA4524"/>
    <w:rsid w:val="00DA7589"/>
    <w:rsid w:val="00DB780D"/>
    <w:rsid w:val="00DB79C5"/>
    <w:rsid w:val="00DC03E9"/>
    <w:rsid w:val="00DC340D"/>
    <w:rsid w:val="00DC45EA"/>
    <w:rsid w:val="00DD6440"/>
    <w:rsid w:val="00DD74FC"/>
    <w:rsid w:val="00DF240B"/>
    <w:rsid w:val="00E360F8"/>
    <w:rsid w:val="00E42872"/>
    <w:rsid w:val="00E43A5C"/>
    <w:rsid w:val="00E479AC"/>
    <w:rsid w:val="00E51A66"/>
    <w:rsid w:val="00E62A48"/>
    <w:rsid w:val="00E73C9C"/>
    <w:rsid w:val="00E87A09"/>
    <w:rsid w:val="00EA11F9"/>
    <w:rsid w:val="00EA6D8B"/>
    <w:rsid w:val="00EB0D2B"/>
    <w:rsid w:val="00ED41AF"/>
    <w:rsid w:val="00ED7278"/>
    <w:rsid w:val="00EE483E"/>
    <w:rsid w:val="00EF47D3"/>
    <w:rsid w:val="00F058CD"/>
    <w:rsid w:val="00F13BF8"/>
    <w:rsid w:val="00F27546"/>
    <w:rsid w:val="00F32AC3"/>
    <w:rsid w:val="00F34060"/>
    <w:rsid w:val="00F70C17"/>
    <w:rsid w:val="00F73184"/>
    <w:rsid w:val="00F93218"/>
    <w:rsid w:val="00FA77DF"/>
    <w:rsid w:val="00FB3503"/>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E43E1A58-F99A-482A-BF6D-26BF5A5A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Normal1">
    <w:name w:val="Normal1"/>
    <w:rsid w:val="004610C8"/>
  </w:style>
  <w:style w:type="table" w:customStyle="1" w:styleId="TableNormal5">
    <w:name w:val="Table Normal"/>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34"/>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rsid w:val="004610C8"/>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table" w:customStyle="1" w:styleId="a2">
    <w:basedOn w:val="TableNormal5"/>
    <w:tblPr>
      <w:tblStyleRowBandSize w:val="1"/>
      <w:tblStyleColBandSize w:val="1"/>
      <w:tblCellMar>
        <w:left w:w="70" w:type="dxa"/>
        <w:right w:w="70" w:type="dxa"/>
      </w:tblCellMar>
    </w:tblPr>
  </w:style>
  <w:style w:type="table" w:customStyle="1" w:styleId="a3">
    <w:basedOn w:val="TableNormal5"/>
    <w:tblPr>
      <w:tblStyleRowBandSize w:val="1"/>
      <w:tblStyleColBandSize w:val="1"/>
      <w:tblCellMar>
        <w:left w:w="70" w:type="dxa"/>
        <w:right w:w="70" w:type="dxa"/>
      </w:tblCellMar>
    </w:tblPr>
  </w:style>
  <w:style w:type="table" w:customStyle="1" w:styleId="a4">
    <w:basedOn w:val="TableNormal5"/>
    <w:tblPr>
      <w:tblStyleRowBandSize w:val="1"/>
      <w:tblStyleColBandSize w:val="1"/>
      <w:tblCellMar>
        <w:left w:w="70" w:type="dxa"/>
        <w:right w:w="70" w:type="dxa"/>
      </w:tblCellMar>
    </w:tblPr>
  </w:style>
  <w:style w:type="table" w:customStyle="1" w:styleId="a5">
    <w:basedOn w:val="TableNormal5"/>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paragraph" w:customStyle="1" w:styleId="Default">
    <w:name w:val="Default"/>
    <w:rsid w:val="00727D32"/>
    <w:pPr>
      <w:autoSpaceDE w:val="0"/>
      <w:autoSpaceDN w:val="0"/>
      <w:adjustRightInd w:val="0"/>
    </w:pPr>
    <w:rPr>
      <w:rFonts w:ascii="Calibri" w:eastAsiaTheme="minorHAnsi" w:hAnsi="Calibri" w:cs="Calibri"/>
      <w:color w:val="000000"/>
      <w:lang w:val="en-US" w:eastAsia="en-US"/>
    </w:rPr>
  </w:style>
  <w:style w:type="paragraph" w:customStyle="1" w:styleId="Prrafobsico">
    <w:name w:val="[Párrafo básico]"/>
    <w:basedOn w:val="Normal"/>
    <w:uiPriority w:val="99"/>
    <w:rsid w:val="00727D32"/>
    <w:pPr>
      <w:widowControl w:val="0"/>
      <w:suppressAutoHyphens w:val="0"/>
      <w:autoSpaceDE w:val="0"/>
      <w:autoSpaceDN w:val="0"/>
      <w:adjustRightInd w:val="0"/>
      <w:spacing w:line="288" w:lineRule="auto"/>
      <w:textAlignment w:val="center"/>
    </w:pPr>
    <w:rPr>
      <w:rFonts w:ascii="DINNextRoundedLTPro-Light" w:eastAsiaTheme="minorEastAsia" w:hAnsi="DINNextRoundedLTPro-Light" w:cs="DINNextRoundedLTPro-Light"/>
      <w:color w:val="000000"/>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580098643">
          <w:marLeft w:val="0"/>
          <w:marRight w:val="0"/>
          <w:marTop w:val="0"/>
          <w:marBottom w:val="0"/>
          <w:divBdr>
            <w:top w:val="none" w:sz="0" w:space="0" w:color="auto"/>
            <w:left w:val="none" w:sz="0" w:space="0" w:color="auto"/>
            <w:bottom w:val="single" w:sz="6" w:space="11" w:color="E5E5E5"/>
            <w:right w:val="none" w:sz="0" w:space="0" w:color="auto"/>
          </w:divBdr>
        </w:div>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8963">
      <w:bodyDiv w:val="1"/>
      <w:marLeft w:val="0"/>
      <w:marRight w:val="0"/>
      <w:marTop w:val="0"/>
      <w:marBottom w:val="0"/>
      <w:divBdr>
        <w:top w:val="none" w:sz="0" w:space="0" w:color="auto"/>
        <w:left w:val="none" w:sz="0" w:space="0" w:color="auto"/>
        <w:bottom w:val="none" w:sz="0" w:space="0" w:color="auto"/>
        <w:right w:val="none" w:sz="0" w:space="0" w:color="auto"/>
      </w:divBdr>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773093378">
          <w:marLeft w:val="0"/>
          <w:marRight w:val="0"/>
          <w:marTop w:val="0"/>
          <w:marBottom w:val="0"/>
          <w:divBdr>
            <w:top w:val="none" w:sz="0" w:space="0" w:color="auto"/>
            <w:left w:val="none" w:sz="0" w:space="0" w:color="auto"/>
            <w:bottom w:val="none" w:sz="0" w:space="0" w:color="auto"/>
            <w:right w:val="none" w:sz="0" w:space="0" w:color="auto"/>
          </w:divBdr>
        </w:div>
        <w:div w:id="575820002">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1020551155">
          <w:marLeft w:val="0"/>
          <w:marRight w:val="0"/>
          <w:marTop w:val="0"/>
          <w:marBottom w:val="0"/>
          <w:divBdr>
            <w:top w:val="none" w:sz="0" w:space="0" w:color="auto"/>
            <w:left w:val="none" w:sz="0" w:space="0" w:color="auto"/>
            <w:bottom w:val="none" w:sz="0" w:space="0" w:color="auto"/>
            <w:right w:val="none" w:sz="0" w:space="0" w:color="auto"/>
          </w:divBdr>
        </w:div>
        <w:div w:id="493645779">
          <w:marLeft w:val="0"/>
          <w:marRight w:val="0"/>
          <w:marTop w:val="0"/>
          <w:marBottom w:val="0"/>
          <w:divBdr>
            <w:top w:val="none" w:sz="0" w:space="0" w:color="auto"/>
            <w:left w:val="none" w:sz="0" w:space="0" w:color="auto"/>
            <w:bottom w:val="none" w:sz="0" w:space="0" w:color="auto"/>
            <w:right w:val="none" w:sz="0" w:space="0" w:color="auto"/>
          </w:divBdr>
        </w:div>
        <w:div w:id="31541540">
          <w:marLeft w:val="0"/>
          <w:marRight w:val="0"/>
          <w:marTop w:val="0"/>
          <w:marBottom w:val="0"/>
          <w:divBdr>
            <w:top w:val="none" w:sz="0" w:space="0" w:color="auto"/>
            <w:left w:val="none" w:sz="0" w:space="0" w:color="auto"/>
            <w:bottom w:val="none" w:sz="0" w:space="0" w:color="auto"/>
            <w:right w:val="none" w:sz="0" w:space="0" w:color="auto"/>
          </w:divBdr>
          <w:divsChild>
            <w:div w:id="424957643">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1534877203">
                  <w:marLeft w:val="0"/>
                  <w:marRight w:val="0"/>
                  <w:marTop w:val="0"/>
                  <w:marBottom w:val="0"/>
                  <w:divBdr>
                    <w:top w:val="none" w:sz="0" w:space="0" w:color="auto"/>
                    <w:left w:val="none" w:sz="0" w:space="0" w:color="auto"/>
                    <w:bottom w:val="single" w:sz="12" w:space="7" w:color="E5E5E5"/>
                    <w:right w:val="none" w:sz="0" w:space="0" w:color="auto"/>
                  </w:divBdr>
                </w:div>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sChild>
            </w:div>
            <w:div w:id="196084901">
              <w:marLeft w:val="0"/>
              <w:marRight w:val="0"/>
              <w:marTop w:val="0"/>
              <w:marBottom w:val="0"/>
              <w:divBdr>
                <w:top w:val="none" w:sz="0" w:space="0" w:color="auto"/>
                <w:left w:val="none" w:sz="0" w:space="0" w:color="auto"/>
                <w:bottom w:val="none" w:sz="0" w:space="0" w:color="auto"/>
                <w:right w:val="none" w:sz="0" w:space="0" w:color="auto"/>
              </w:divBdr>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87508517">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sChild>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958639107">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407312194">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343171307">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sChild>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1532302548">
                  <w:marLeft w:val="0"/>
                  <w:marRight w:val="0"/>
                  <w:marTop w:val="0"/>
                  <w:marBottom w:val="0"/>
                  <w:divBdr>
                    <w:top w:val="none" w:sz="0" w:space="0" w:color="auto"/>
                    <w:left w:val="none" w:sz="0" w:space="0" w:color="auto"/>
                    <w:bottom w:val="none" w:sz="0" w:space="0" w:color="auto"/>
                    <w:right w:val="none" w:sz="0" w:space="0" w:color="auto"/>
                  </w:divBdr>
                </w:div>
                <w:div w:id="676225254">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1580942508">
                          <w:marLeft w:val="0"/>
                          <w:marRight w:val="0"/>
                          <w:marTop w:val="0"/>
                          <w:marBottom w:val="0"/>
                          <w:divBdr>
                            <w:top w:val="none" w:sz="0" w:space="0" w:color="auto"/>
                            <w:left w:val="none" w:sz="0" w:space="0" w:color="auto"/>
                            <w:bottom w:val="none" w:sz="0" w:space="0" w:color="auto"/>
                            <w:right w:val="none" w:sz="0" w:space="0" w:color="auto"/>
                          </w:divBdr>
                        </w:div>
                        <w:div w:id="365108215">
                          <w:marLeft w:val="0"/>
                          <w:marRight w:val="0"/>
                          <w:marTop w:val="0"/>
                          <w:marBottom w:val="0"/>
                          <w:divBdr>
                            <w:top w:val="none" w:sz="0" w:space="0" w:color="auto"/>
                            <w:left w:val="none" w:sz="0" w:space="0" w:color="auto"/>
                            <w:bottom w:val="none" w:sz="0" w:space="0" w:color="auto"/>
                            <w:right w:val="none" w:sz="0" w:space="0" w:color="auto"/>
                          </w:divBdr>
                        </w:div>
                      </w:divsChild>
                    </w:div>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1477378465">
                  <w:marLeft w:val="0"/>
                  <w:marRight w:val="0"/>
                  <w:marTop w:val="0"/>
                  <w:marBottom w:val="0"/>
                  <w:divBdr>
                    <w:top w:val="none" w:sz="0" w:space="0" w:color="auto"/>
                    <w:left w:val="none" w:sz="0" w:space="0" w:color="auto"/>
                    <w:bottom w:val="none" w:sz="0" w:space="0" w:color="auto"/>
                    <w:right w:val="none" w:sz="0" w:space="0" w:color="auto"/>
                  </w:divBdr>
                </w:div>
                <w:div w:id="2002346003">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5452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70759002">
                      <w:marLeft w:val="0"/>
                      <w:marRight w:val="0"/>
                      <w:marTop w:val="0"/>
                      <w:marBottom w:val="0"/>
                      <w:divBdr>
                        <w:top w:val="none" w:sz="0" w:space="0" w:color="auto"/>
                        <w:left w:val="none" w:sz="0" w:space="0" w:color="auto"/>
                        <w:bottom w:val="none" w:sz="0" w:space="0" w:color="auto"/>
                        <w:right w:val="none" w:sz="0" w:space="0" w:color="auto"/>
                      </w:divBdr>
                    </w:div>
                    <w:div w:id="200090831">
                      <w:marLeft w:val="300"/>
                      <w:marRight w:val="0"/>
                      <w:marTop w:val="0"/>
                      <w:marBottom w:val="0"/>
                      <w:divBdr>
                        <w:top w:val="none" w:sz="0" w:space="0" w:color="auto"/>
                        <w:left w:val="single" w:sz="6" w:space="15" w:color="A1AFC0"/>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808158678">
                          <w:marLeft w:val="0"/>
                          <w:marRight w:val="0"/>
                          <w:marTop w:val="0"/>
                          <w:marBottom w:val="0"/>
                          <w:divBdr>
                            <w:top w:val="none" w:sz="0" w:space="0" w:color="auto"/>
                            <w:left w:val="none" w:sz="0" w:space="0" w:color="auto"/>
                            <w:bottom w:val="none" w:sz="0" w:space="0" w:color="auto"/>
                            <w:right w:val="none" w:sz="0" w:space="0" w:color="auto"/>
                          </w:divBdr>
                        </w:div>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833639309">
              <w:marLeft w:val="0"/>
              <w:marRight w:val="0"/>
              <w:marTop w:val="0"/>
              <w:marBottom w:val="0"/>
              <w:divBdr>
                <w:top w:val="none" w:sz="0" w:space="0" w:color="auto"/>
                <w:left w:val="none" w:sz="0" w:space="0" w:color="auto"/>
                <w:bottom w:val="none" w:sz="0" w:space="0" w:color="auto"/>
                <w:right w:val="none" w:sz="0" w:space="0" w:color="auto"/>
              </w:divBdr>
            </w:div>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1538354388">
                          <w:marLeft w:val="0"/>
                          <w:marRight w:val="300"/>
                          <w:marTop w:val="0"/>
                          <w:marBottom w:val="0"/>
                          <w:divBdr>
                            <w:top w:val="none" w:sz="0" w:space="0" w:color="auto"/>
                            <w:left w:val="none" w:sz="0" w:space="0" w:color="auto"/>
                            <w:bottom w:val="none" w:sz="0" w:space="0" w:color="auto"/>
                            <w:right w:val="none" w:sz="0" w:space="0" w:color="auto"/>
                          </w:divBdr>
                        </w:div>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117185356">
              <w:marLeft w:val="0"/>
              <w:marRight w:val="0"/>
              <w:marTop w:val="0"/>
              <w:marBottom w:val="0"/>
              <w:divBdr>
                <w:top w:val="none" w:sz="0" w:space="0" w:color="auto"/>
                <w:left w:val="none" w:sz="0" w:space="0" w:color="auto"/>
                <w:bottom w:val="none" w:sz="0" w:space="0" w:color="auto"/>
                <w:right w:val="none" w:sz="0" w:space="0" w:color="auto"/>
              </w:divBdr>
            </w:div>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1081875753">
                          <w:marLeft w:val="0"/>
                          <w:marRight w:val="300"/>
                          <w:marTop w:val="0"/>
                          <w:marBottom w:val="0"/>
                          <w:divBdr>
                            <w:top w:val="none" w:sz="0" w:space="0" w:color="auto"/>
                            <w:left w:val="none" w:sz="0" w:space="0" w:color="auto"/>
                            <w:bottom w:val="none" w:sz="0" w:space="0" w:color="auto"/>
                            <w:right w:val="none" w:sz="0" w:space="0" w:color="auto"/>
                          </w:divBdr>
                        </w:div>
                        <w:div w:id="966618444">
                          <w:marLeft w:val="0"/>
                          <w:marRight w:val="0"/>
                          <w:marTop w:val="0"/>
                          <w:marBottom w:val="0"/>
                          <w:divBdr>
                            <w:top w:val="none" w:sz="0" w:space="0" w:color="auto"/>
                            <w:left w:val="none" w:sz="0" w:space="0" w:color="auto"/>
                            <w:bottom w:val="none" w:sz="0" w:space="0" w:color="auto"/>
                            <w:right w:val="none" w:sz="0" w:space="0" w:color="auto"/>
                          </w:divBdr>
                          <w:divsChild>
                            <w:div w:id="769813009">
                              <w:marLeft w:val="0"/>
                              <w:marRight w:val="0"/>
                              <w:marTop w:val="0"/>
                              <w:marBottom w:val="0"/>
                              <w:divBdr>
                                <w:top w:val="none" w:sz="0" w:space="0" w:color="auto"/>
                                <w:left w:val="none" w:sz="0" w:space="0" w:color="auto"/>
                                <w:bottom w:val="none" w:sz="0" w:space="0" w:color="auto"/>
                                <w:right w:val="none" w:sz="0" w:space="0" w:color="auto"/>
                              </w:divBdr>
                            </w:div>
                            <w:div w:id="6379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1316446089">
              <w:marLeft w:val="0"/>
              <w:marRight w:val="0"/>
              <w:marTop w:val="0"/>
              <w:marBottom w:val="0"/>
              <w:divBdr>
                <w:top w:val="none" w:sz="0" w:space="0" w:color="auto"/>
                <w:left w:val="none" w:sz="0" w:space="0" w:color="auto"/>
                <w:bottom w:val="none" w:sz="0" w:space="0" w:color="auto"/>
                <w:right w:val="none" w:sz="0" w:space="0" w:color="auto"/>
              </w:divBdr>
            </w:div>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277327939">
                          <w:marLeft w:val="0"/>
                          <w:marRight w:val="300"/>
                          <w:marTop w:val="0"/>
                          <w:marBottom w:val="0"/>
                          <w:divBdr>
                            <w:top w:val="none" w:sz="0" w:space="0" w:color="auto"/>
                            <w:left w:val="none" w:sz="0" w:space="0" w:color="auto"/>
                            <w:bottom w:val="none" w:sz="0" w:space="0" w:color="auto"/>
                            <w:right w:val="none" w:sz="0" w:space="0" w:color="auto"/>
                          </w:divBdr>
                        </w:div>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 w:id="237178685">
                      <w:marLeft w:val="0"/>
                      <w:marRight w:val="0"/>
                      <w:marTop w:val="0"/>
                      <w:marBottom w:val="0"/>
                      <w:divBdr>
                        <w:top w:val="none" w:sz="0" w:space="0" w:color="auto"/>
                        <w:left w:val="none" w:sz="0" w:space="0" w:color="auto"/>
                        <w:bottom w:val="none" w:sz="0" w:space="0" w:color="auto"/>
                        <w:right w:val="none" w:sz="0" w:space="0" w:color="auto"/>
                      </w:divBdr>
                      <w:divsChild>
                        <w:div w:id="1809013936">
                          <w:marLeft w:val="0"/>
                          <w:marRight w:val="0"/>
                          <w:marTop w:val="0"/>
                          <w:marBottom w:val="90"/>
                          <w:divBdr>
                            <w:top w:val="none" w:sz="0" w:space="0" w:color="auto"/>
                            <w:left w:val="none" w:sz="0" w:space="0" w:color="auto"/>
                            <w:bottom w:val="none" w:sz="0" w:space="0" w:color="auto"/>
                            <w:right w:val="none" w:sz="0" w:space="0" w:color="auto"/>
                          </w:divBdr>
                        </w:div>
                        <w:div w:id="16063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2130078165">
                      <w:marLeft w:val="0"/>
                      <w:marRight w:val="0"/>
                      <w:marTop w:val="0"/>
                      <w:marBottom w:val="0"/>
                      <w:divBdr>
                        <w:top w:val="none" w:sz="0" w:space="0" w:color="auto"/>
                        <w:left w:val="none" w:sz="0" w:space="0" w:color="auto"/>
                        <w:bottom w:val="none" w:sz="0" w:space="0" w:color="auto"/>
                        <w:right w:val="none" w:sz="0" w:space="0" w:color="auto"/>
                      </w:divBdr>
                      <w:divsChild>
                        <w:div w:id="995300478">
                          <w:marLeft w:val="0"/>
                          <w:marRight w:val="300"/>
                          <w:marTop w:val="0"/>
                          <w:marBottom w:val="0"/>
                          <w:divBdr>
                            <w:top w:val="none" w:sz="0" w:space="0" w:color="auto"/>
                            <w:left w:val="none" w:sz="0" w:space="0" w:color="auto"/>
                            <w:bottom w:val="none" w:sz="0" w:space="0" w:color="auto"/>
                            <w:right w:val="none" w:sz="0" w:space="0" w:color="auto"/>
                          </w:divBdr>
                        </w:div>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0223">
                      <w:marLeft w:val="0"/>
                      <w:marRight w:val="0"/>
                      <w:marTop w:val="0"/>
                      <w:marBottom w:val="0"/>
                      <w:divBdr>
                        <w:top w:val="none" w:sz="0" w:space="0" w:color="auto"/>
                        <w:left w:val="none" w:sz="0" w:space="0" w:color="auto"/>
                        <w:bottom w:val="none" w:sz="0" w:space="0" w:color="auto"/>
                        <w:right w:val="none" w:sz="0" w:space="0" w:color="auto"/>
                      </w:divBdr>
                      <w:divsChild>
                        <w:div w:id="1104110684">
                          <w:marLeft w:val="0"/>
                          <w:marRight w:val="300"/>
                          <w:marTop w:val="0"/>
                          <w:marBottom w:val="0"/>
                          <w:divBdr>
                            <w:top w:val="none" w:sz="0" w:space="0" w:color="auto"/>
                            <w:left w:val="none" w:sz="0" w:space="0" w:color="auto"/>
                            <w:bottom w:val="none" w:sz="0" w:space="0" w:color="auto"/>
                            <w:right w:val="none" w:sz="0" w:space="0" w:color="auto"/>
                          </w:divBdr>
                        </w:div>
                        <w:div w:id="346030405">
                          <w:marLeft w:val="0"/>
                          <w:marRight w:val="0"/>
                          <w:marTop w:val="0"/>
                          <w:marBottom w:val="0"/>
                          <w:divBdr>
                            <w:top w:val="none" w:sz="0" w:space="0" w:color="auto"/>
                            <w:left w:val="none" w:sz="0" w:space="0" w:color="auto"/>
                            <w:bottom w:val="none" w:sz="0" w:space="0" w:color="auto"/>
                            <w:right w:val="none" w:sz="0" w:space="0" w:color="auto"/>
                          </w:divBdr>
                          <w:divsChild>
                            <w:div w:id="1350334808">
                              <w:marLeft w:val="0"/>
                              <w:marRight w:val="0"/>
                              <w:marTop w:val="0"/>
                              <w:marBottom w:val="0"/>
                              <w:divBdr>
                                <w:top w:val="none" w:sz="0" w:space="0" w:color="auto"/>
                                <w:left w:val="none" w:sz="0" w:space="0" w:color="auto"/>
                                <w:bottom w:val="none" w:sz="0" w:space="0" w:color="auto"/>
                                <w:right w:val="none" w:sz="0" w:space="0" w:color="auto"/>
                              </w:divBdr>
                            </w:div>
                            <w:div w:id="8795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689916856">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1198736881">
              <w:marLeft w:val="0"/>
              <w:marRight w:val="0"/>
              <w:marTop w:val="0"/>
              <w:marBottom w:val="0"/>
              <w:divBdr>
                <w:top w:val="none" w:sz="0" w:space="0" w:color="auto"/>
                <w:left w:val="none" w:sz="0" w:space="0" w:color="auto"/>
                <w:bottom w:val="none" w:sz="0" w:space="0" w:color="auto"/>
                <w:right w:val="none" w:sz="0" w:space="0" w:color="auto"/>
              </w:divBdr>
            </w:div>
            <w:div w:id="964191252">
              <w:marLeft w:val="0"/>
              <w:marRight w:val="0"/>
              <w:marTop w:val="0"/>
              <w:marBottom w:val="0"/>
              <w:divBdr>
                <w:top w:val="none" w:sz="0" w:space="0" w:color="auto"/>
                <w:left w:val="none" w:sz="0" w:space="0" w:color="auto"/>
                <w:bottom w:val="none" w:sz="0" w:space="0" w:color="auto"/>
                <w:right w:val="none" w:sz="0" w:space="0" w:color="auto"/>
              </w:divBdr>
            </w:div>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96346527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1107118191">
          <w:marLeft w:val="0"/>
          <w:marRight w:val="0"/>
          <w:marTop w:val="0"/>
          <w:marBottom w:val="0"/>
          <w:divBdr>
            <w:top w:val="none" w:sz="0" w:space="0" w:color="auto"/>
            <w:left w:val="none" w:sz="0" w:space="0" w:color="auto"/>
            <w:bottom w:val="none" w:sz="0" w:space="0" w:color="auto"/>
            <w:right w:val="none" w:sz="0" w:space="0" w:color="auto"/>
          </w:divBdr>
        </w:div>
        <w:div w:id="2022974901">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92111392">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609438302">
              <w:marLeft w:val="0"/>
              <w:marRight w:val="0"/>
              <w:marTop w:val="0"/>
              <w:marBottom w:val="0"/>
              <w:divBdr>
                <w:top w:val="none" w:sz="0" w:space="0" w:color="auto"/>
                <w:left w:val="none" w:sz="0" w:space="0" w:color="auto"/>
                <w:bottom w:val="none" w:sz="0" w:space="0" w:color="auto"/>
                <w:right w:val="none" w:sz="0" w:space="0" w:color="auto"/>
              </w:divBdr>
            </w:div>
            <w:div w:id="543565431">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1454323029">
          <w:marLeft w:val="0"/>
          <w:marRight w:val="0"/>
          <w:marTop w:val="0"/>
          <w:marBottom w:val="0"/>
          <w:divBdr>
            <w:top w:val="none" w:sz="0" w:space="0" w:color="auto"/>
            <w:left w:val="none" w:sz="0" w:space="0" w:color="auto"/>
            <w:bottom w:val="none" w:sz="0" w:space="0" w:color="auto"/>
            <w:right w:val="none" w:sz="0" w:space="0" w:color="auto"/>
          </w:divBdr>
        </w:div>
        <w:div w:id="658920775">
          <w:marLeft w:val="0"/>
          <w:marRight w:val="0"/>
          <w:marTop w:val="0"/>
          <w:marBottom w:val="0"/>
          <w:divBdr>
            <w:top w:val="none" w:sz="0" w:space="0" w:color="auto"/>
            <w:left w:val="none" w:sz="0" w:space="0" w:color="auto"/>
            <w:bottom w:val="none" w:sz="0" w:space="0" w:color="auto"/>
            <w:right w:val="none" w:sz="0" w:space="0" w:color="auto"/>
          </w:divBdr>
        </w:div>
        <w:div w:id="583270799">
          <w:marLeft w:val="0"/>
          <w:marRight w:val="0"/>
          <w:marTop w:val="0"/>
          <w:marBottom w:val="0"/>
          <w:divBdr>
            <w:top w:val="none" w:sz="0" w:space="0" w:color="auto"/>
            <w:left w:val="none" w:sz="0" w:space="0" w:color="auto"/>
            <w:bottom w:val="none" w:sz="0" w:space="0" w:color="auto"/>
            <w:right w:val="none" w:sz="0" w:space="0" w:color="auto"/>
          </w:divBdr>
          <w:divsChild>
            <w:div w:id="908999042">
              <w:marLeft w:val="0"/>
              <w:marRight w:val="0"/>
              <w:marTop w:val="0"/>
              <w:marBottom w:val="0"/>
              <w:divBdr>
                <w:top w:val="none" w:sz="0" w:space="0" w:color="auto"/>
                <w:left w:val="none" w:sz="0" w:space="0" w:color="auto"/>
                <w:bottom w:val="none" w:sz="0" w:space="0" w:color="auto"/>
                <w:right w:val="none" w:sz="0" w:space="0" w:color="auto"/>
              </w:divBdr>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652950">
              <w:marLeft w:val="0"/>
              <w:marRight w:val="0"/>
              <w:marTop w:val="0"/>
              <w:marBottom w:val="0"/>
              <w:divBdr>
                <w:top w:val="none" w:sz="0" w:space="0" w:color="auto"/>
                <w:left w:val="none" w:sz="0" w:space="0" w:color="auto"/>
                <w:bottom w:val="none" w:sz="0" w:space="0" w:color="auto"/>
                <w:right w:val="none" w:sz="0" w:space="0" w:color="auto"/>
              </w:divBdr>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5644">
              <w:marLeft w:val="0"/>
              <w:marRight w:val="0"/>
              <w:marTop w:val="0"/>
              <w:marBottom w:val="0"/>
              <w:divBdr>
                <w:top w:val="none" w:sz="0" w:space="0" w:color="auto"/>
                <w:left w:val="none" w:sz="0" w:space="0" w:color="auto"/>
                <w:bottom w:val="none" w:sz="0" w:space="0" w:color="auto"/>
                <w:right w:val="none" w:sz="0" w:space="0" w:color="auto"/>
              </w:divBdr>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1339772329">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 w:id="255288259">
                  <w:marLeft w:val="0"/>
                  <w:marRight w:val="0"/>
                  <w:marTop w:val="0"/>
                  <w:marBottom w:val="0"/>
                  <w:divBdr>
                    <w:top w:val="none" w:sz="0" w:space="0" w:color="auto"/>
                    <w:left w:val="none" w:sz="0" w:space="0" w:color="auto"/>
                    <w:bottom w:val="none" w:sz="0" w:space="0" w:color="auto"/>
                    <w:right w:val="none" w:sz="0" w:space="0" w:color="auto"/>
                  </w:divBdr>
                </w:div>
              </w:divsChild>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98525356">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sChild>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75368232">
              <w:marLeft w:val="0"/>
              <w:marRight w:val="0"/>
              <w:marTop w:val="0"/>
              <w:marBottom w:val="0"/>
              <w:divBdr>
                <w:top w:val="none" w:sz="0" w:space="0" w:color="auto"/>
                <w:left w:val="none" w:sz="0" w:space="0" w:color="auto"/>
                <w:bottom w:val="none" w:sz="0" w:space="0" w:color="auto"/>
                <w:right w:val="none" w:sz="0" w:space="0" w:color="auto"/>
              </w:divBdr>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353269881">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22164264">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sChild>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 w:id="15727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1398550395">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sChild>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02232259">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66185690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810899125">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64689076">
          <w:marLeft w:val="0"/>
          <w:marRight w:val="0"/>
          <w:marTop w:val="0"/>
          <w:marBottom w:val="0"/>
          <w:divBdr>
            <w:top w:val="none" w:sz="0" w:space="0" w:color="auto"/>
            <w:left w:val="none" w:sz="0" w:space="0" w:color="auto"/>
            <w:bottom w:val="none" w:sz="0" w:space="0" w:color="auto"/>
            <w:right w:val="none" w:sz="0" w:space="0" w:color="auto"/>
          </w:divBdr>
        </w:div>
        <w:div w:id="1986933470">
          <w:marLeft w:val="0"/>
          <w:marRight w:val="0"/>
          <w:marTop w:val="0"/>
          <w:marBottom w:val="0"/>
          <w:divBdr>
            <w:top w:val="none" w:sz="0" w:space="0" w:color="auto"/>
            <w:left w:val="none" w:sz="0" w:space="0" w:color="auto"/>
            <w:bottom w:val="none" w:sz="0" w:space="0" w:color="auto"/>
            <w:right w:val="none" w:sz="0" w:space="0" w:color="auto"/>
          </w:divBdr>
        </w:div>
        <w:div w:id="344135751">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1058094972">
          <w:marLeft w:val="0"/>
          <w:marRight w:val="0"/>
          <w:marTop w:val="0"/>
          <w:marBottom w:val="0"/>
          <w:divBdr>
            <w:top w:val="none" w:sz="0" w:space="0" w:color="auto"/>
            <w:left w:val="none" w:sz="0" w:space="0" w:color="auto"/>
            <w:bottom w:val="none" w:sz="0" w:space="0" w:color="auto"/>
            <w:right w:val="none" w:sz="0" w:space="0" w:color="auto"/>
          </w:divBdr>
        </w:div>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443229794">
              <w:marLeft w:val="0"/>
              <w:marRight w:val="0"/>
              <w:marTop w:val="0"/>
              <w:marBottom w:val="0"/>
              <w:divBdr>
                <w:top w:val="none" w:sz="0" w:space="0" w:color="auto"/>
                <w:left w:val="none" w:sz="0" w:space="0" w:color="auto"/>
                <w:bottom w:val="none" w:sz="0" w:space="0" w:color="auto"/>
                <w:right w:val="none" w:sz="0" w:space="0" w:color="auto"/>
              </w:divBdr>
            </w:div>
            <w:div w:id="409548463">
              <w:marLeft w:val="0"/>
              <w:marRight w:val="0"/>
              <w:marTop w:val="0"/>
              <w:marBottom w:val="0"/>
              <w:divBdr>
                <w:top w:val="none" w:sz="0" w:space="0" w:color="auto"/>
                <w:left w:val="none" w:sz="0" w:space="0" w:color="auto"/>
                <w:bottom w:val="none" w:sz="0" w:space="0" w:color="auto"/>
                <w:right w:val="none" w:sz="0" w:space="0" w:color="auto"/>
              </w:divBdr>
            </w:div>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3A9A00CA4419DAA788C098D959C70"/>
        <w:category>
          <w:name w:val="General"/>
          <w:gallery w:val="placeholder"/>
        </w:category>
        <w:types>
          <w:type w:val="bbPlcHdr"/>
        </w:types>
        <w:behaviors>
          <w:behavior w:val="content"/>
        </w:behaviors>
        <w:guid w:val="{E43AB772-D9AB-44D7-8EDB-FA835C5B7BC4}"/>
      </w:docPartPr>
      <w:docPartBody>
        <w:p w:rsidR="00D97F20" w:rsidRDefault="003D0471" w:rsidP="003D0471">
          <w:pPr>
            <w:pStyle w:val="0CA3A9A00CA4419DAA788C098D959C70"/>
          </w:pPr>
          <w:r>
            <w:rPr>
              <w:rStyle w:val="Textodemarcadordeposicin"/>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INNextRoundedLTPro-Ligh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71"/>
    <w:rsid w:val="00050DAA"/>
    <w:rsid w:val="00297093"/>
    <w:rsid w:val="003C13B4"/>
    <w:rsid w:val="003D0471"/>
    <w:rsid w:val="0054785C"/>
    <w:rsid w:val="006B5536"/>
    <w:rsid w:val="00753019"/>
    <w:rsid w:val="00775149"/>
    <w:rsid w:val="00A25BEA"/>
    <w:rsid w:val="00B115AF"/>
    <w:rsid w:val="00B3468E"/>
    <w:rsid w:val="00BF4DE2"/>
    <w:rsid w:val="00C66A86"/>
    <w:rsid w:val="00C7445B"/>
    <w:rsid w:val="00D97F20"/>
    <w:rsid w:val="00DC747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VE" w:eastAsia="es-V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3D0471"/>
    <w:rPr>
      <w:color w:val="808080"/>
    </w:rPr>
  </w:style>
  <w:style w:type="paragraph" w:customStyle="1" w:styleId="0CA3A9A00CA4419DAA788C098D959C70">
    <w:name w:val="0CA3A9A00CA4419DAA788C098D959C70"/>
    <w:rsid w:val="003D0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2025-03-26T00:00:00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807</Words>
  <Characters>4443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Laureano</dc:creator>
  <cp:lastModifiedBy>PC</cp:lastModifiedBy>
  <cp:revision>30</cp:revision>
  <cp:lastPrinted>2025-03-26T23:58:00Z</cp:lastPrinted>
  <dcterms:created xsi:type="dcterms:W3CDTF">2025-03-26T19:23:00Z</dcterms:created>
  <dcterms:modified xsi:type="dcterms:W3CDTF">2025-03-27T00:32:00Z</dcterms:modified>
</cp:coreProperties>
</file>