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27C3" w14:textId="2D5C71BA" w:rsidR="00AA7D01" w:rsidRDefault="006B0C7B" w:rsidP="00D9200F">
      <w:pPr>
        <w:rPr>
          <w:rFonts w:asciiTheme="majorHAnsi" w:hAnsiTheme="majorHAnsi" w:cstheme="majorHAnsi"/>
          <w:sz w:val="22"/>
          <w:szCs w:val="22"/>
        </w:rPr>
      </w:pPr>
      <w:r w:rsidRPr="006B0C7B">
        <w:rPr>
          <w:rFonts w:asciiTheme="majorHAnsi" w:hAnsiTheme="majorHAnsi" w:cstheme="maj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F006D28" wp14:editId="7EAB344D">
            <wp:simplePos x="0" y="0"/>
            <wp:positionH relativeFrom="column">
              <wp:posOffset>4622165</wp:posOffset>
            </wp:positionH>
            <wp:positionV relativeFrom="paragraph">
              <wp:posOffset>76200</wp:posOffset>
            </wp:positionV>
            <wp:extent cx="1791335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363" y="21304"/>
                <wp:lineTo x="21363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99D53" w14:textId="6E08D4D8" w:rsidR="00AA7D01" w:rsidRPr="006B0C7B" w:rsidRDefault="00AA7D01" w:rsidP="00AA7D01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6B0C7B">
        <w:rPr>
          <w:rFonts w:asciiTheme="majorHAnsi" w:hAnsiTheme="majorHAnsi" w:cstheme="majorHAnsi"/>
          <w:b/>
          <w:bCs/>
          <w:sz w:val="22"/>
          <w:szCs w:val="22"/>
        </w:rPr>
        <w:t>PAQUETES PROMOCIONALES</w:t>
      </w:r>
      <w:r w:rsidR="006B0C7B" w:rsidRPr="006B0C7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B0C7B">
        <w:rPr>
          <w:rFonts w:asciiTheme="majorHAnsi" w:hAnsiTheme="majorHAnsi" w:cstheme="majorHAnsi"/>
          <w:b/>
          <w:bCs/>
          <w:sz w:val="22"/>
          <w:szCs w:val="22"/>
        </w:rPr>
        <w:t>VERANO 2025</w:t>
      </w:r>
    </w:p>
    <w:p w14:paraId="7C955A08" w14:textId="77777777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(01.04.25 – 31.10.25)</w:t>
      </w:r>
    </w:p>
    <w:p w14:paraId="17E7ADFB" w14:textId="44B51E07" w:rsidR="00BF1912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(MÍN. 02 PERSONAS)</w:t>
      </w:r>
    </w:p>
    <w:p w14:paraId="2D519EFF" w14:textId="77777777" w:rsidR="003C0B5B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 xml:space="preserve">AT/PRO-01 </w:t>
      </w:r>
    </w:p>
    <w:p w14:paraId="4537EC80" w14:textId="77777777" w:rsidR="003C0B5B" w:rsidRDefault="003C0B5B" w:rsidP="00AA7D01">
      <w:pPr>
        <w:rPr>
          <w:rFonts w:asciiTheme="majorHAnsi" w:hAnsiTheme="majorHAnsi" w:cstheme="majorHAnsi"/>
          <w:sz w:val="22"/>
          <w:szCs w:val="22"/>
        </w:rPr>
      </w:pPr>
    </w:p>
    <w:p w14:paraId="5246274D" w14:textId="2F4D580E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“</w:t>
      </w:r>
      <w:r w:rsidRPr="006B0C7B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LAS MARAVILLAS DE </w:t>
      </w:r>
      <w:proofErr w:type="gramStart"/>
      <w:r w:rsidRPr="006B0C7B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CAPADOCIA”  5</w:t>
      </w:r>
      <w:proofErr w:type="gramEnd"/>
      <w:r w:rsidRPr="006B0C7B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 NOCHES/6 DÍAS + 1nt </w:t>
      </w:r>
      <w:proofErr w:type="spellStart"/>
      <w:r w:rsidRPr="006B0C7B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>adc</w:t>
      </w:r>
      <w:proofErr w:type="spellEnd"/>
      <w:r w:rsidRPr="006B0C7B">
        <w:rPr>
          <w:rFonts w:asciiTheme="majorHAnsi" w:hAnsiTheme="majorHAnsi" w:cstheme="majorHAnsi"/>
          <w:b/>
          <w:bCs/>
          <w:sz w:val="22"/>
          <w:szCs w:val="22"/>
          <w:highlight w:val="yellow"/>
        </w:rPr>
        <w:t xml:space="preserve"> al final de tours</w:t>
      </w:r>
    </w:p>
    <w:p w14:paraId="7CBDA13F" w14:textId="2B02D12F" w:rsidR="00AA7D01" w:rsidRPr="00AA7D01" w:rsidRDefault="00AA7D01" w:rsidP="003C0B5B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r w:rsidRPr="00AA7D01">
        <w:rPr>
          <w:rFonts w:asciiTheme="majorHAnsi" w:hAnsiTheme="majorHAnsi" w:cstheme="majorHAnsi"/>
          <w:sz w:val="22"/>
          <w:szCs w:val="22"/>
        </w:rPr>
        <w:t>Pensión Completa fuera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Estambul)</w:t>
      </w:r>
    </w:p>
    <w:p w14:paraId="51D446E7" w14:textId="05F83D2C" w:rsidR="00AA7D01" w:rsidRDefault="00AA7D01" w:rsidP="003C0B5B">
      <w:pPr>
        <w:jc w:val="center"/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Visitando: Estambul / Capadocia / Estambul</w:t>
      </w:r>
    </w:p>
    <w:p w14:paraId="1F4F6FE4" w14:textId="6D7A8B99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7F4C0CA5" w14:textId="2D7CFAA8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6B0C7B">
        <w:rPr>
          <w:rFonts w:asciiTheme="majorHAnsi" w:hAnsiTheme="majorHAnsi" w:cstheme="majorHAnsi"/>
          <w:b/>
          <w:bCs/>
          <w:sz w:val="22"/>
          <w:szCs w:val="22"/>
        </w:rPr>
        <w:t>Día 1:</w:t>
      </w:r>
      <w:r w:rsidR="00AC62E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ESTAMBUL</w:t>
      </w:r>
    </w:p>
    <w:p w14:paraId="238E20DC" w14:textId="17ECDAB8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Llegada al aeropuerto de Estambul y traslado al hotel.</w:t>
      </w:r>
    </w:p>
    <w:p w14:paraId="748F777E" w14:textId="77777777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1E8F68C6" w14:textId="2EA8D4FA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6B0C7B">
        <w:rPr>
          <w:rFonts w:asciiTheme="majorHAnsi" w:hAnsiTheme="majorHAnsi" w:cstheme="majorHAnsi"/>
          <w:b/>
          <w:bCs/>
          <w:sz w:val="22"/>
          <w:szCs w:val="22"/>
        </w:rPr>
        <w:t xml:space="preserve">Día 2: </w:t>
      </w:r>
      <w:r w:rsidRPr="00AA7D01">
        <w:rPr>
          <w:rFonts w:asciiTheme="majorHAnsi" w:hAnsiTheme="majorHAnsi" w:cstheme="majorHAnsi"/>
          <w:sz w:val="22"/>
          <w:szCs w:val="22"/>
        </w:rPr>
        <w:t>ESTAMBUL / MEZQUITA AZUL Y HIPÓDROMO BIZANTINO (D)</w:t>
      </w:r>
    </w:p>
    <w:p w14:paraId="5BCE3426" w14:textId="0B7BB07A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 xml:space="preserve">Disfrutará de una excursión de medio día por el distrito de </w:t>
      </w:r>
      <w:proofErr w:type="spellStart"/>
      <w:r w:rsidRPr="00AA7D01">
        <w:rPr>
          <w:rFonts w:asciiTheme="majorHAnsi" w:hAnsiTheme="majorHAnsi" w:cstheme="majorHAnsi"/>
          <w:sz w:val="22"/>
          <w:szCs w:val="22"/>
        </w:rPr>
        <w:t>Sultanahmet</w:t>
      </w:r>
      <w:proofErr w:type="spellEnd"/>
      <w:r w:rsidRPr="00AA7D01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el lugar que la UNESCO ha reconocido como el corazón del casco antiguo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de Estambul. Seguiremos la visita a pie hasta la Mezquita Azul, que debe</w:t>
      </w:r>
    </w:p>
    <w:p w14:paraId="12629000" w14:textId="6E0C9E79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 xml:space="preserve">su nombre a los azulejos de </w:t>
      </w:r>
      <w:proofErr w:type="spellStart"/>
      <w:r w:rsidRPr="00AA7D01">
        <w:rPr>
          <w:rFonts w:asciiTheme="majorHAnsi" w:hAnsiTheme="majorHAnsi" w:cstheme="majorHAnsi"/>
          <w:sz w:val="22"/>
          <w:szCs w:val="22"/>
        </w:rPr>
        <w:t>Iznik</w:t>
      </w:r>
      <w:proofErr w:type="spellEnd"/>
      <w:r w:rsidRPr="00AA7D01">
        <w:rPr>
          <w:rFonts w:asciiTheme="majorHAnsi" w:hAnsiTheme="majorHAnsi" w:cstheme="majorHAnsi"/>
          <w:sz w:val="22"/>
          <w:szCs w:val="22"/>
        </w:rPr>
        <w:t xml:space="preserve"> que adornan su interior y la Santa Sofia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(visita externa). Después veremos los restos del hipódromo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bizantino, que aún se conserva un obelisco egipcio, una escultura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bronce de la antigua Grecia y una fuente alemana. Tarde OPCIONAL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 xml:space="preserve">Palacio de </w:t>
      </w:r>
      <w:proofErr w:type="spellStart"/>
      <w:r w:rsidRPr="00AA7D01">
        <w:rPr>
          <w:rFonts w:asciiTheme="majorHAnsi" w:hAnsiTheme="majorHAnsi" w:cstheme="majorHAnsi"/>
          <w:sz w:val="22"/>
          <w:szCs w:val="22"/>
        </w:rPr>
        <w:t>Topkapi</w:t>
      </w:r>
      <w:proofErr w:type="spellEnd"/>
      <w:r w:rsidRPr="00AA7D01">
        <w:rPr>
          <w:rFonts w:asciiTheme="majorHAnsi" w:hAnsiTheme="majorHAnsi" w:cstheme="majorHAnsi"/>
          <w:sz w:val="22"/>
          <w:szCs w:val="22"/>
        </w:rPr>
        <w:t xml:space="preserve"> (cerrado los martes) y Gran </w:t>
      </w:r>
      <w:proofErr w:type="spellStart"/>
      <w:r w:rsidRPr="00AA7D01">
        <w:rPr>
          <w:rFonts w:asciiTheme="majorHAnsi" w:hAnsiTheme="majorHAnsi" w:cstheme="majorHAnsi"/>
          <w:sz w:val="22"/>
          <w:szCs w:val="22"/>
        </w:rPr>
        <w:t>Bazaar</w:t>
      </w:r>
      <w:proofErr w:type="spellEnd"/>
      <w:r w:rsidRPr="00AA7D01">
        <w:rPr>
          <w:rFonts w:asciiTheme="majorHAnsi" w:hAnsiTheme="majorHAnsi" w:cstheme="majorHAnsi"/>
          <w:sz w:val="22"/>
          <w:szCs w:val="22"/>
        </w:rPr>
        <w:t xml:space="preserve"> (cerrado </w:t>
      </w:r>
      <w:proofErr w:type="gramStart"/>
      <w:r w:rsidRPr="00AA7D01">
        <w:rPr>
          <w:rFonts w:asciiTheme="majorHAnsi" w:hAnsiTheme="majorHAnsi" w:cstheme="majorHAnsi"/>
          <w:sz w:val="22"/>
          <w:szCs w:val="22"/>
        </w:rPr>
        <w:t>los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  <w:r w:rsidRPr="00AA7D01">
        <w:rPr>
          <w:rFonts w:asciiTheme="majorHAnsi" w:hAnsiTheme="majorHAnsi" w:cstheme="majorHAnsi"/>
          <w:sz w:val="22"/>
          <w:szCs w:val="22"/>
        </w:rPr>
        <w:t>domingos</w:t>
      </w:r>
      <w:proofErr w:type="gramEnd"/>
      <w:r w:rsidRPr="00AA7D01">
        <w:rPr>
          <w:rFonts w:asciiTheme="majorHAnsi" w:hAnsiTheme="majorHAnsi" w:cstheme="majorHAnsi"/>
          <w:sz w:val="22"/>
          <w:szCs w:val="22"/>
        </w:rPr>
        <w:t>).</w:t>
      </w:r>
    </w:p>
    <w:p w14:paraId="752879B2" w14:textId="77777777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6A3B0100" w14:textId="00794416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6B0C7B">
        <w:rPr>
          <w:rFonts w:asciiTheme="majorHAnsi" w:hAnsiTheme="majorHAnsi" w:cstheme="majorHAnsi"/>
          <w:b/>
          <w:bCs/>
          <w:sz w:val="22"/>
          <w:szCs w:val="22"/>
        </w:rPr>
        <w:t xml:space="preserve">Día 3: </w:t>
      </w:r>
      <w:r w:rsidRPr="00AA7D01">
        <w:rPr>
          <w:rFonts w:asciiTheme="majorHAnsi" w:hAnsiTheme="majorHAnsi" w:cstheme="majorHAnsi"/>
          <w:sz w:val="22"/>
          <w:szCs w:val="22"/>
        </w:rPr>
        <w:t>ESTAMBUL / KAYSERI / CAPADOCIA (D/C)</w:t>
      </w:r>
    </w:p>
    <w:p w14:paraId="5A6C781F" w14:textId="4C24C4F9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Mañana libre para actividades personales o excursiones facultativas. Por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la tarde traslado al aeropuerto de Estambul y vuelo con destino Kayseri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(80 km. de Capadocia). Traslado al hotel en Capadocia. Cena y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alojamiento</w:t>
      </w:r>
    </w:p>
    <w:p w14:paraId="39A55BC0" w14:textId="77777777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0E49250A" w14:textId="4735BEDB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6B0C7B">
        <w:rPr>
          <w:rFonts w:asciiTheme="majorHAnsi" w:hAnsiTheme="majorHAnsi" w:cstheme="majorHAnsi"/>
          <w:b/>
          <w:bCs/>
          <w:sz w:val="22"/>
          <w:szCs w:val="22"/>
        </w:rPr>
        <w:t xml:space="preserve">Día 4: </w:t>
      </w:r>
      <w:r w:rsidRPr="00AA7D01">
        <w:rPr>
          <w:rFonts w:asciiTheme="majorHAnsi" w:hAnsiTheme="majorHAnsi" w:cstheme="majorHAnsi"/>
          <w:sz w:val="22"/>
          <w:szCs w:val="22"/>
        </w:rPr>
        <w:t>CAPADOCIA (D/A/C)</w:t>
      </w:r>
    </w:p>
    <w:p w14:paraId="7709322B" w14:textId="79B061BD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 xml:space="preserve">Desayuno y visita de la increíble ciudad subterránea de </w:t>
      </w:r>
      <w:proofErr w:type="spellStart"/>
      <w:r w:rsidRPr="00AA7D01">
        <w:rPr>
          <w:rFonts w:asciiTheme="majorHAnsi" w:hAnsiTheme="majorHAnsi" w:cstheme="majorHAnsi"/>
          <w:sz w:val="22"/>
          <w:szCs w:val="22"/>
        </w:rPr>
        <w:t>Ozkonak</w:t>
      </w:r>
      <w:proofErr w:type="spellEnd"/>
      <w:r w:rsidRPr="00AA7D01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utilizada por comunidades cristianas como refugio para escapar de las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persecuciones. Excursión de día completo por el fascinante mundo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 xml:space="preserve">Capadocia con sus iglesias excavadas en el Valle de </w:t>
      </w:r>
      <w:proofErr w:type="spellStart"/>
      <w:r w:rsidRPr="00AA7D01">
        <w:rPr>
          <w:rFonts w:asciiTheme="majorHAnsi" w:hAnsiTheme="majorHAnsi" w:cstheme="majorHAnsi"/>
          <w:sz w:val="22"/>
          <w:szCs w:val="22"/>
        </w:rPr>
        <w:t>Goreme</w:t>
      </w:r>
      <w:proofErr w:type="spellEnd"/>
      <w:r w:rsidRPr="00AA7D01">
        <w:rPr>
          <w:rFonts w:asciiTheme="majorHAnsi" w:hAnsiTheme="majorHAnsi" w:cstheme="majorHAnsi"/>
          <w:sz w:val="22"/>
          <w:szCs w:val="22"/>
        </w:rPr>
        <w:t>, sus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 xml:space="preserve">pueblecitos trogloditas de </w:t>
      </w:r>
      <w:proofErr w:type="spellStart"/>
      <w:r w:rsidRPr="00AA7D01">
        <w:rPr>
          <w:rFonts w:asciiTheme="majorHAnsi" w:hAnsiTheme="majorHAnsi" w:cstheme="majorHAnsi"/>
          <w:sz w:val="22"/>
          <w:szCs w:val="22"/>
        </w:rPr>
        <w:t>Urgup</w:t>
      </w:r>
      <w:proofErr w:type="spellEnd"/>
      <w:r w:rsidRPr="00AA7D01">
        <w:rPr>
          <w:rFonts w:asciiTheme="majorHAnsi" w:hAnsiTheme="majorHAnsi" w:cstheme="majorHAnsi"/>
          <w:sz w:val="22"/>
          <w:szCs w:val="22"/>
        </w:rPr>
        <w:t xml:space="preserve">, la fortaleza de </w:t>
      </w:r>
      <w:proofErr w:type="spellStart"/>
      <w:r w:rsidRPr="00AA7D01">
        <w:rPr>
          <w:rFonts w:asciiTheme="majorHAnsi" w:hAnsiTheme="majorHAnsi" w:cstheme="majorHAnsi"/>
          <w:sz w:val="22"/>
          <w:szCs w:val="22"/>
        </w:rPr>
        <w:t>Uchisar</w:t>
      </w:r>
      <w:proofErr w:type="spellEnd"/>
      <w:r w:rsidRPr="00AA7D01">
        <w:rPr>
          <w:rFonts w:asciiTheme="majorHAnsi" w:hAnsiTheme="majorHAnsi" w:cstheme="majorHAnsi"/>
          <w:sz w:val="22"/>
          <w:szCs w:val="22"/>
        </w:rPr>
        <w:t xml:space="preserve"> y los valles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7D01">
        <w:rPr>
          <w:rFonts w:asciiTheme="majorHAnsi" w:hAnsiTheme="majorHAnsi" w:cstheme="majorHAnsi"/>
          <w:sz w:val="22"/>
          <w:szCs w:val="22"/>
        </w:rPr>
        <w:t>Avcilar</w:t>
      </w:r>
      <w:proofErr w:type="spellEnd"/>
      <w:r w:rsidRPr="00AA7D01">
        <w:rPr>
          <w:rFonts w:asciiTheme="majorHAnsi" w:hAnsiTheme="majorHAnsi" w:cstheme="majorHAnsi"/>
          <w:sz w:val="22"/>
          <w:szCs w:val="22"/>
        </w:rPr>
        <w:t xml:space="preserve"> con las chimeneas de las hadas encantadas en un paisaje lunar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surrealista y extraordinario. Se finalizará con la visita a un taller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alfombras para que se pueda comprobar la elaboración de las mismas de</w:t>
      </w:r>
    </w:p>
    <w:p w14:paraId="36D69CCC" w14:textId="7EA2836C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forma artesanal. Almuerzo en este ambiente. Cena y alojamiento.</w:t>
      </w:r>
    </w:p>
    <w:p w14:paraId="3B98B880" w14:textId="77777777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624A1DA4" w14:textId="73E7C09B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6B0C7B">
        <w:rPr>
          <w:rFonts w:asciiTheme="majorHAnsi" w:hAnsiTheme="majorHAnsi" w:cstheme="majorHAnsi"/>
          <w:b/>
          <w:bCs/>
          <w:sz w:val="22"/>
          <w:szCs w:val="22"/>
        </w:rPr>
        <w:t xml:space="preserve">Día 5: </w:t>
      </w:r>
      <w:r w:rsidRPr="00AA7D01">
        <w:rPr>
          <w:rFonts w:asciiTheme="majorHAnsi" w:hAnsiTheme="majorHAnsi" w:cstheme="majorHAnsi"/>
          <w:sz w:val="22"/>
          <w:szCs w:val="22"/>
        </w:rPr>
        <w:t>CAPADOCIA / KAYSERI / ESTAMBUL (D)</w:t>
      </w:r>
    </w:p>
    <w:p w14:paraId="0FE4315C" w14:textId="0FF1EEFF" w:rsidR="00AA7D01" w:rsidRDefault="005F1073" w:rsidP="00AA7D0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Paseo en Globo. </w:t>
      </w:r>
      <w:r w:rsidR="00AA7D01" w:rsidRPr="00AA7D01">
        <w:rPr>
          <w:rFonts w:asciiTheme="majorHAnsi" w:hAnsiTheme="majorHAnsi" w:cstheme="majorHAnsi"/>
          <w:sz w:val="22"/>
          <w:szCs w:val="22"/>
        </w:rPr>
        <w:t>Traslado por la mañana al aeropuerto de Kayseri y vuelo con destino</w:t>
      </w:r>
      <w:r w:rsidR="00AA7D01">
        <w:rPr>
          <w:rFonts w:asciiTheme="majorHAnsi" w:hAnsiTheme="majorHAnsi" w:cstheme="majorHAnsi"/>
          <w:sz w:val="22"/>
          <w:szCs w:val="22"/>
        </w:rPr>
        <w:t xml:space="preserve"> </w:t>
      </w:r>
      <w:r w:rsidR="00AA7D01" w:rsidRPr="00AA7D01">
        <w:rPr>
          <w:rFonts w:asciiTheme="majorHAnsi" w:hAnsiTheme="majorHAnsi" w:cstheme="majorHAnsi"/>
          <w:sz w:val="22"/>
          <w:szCs w:val="22"/>
        </w:rPr>
        <w:t>Estambul. Llegada y traslado al hotel. Tarde libre.</w:t>
      </w:r>
    </w:p>
    <w:p w14:paraId="785535B4" w14:textId="77777777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40465AC2" w14:textId="315EE821" w:rsidR="00AA7D01" w:rsidRP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6B0C7B">
        <w:rPr>
          <w:rFonts w:asciiTheme="majorHAnsi" w:hAnsiTheme="majorHAnsi" w:cstheme="majorHAnsi"/>
          <w:b/>
          <w:bCs/>
          <w:sz w:val="22"/>
          <w:szCs w:val="22"/>
        </w:rPr>
        <w:t xml:space="preserve">Día 6: </w:t>
      </w:r>
      <w:r w:rsidR="00AC62E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6B0C7B"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ESTAMBUL (D)</w:t>
      </w:r>
    </w:p>
    <w:p w14:paraId="114A5CD4" w14:textId="5531BF2D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 xml:space="preserve">Desayuno en el hotel </w:t>
      </w:r>
      <w:proofErr w:type="spellStart"/>
      <w:r w:rsidR="006B0C7B">
        <w:rPr>
          <w:rFonts w:asciiTheme="majorHAnsi" w:hAnsiTheme="majorHAnsi" w:cstheme="majorHAnsi"/>
          <w:sz w:val="22"/>
          <w:szCs w:val="22"/>
        </w:rPr>
        <w:t>dia</w:t>
      </w:r>
      <w:proofErr w:type="spellEnd"/>
      <w:r w:rsidR="006B0C7B">
        <w:rPr>
          <w:rFonts w:asciiTheme="majorHAnsi" w:hAnsiTheme="majorHAnsi" w:cstheme="majorHAnsi"/>
          <w:sz w:val="22"/>
          <w:szCs w:val="22"/>
        </w:rPr>
        <w:t xml:space="preserve"> libre para conocer la ciudad a su ritmo. </w:t>
      </w:r>
    </w:p>
    <w:p w14:paraId="31FB00B9" w14:textId="05577C46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0C238485" w14:textId="30467E4E" w:rsidR="006B0C7B" w:rsidRPr="00AA7D01" w:rsidRDefault="006B0C7B" w:rsidP="006B0C7B">
      <w:pPr>
        <w:rPr>
          <w:rFonts w:asciiTheme="majorHAnsi" w:hAnsiTheme="majorHAnsi" w:cstheme="majorHAnsi"/>
          <w:sz w:val="22"/>
          <w:szCs w:val="22"/>
        </w:rPr>
      </w:pPr>
      <w:r w:rsidRPr="006B0C7B">
        <w:rPr>
          <w:rFonts w:asciiTheme="majorHAnsi" w:hAnsiTheme="majorHAnsi" w:cstheme="majorHAnsi"/>
          <w:b/>
          <w:bCs/>
          <w:sz w:val="22"/>
          <w:szCs w:val="22"/>
        </w:rPr>
        <w:t xml:space="preserve">Día 7: </w:t>
      </w:r>
      <w:r w:rsidR="00AC62E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ESTAMBUL (D)</w:t>
      </w:r>
    </w:p>
    <w:p w14:paraId="499FA693" w14:textId="77777777" w:rsidR="006B0C7B" w:rsidRDefault="006B0C7B" w:rsidP="006B0C7B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Desayuno en el hotel y en la hora prevista traslado al aeropuerto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Estambul para su vuelo de regreso</w:t>
      </w:r>
    </w:p>
    <w:p w14:paraId="08472C5A" w14:textId="0150C3BD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1271E921" w14:textId="370944B2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799D3E5C" w14:textId="206E41EA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40E37677" w14:textId="261FB704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29BCDE1C" w14:textId="77777777" w:rsidR="003C0B5B" w:rsidRDefault="003C0B5B" w:rsidP="00AA7D01">
      <w:pPr>
        <w:rPr>
          <w:rFonts w:asciiTheme="majorHAnsi" w:hAnsiTheme="majorHAnsi" w:cstheme="majorHAnsi"/>
          <w:sz w:val="22"/>
          <w:szCs w:val="22"/>
        </w:rPr>
      </w:pPr>
    </w:p>
    <w:p w14:paraId="6BDC749E" w14:textId="77777777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17CC41B9" w14:textId="77777777" w:rsidR="00AA7D01" w:rsidRPr="00AA7D01" w:rsidRDefault="00AA7D01" w:rsidP="00AA7D01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AA7D01">
        <w:rPr>
          <w:rFonts w:asciiTheme="majorHAnsi" w:hAnsiTheme="majorHAnsi" w:cstheme="majorHAnsi"/>
          <w:b/>
          <w:bCs/>
          <w:sz w:val="22"/>
          <w:szCs w:val="22"/>
        </w:rPr>
        <w:lastRenderedPageBreak/>
        <w:t>NOTA IMPORTANTE:</w:t>
      </w:r>
    </w:p>
    <w:p w14:paraId="1DDB923A" w14:textId="77777777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1) Por motivos operacionales, el orden de visitas y ciudades de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pernoctación podrán modificarse sin previo aviso, así como sustituir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algunas de ellas por otras respetándose todas las visitas previstas.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4093D32" w14:textId="72080B22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  <w:r w:rsidRPr="00AA7D01">
        <w:rPr>
          <w:rFonts w:asciiTheme="majorHAnsi" w:hAnsiTheme="majorHAnsi" w:cstheme="majorHAnsi"/>
          <w:sz w:val="22"/>
          <w:szCs w:val="22"/>
        </w:rPr>
        <w:t>2) La selección de los hoteles durante el recorrido queda a criterio de</w:t>
      </w:r>
      <w:r>
        <w:rPr>
          <w:rFonts w:asciiTheme="majorHAnsi" w:hAnsiTheme="majorHAnsi" w:cstheme="majorHAnsi"/>
          <w:sz w:val="22"/>
          <w:szCs w:val="22"/>
        </w:rPr>
        <w:t xml:space="preserve">l proveedor en destino </w:t>
      </w:r>
      <w:r w:rsidRPr="00AA7D01">
        <w:rPr>
          <w:rFonts w:asciiTheme="majorHAnsi" w:hAnsiTheme="majorHAnsi" w:cstheme="majorHAnsi"/>
          <w:sz w:val="22"/>
          <w:szCs w:val="22"/>
        </w:rPr>
        <w:t>y no puede ser informada hasta 2 semanas antes de la llegada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AA7D01">
        <w:rPr>
          <w:rFonts w:asciiTheme="majorHAnsi" w:hAnsiTheme="majorHAnsi" w:cstheme="majorHAnsi"/>
          <w:sz w:val="22"/>
          <w:szCs w:val="22"/>
        </w:rPr>
        <w:t>del cliente.</w:t>
      </w:r>
    </w:p>
    <w:p w14:paraId="53A12197" w14:textId="679287BA" w:rsidR="00AA7D01" w:rsidRDefault="00AA7D01" w:rsidP="00AA7D01">
      <w:pPr>
        <w:rPr>
          <w:rFonts w:asciiTheme="majorHAnsi" w:hAnsiTheme="majorHAnsi" w:cstheme="majorHAnsi"/>
          <w:sz w:val="22"/>
          <w:szCs w:val="22"/>
        </w:rPr>
      </w:pPr>
    </w:p>
    <w:p w14:paraId="5B79D513" w14:textId="38CBDEDE" w:rsidR="00D9200F" w:rsidRPr="00A603C5" w:rsidRDefault="00D9200F" w:rsidP="00D9200F">
      <w:pPr>
        <w:pStyle w:val="Sinespaciado"/>
        <w:rPr>
          <w:rFonts w:asciiTheme="majorHAnsi" w:hAnsiTheme="majorHAnsi" w:cstheme="majorHAnsi"/>
        </w:rPr>
      </w:pPr>
    </w:p>
    <w:p w14:paraId="14BEBA9F" w14:textId="77777777" w:rsidR="00AA7D01" w:rsidRPr="00AA7D01" w:rsidRDefault="00AA7D01" w:rsidP="00AA7D01">
      <w:pPr>
        <w:pStyle w:val="Sinespaciado"/>
        <w:rPr>
          <w:rFonts w:asciiTheme="majorHAnsi" w:hAnsiTheme="majorHAnsi" w:cstheme="majorHAnsi"/>
        </w:rPr>
      </w:pPr>
      <w:r w:rsidRPr="00AA7D01">
        <w:rPr>
          <w:rFonts w:asciiTheme="majorHAnsi" w:hAnsiTheme="majorHAnsi" w:cstheme="majorHAnsi"/>
        </w:rPr>
        <w:t>FECHAS DE SALIDA (LLEGADAS A ESTAMBUL) EN VERANO 2025:</w:t>
      </w:r>
    </w:p>
    <w:p w14:paraId="0031AEB0" w14:textId="3077E1D4" w:rsidR="00D9200F" w:rsidRPr="00A603C5" w:rsidRDefault="00AA7D01" w:rsidP="00AA7D01">
      <w:pPr>
        <w:pStyle w:val="Sinespaciado"/>
        <w:rPr>
          <w:rFonts w:asciiTheme="majorHAnsi" w:hAnsiTheme="majorHAnsi" w:cstheme="majorHAnsi"/>
        </w:rPr>
      </w:pPr>
      <w:r w:rsidRPr="00AA7D01">
        <w:rPr>
          <w:rFonts w:asciiTheme="majorHAnsi" w:hAnsiTheme="majorHAnsi" w:cstheme="majorHAnsi"/>
        </w:rPr>
        <w:t xml:space="preserve">Todos los VIERNES y </w:t>
      </w:r>
      <w:r w:rsidRPr="00AA7D01">
        <w:rPr>
          <w:rFonts w:asciiTheme="majorHAnsi" w:hAnsiTheme="majorHAnsi" w:cstheme="majorHAnsi"/>
          <w:b/>
          <w:bCs/>
          <w:highlight w:val="yellow"/>
        </w:rPr>
        <w:t>DOMINGOS</w:t>
      </w:r>
      <w:r>
        <w:rPr>
          <w:rFonts w:asciiTheme="majorHAnsi" w:hAnsiTheme="majorHAnsi" w:cstheme="majorHAnsi"/>
        </w:rPr>
        <w:t xml:space="preserve"> </w:t>
      </w:r>
      <w:r w:rsidRPr="00AA7D01">
        <w:rPr>
          <w:rFonts w:asciiTheme="majorHAnsi" w:hAnsiTheme="majorHAnsi" w:cstheme="majorHAnsi"/>
        </w:rPr>
        <w:t xml:space="preserve">desde 01 de </w:t>
      </w:r>
      <w:proofErr w:type="gramStart"/>
      <w:r w:rsidRPr="00AA7D01">
        <w:rPr>
          <w:rFonts w:asciiTheme="majorHAnsi" w:hAnsiTheme="majorHAnsi" w:cstheme="majorHAnsi"/>
        </w:rPr>
        <w:t>Abril</w:t>
      </w:r>
      <w:proofErr w:type="gramEnd"/>
      <w:r w:rsidRPr="00AA7D01">
        <w:rPr>
          <w:rFonts w:asciiTheme="majorHAnsi" w:hAnsiTheme="majorHAnsi" w:cstheme="majorHAnsi"/>
        </w:rPr>
        <w:t xml:space="preserve"> 2025 hasta 31 de Octubre 2025.</w:t>
      </w:r>
    </w:p>
    <w:p w14:paraId="6B30BDD6" w14:textId="47EF9D6A" w:rsidR="00D9200F" w:rsidRPr="00A603C5" w:rsidRDefault="00D9200F" w:rsidP="00D9200F">
      <w:pPr>
        <w:pStyle w:val="Sinespaciado"/>
        <w:rPr>
          <w:rFonts w:asciiTheme="majorHAnsi" w:hAnsiTheme="majorHAnsi" w:cstheme="majorHAnsi"/>
        </w:rPr>
      </w:pPr>
    </w:p>
    <w:p w14:paraId="566DFA98" w14:textId="4556C76D" w:rsidR="00D9200F" w:rsidRPr="00A603C5" w:rsidRDefault="00AA7D01" w:rsidP="00D9200F">
      <w:pPr>
        <w:pStyle w:val="Sinespaciado"/>
        <w:rPr>
          <w:rFonts w:asciiTheme="majorHAnsi" w:hAnsiTheme="majorHAnsi" w:cstheme="majorHAnsi"/>
        </w:rPr>
      </w:pPr>
      <w:r w:rsidRPr="00AA7D01">
        <w:rPr>
          <w:rFonts w:asciiTheme="majorHAnsi" w:hAnsiTheme="majorHAnsi" w:cstheme="majorHAnsi"/>
          <w:noProof/>
        </w:rPr>
        <w:drawing>
          <wp:inline distT="0" distB="0" distL="0" distR="0" wp14:anchorId="2D2D7E8F" wp14:editId="455D053F">
            <wp:extent cx="3934374" cy="828791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68426" w14:textId="40C2F495" w:rsidR="00D9200F" w:rsidRDefault="00D9200F" w:rsidP="00D9200F">
      <w:pPr>
        <w:pStyle w:val="Sinespaciado"/>
        <w:rPr>
          <w:rFonts w:asciiTheme="majorHAnsi" w:hAnsiTheme="majorHAnsi" w:cstheme="majorHAnsi"/>
        </w:rPr>
      </w:pPr>
    </w:p>
    <w:p w14:paraId="122DC54F" w14:textId="1BF1930B" w:rsidR="006B0C7B" w:rsidRDefault="003C0B5B" w:rsidP="00AC62E5">
      <w:pPr>
        <w:pStyle w:val="Sinespaciado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  <w:r w:rsidRPr="00AC62E5">
        <w:rPr>
          <w:rFonts w:asciiTheme="majorHAnsi" w:hAnsiTheme="majorHAnsi" w:cstheme="majorHAnsi"/>
          <w:b/>
          <w:bCs/>
          <w:color w:val="002060"/>
          <w:sz w:val="28"/>
          <w:szCs w:val="28"/>
        </w:rPr>
        <w:t>Precio en dólares por persona</w:t>
      </w:r>
    </w:p>
    <w:p w14:paraId="1DA2C9C4" w14:textId="77777777" w:rsidR="005F1073" w:rsidRPr="003C0B5B" w:rsidRDefault="005F1073" w:rsidP="003C0B5B">
      <w:pPr>
        <w:pStyle w:val="Sinespaciado"/>
        <w:jc w:val="center"/>
        <w:rPr>
          <w:rFonts w:asciiTheme="majorHAnsi" w:hAnsiTheme="majorHAnsi" w:cstheme="majorHAnsi"/>
          <w:b/>
          <w:bCs/>
          <w:color w:val="002060"/>
          <w:sz w:val="28"/>
          <w:szCs w:val="28"/>
        </w:rPr>
      </w:pPr>
    </w:p>
    <w:tbl>
      <w:tblPr>
        <w:tblStyle w:val="Tablaconcuadrcula"/>
        <w:tblW w:w="305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299"/>
        <w:gridCol w:w="1299"/>
        <w:gridCol w:w="1299"/>
      </w:tblGrid>
      <w:tr w:rsidR="00AC62E5" w14:paraId="4D066769" w14:textId="618A56FE" w:rsidTr="00AC62E5">
        <w:trPr>
          <w:trHeight w:val="252"/>
        </w:trPr>
        <w:tc>
          <w:tcPr>
            <w:tcW w:w="1802" w:type="pct"/>
          </w:tcPr>
          <w:p w14:paraId="72B55094" w14:textId="3A087199" w:rsidR="003C0B5B" w:rsidRPr="00AC62E5" w:rsidRDefault="003C0B5B" w:rsidP="005F1073">
            <w:pPr>
              <w:pStyle w:val="Sinespaciado"/>
              <w:jc w:val="right"/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</w:pPr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  <w:t>Categoría</w:t>
            </w:r>
          </w:p>
        </w:tc>
        <w:tc>
          <w:tcPr>
            <w:tcW w:w="1066" w:type="pct"/>
          </w:tcPr>
          <w:p w14:paraId="30E12CF6" w14:textId="7A7B11D5" w:rsidR="003C0B5B" w:rsidRPr="00AC62E5" w:rsidRDefault="003C0B5B" w:rsidP="003C0B5B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</w:pPr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  <w:t xml:space="preserve">4* </w:t>
            </w:r>
            <w:proofErr w:type="spellStart"/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  <w:t>Std</w:t>
            </w:r>
            <w:proofErr w:type="spellEnd"/>
          </w:p>
        </w:tc>
        <w:tc>
          <w:tcPr>
            <w:tcW w:w="1066" w:type="pct"/>
          </w:tcPr>
          <w:p w14:paraId="4986A21F" w14:textId="0AF1A6DF" w:rsidR="003C0B5B" w:rsidRPr="00AC62E5" w:rsidRDefault="003C0B5B" w:rsidP="003C0B5B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</w:pPr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  <w:t>4*</w:t>
            </w:r>
            <w:proofErr w:type="spellStart"/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  <w:t>Sup</w:t>
            </w:r>
            <w:proofErr w:type="spellEnd"/>
          </w:p>
        </w:tc>
        <w:tc>
          <w:tcPr>
            <w:tcW w:w="1066" w:type="pct"/>
          </w:tcPr>
          <w:p w14:paraId="13383A79" w14:textId="2F3016F8" w:rsidR="003C0B5B" w:rsidRPr="00AC62E5" w:rsidRDefault="003C0B5B" w:rsidP="003C0B5B">
            <w:pPr>
              <w:pStyle w:val="Sinespaciado"/>
              <w:jc w:val="center"/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</w:pPr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  <w:t>5*</w:t>
            </w:r>
          </w:p>
        </w:tc>
      </w:tr>
      <w:tr w:rsidR="00AC62E5" w14:paraId="0A5D630F" w14:textId="77777777" w:rsidTr="00AC62E5">
        <w:trPr>
          <w:trHeight w:val="252"/>
        </w:trPr>
        <w:tc>
          <w:tcPr>
            <w:tcW w:w="1802" w:type="pct"/>
          </w:tcPr>
          <w:p w14:paraId="43E97504" w14:textId="5F526A8D" w:rsidR="003C0B5B" w:rsidRPr="00AC62E5" w:rsidRDefault="005F1073" w:rsidP="005F1073">
            <w:pPr>
              <w:pStyle w:val="Sinespaciado"/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</w:pPr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</w:rPr>
              <w:t xml:space="preserve"> </w:t>
            </w:r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  <w:sz w:val="24"/>
                <w:szCs w:val="24"/>
              </w:rPr>
              <w:t xml:space="preserve">Por </w:t>
            </w:r>
            <w:proofErr w:type="spellStart"/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  <w:sz w:val="24"/>
                <w:szCs w:val="24"/>
              </w:rPr>
              <w:t>pax</w:t>
            </w:r>
            <w:proofErr w:type="spellEnd"/>
            <w:r w:rsidRPr="00AC62E5">
              <w:rPr>
                <w:rFonts w:asciiTheme="majorHAnsi" w:hAnsiTheme="majorHAnsi" w:cstheme="majorHAnsi"/>
                <w:b/>
                <w:bCs/>
                <w:color w:val="1F3864" w:themeColor="accent5" w:themeShade="80"/>
                <w:sz w:val="24"/>
                <w:szCs w:val="24"/>
              </w:rPr>
              <w:t xml:space="preserve"> en DBL/TPL</w:t>
            </w:r>
          </w:p>
        </w:tc>
        <w:tc>
          <w:tcPr>
            <w:tcW w:w="1066" w:type="pct"/>
          </w:tcPr>
          <w:p w14:paraId="6E3AF21E" w14:textId="77CE91E3" w:rsidR="003C0B5B" w:rsidRPr="00AC62E5" w:rsidRDefault="005F1073" w:rsidP="003C0B5B">
            <w:pPr>
              <w:pStyle w:val="Sinespaciad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C62E5">
              <w:rPr>
                <w:rFonts w:asciiTheme="majorHAnsi" w:hAnsiTheme="majorHAnsi" w:cstheme="majorHAnsi"/>
                <w:sz w:val="28"/>
                <w:szCs w:val="28"/>
              </w:rPr>
              <w:t>$1787</w:t>
            </w:r>
          </w:p>
        </w:tc>
        <w:tc>
          <w:tcPr>
            <w:tcW w:w="1066" w:type="pct"/>
          </w:tcPr>
          <w:p w14:paraId="666756AB" w14:textId="4ABFBC88" w:rsidR="003C0B5B" w:rsidRPr="00AC62E5" w:rsidRDefault="005F1073" w:rsidP="003C0B5B">
            <w:pPr>
              <w:pStyle w:val="Sinespaciad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C62E5">
              <w:rPr>
                <w:rFonts w:asciiTheme="majorHAnsi" w:hAnsiTheme="majorHAnsi" w:cstheme="majorHAnsi"/>
                <w:sz w:val="28"/>
                <w:szCs w:val="28"/>
              </w:rPr>
              <w:t>$1992</w:t>
            </w:r>
          </w:p>
        </w:tc>
        <w:tc>
          <w:tcPr>
            <w:tcW w:w="1066" w:type="pct"/>
          </w:tcPr>
          <w:p w14:paraId="2574BC02" w14:textId="38B08C0B" w:rsidR="003C0B5B" w:rsidRPr="00AC62E5" w:rsidRDefault="005F1073" w:rsidP="003C0B5B">
            <w:pPr>
              <w:pStyle w:val="Sinespaciad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C62E5">
              <w:rPr>
                <w:rFonts w:asciiTheme="majorHAnsi" w:hAnsiTheme="majorHAnsi" w:cstheme="majorHAnsi"/>
                <w:sz w:val="28"/>
                <w:szCs w:val="28"/>
              </w:rPr>
              <w:t>$2236</w:t>
            </w:r>
          </w:p>
        </w:tc>
      </w:tr>
    </w:tbl>
    <w:p w14:paraId="20E5B7BB" w14:textId="77777777" w:rsidR="005F1073" w:rsidRDefault="005F1073" w:rsidP="00D9200F">
      <w:pPr>
        <w:pStyle w:val="Sinespaciado"/>
        <w:rPr>
          <w:rFonts w:asciiTheme="majorHAnsi" w:hAnsiTheme="majorHAnsi" w:cstheme="majorHAnsi"/>
        </w:rPr>
      </w:pPr>
    </w:p>
    <w:p w14:paraId="26363976" w14:textId="77777777" w:rsidR="00AC62E5" w:rsidRPr="00AC62E5" w:rsidRDefault="005F1073" w:rsidP="00AC62E5">
      <w:pPr>
        <w:suppressAutoHyphens w:val="0"/>
        <w:rPr>
          <w:rFonts w:asciiTheme="majorHAnsi" w:hAnsiTheme="majorHAnsi" w:cstheme="majorHAnsi"/>
          <w:color w:val="333333"/>
          <w:lang w:val="es-VE" w:eastAsia="es-VE"/>
        </w:rPr>
      </w:pPr>
      <w:r w:rsidRPr="00AC62E5">
        <w:rPr>
          <w:rFonts w:asciiTheme="majorHAnsi" w:hAnsiTheme="majorHAnsi" w:cstheme="majorHAnsi"/>
        </w:rPr>
        <w:t>Tomar nota que niños a partir de 7 años pagan como adulto</w:t>
      </w:r>
      <w:r w:rsidR="00AC62E5" w:rsidRPr="00AC62E5">
        <w:rPr>
          <w:rFonts w:asciiTheme="majorHAnsi" w:hAnsiTheme="majorHAnsi" w:cstheme="majorHAnsi"/>
        </w:rPr>
        <w:br/>
      </w:r>
      <w:r w:rsidR="00AC62E5" w:rsidRPr="00AC62E5">
        <w:rPr>
          <w:rFonts w:asciiTheme="majorHAnsi" w:hAnsiTheme="majorHAnsi" w:cstheme="majorHAnsi"/>
        </w:rPr>
        <w:br/>
      </w:r>
      <w:r w:rsidR="00AC62E5" w:rsidRPr="00AC62E5">
        <w:rPr>
          <w:rFonts w:asciiTheme="majorHAnsi" w:hAnsiTheme="majorHAnsi" w:cstheme="majorHAnsi"/>
          <w:b/>
          <w:bCs/>
          <w:color w:val="333333"/>
          <w:u w:val="single"/>
          <w:lang w:val="es-VE" w:eastAsia="es-VE"/>
        </w:rPr>
        <w:t>Descuento Niños:</w:t>
      </w:r>
    </w:p>
    <w:p w14:paraId="09472C10" w14:textId="77777777" w:rsidR="00AC62E5" w:rsidRPr="00AC62E5" w:rsidRDefault="00AC62E5" w:rsidP="00AC62E5">
      <w:pPr>
        <w:suppressAutoHyphens w:val="0"/>
        <w:rPr>
          <w:rFonts w:asciiTheme="majorHAnsi" w:hAnsiTheme="majorHAnsi" w:cstheme="majorHAnsi"/>
          <w:color w:val="333333"/>
          <w:lang w:val="es-VE" w:eastAsia="es-VE"/>
        </w:rPr>
      </w:pPr>
      <w:r w:rsidRPr="00AC62E5">
        <w:rPr>
          <w:rFonts w:asciiTheme="majorHAnsi" w:hAnsiTheme="majorHAnsi" w:cstheme="majorHAnsi"/>
          <w:color w:val="333333"/>
          <w:lang w:val="es-VE" w:eastAsia="es-VE"/>
        </w:rPr>
        <w:t>0-2 años (sin cama adicional): Gratuito</w:t>
      </w:r>
    </w:p>
    <w:p w14:paraId="0A7228E3" w14:textId="77777777" w:rsidR="00AC62E5" w:rsidRPr="00AC62E5" w:rsidRDefault="00AC62E5" w:rsidP="00AC62E5">
      <w:pPr>
        <w:suppressAutoHyphens w:val="0"/>
        <w:rPr>
          <w:rFonts w:asciiTheme="majorHAnsi" w:hAnsiTheme="majorHAnsi" w:cstheme="majorHAnsi"/>
          <w:color w:val="333333"/>
          <w:lang w:val="es-VE" w:eastAsia="es-VE"/>
        </w:rPr>
      </w:pPr>
      <w:r w:rsidRPr="00AC62E5">
        <w:rPr>
          <w:rFonts w:asciiTheme="majorHAnsi" w:hAnsiTheme="majorHAnsi" w:cstheme="majorHAnsi"/>
          <w:color w:val="333333"/>
          <w:lang w:val="es-VE" w:eastAsia="es-VE"/>
        </w:rPr>
        <w:t>3-</w:t>
      </w:r>
      <w:proofErr w:type="gramStart"/>
      <w:r w:rsidRPr="00AC62E5">
        <w:rPr>
          <w:rFonts w:asciiTheme="majorHAnsi" w:hAnsiTheme="majorHAnsi" w:cstheme="majorHAnsi"/>
          <w:color w:val="333333"/>
          <w:lang w:val="es-VE" w:eastAsia="es-VE"/>
        </w:rPr>
        <w:t>6  años</w:t>
      </w:r>
      <w:proofErr w:type="gramEnd"/>
      <w:r w:rsidRPr="00AC62E5">
        <w:rPr>
          <w:rFonts w:asciiTheme="majorHAnsi" w:hAnsiTheme="majorHAnsi" w:cstheme="majorHAnsi"/>
          <w:b/>
          <w:bCs/>
          <w:color w:val="333333"/>
          <w:lang w:val="es-VE" w:eastAsia="es-VE"/>
        </w:rPr>
        <w:t xml:space="preserve"> </w:t>
      </w:r>
      <w:r w:rsidRPr="00AC62E5">
        <w:rPr>
          <w:rFonts w:asciiTheme="majorHAnsi" w:hAnsiTheme="majorHAnsi" w:cstheme="majorHAnsi"/>
          <w:color w:val="333333"/>
          <w:lang w:val="es-VE" w:eastAsia="es-VE"/>
        </w:rPr>
        <w:t>(con cama adicional):</w:t>
      </w:r>
    </w:p>
    <w:p w14:paraId="589737BC" w14:textId="77777777" w:rsidR="00AC62E5" w:rsidRPr="00AC62E5" w:rsidRDefault="00AC62E5" w:rsidP="00AC62E5">
      <w:pPr>
        <w:suppressAutoHyphens w:val="0"/>
        <w:ind w:firstLine="720"/>
        <w:rPr>
          <w:rFonts w:asciiTheme="majorHAnsi" w:hAnsiTheme="majorHAnsi" w:cstheme="majorHAnsi"/>
          <w:color w:val="333333"/>
          <w:lang w:val="es-VE" w:eastAsia="es-VE"/>
        </w:rPr>
      </w:pPr>
      <w:r w:rsidRPr="00AC62E5">
        <w:rPr>
          <w:rFonts w:asciiTheme="majorHAnsi" w:hAnsiTheme="majorHAnsi" w:cstheme="majorHAnsi"/>
          <w:color w:val="333333"/>
          <w:lang w:val="es-VE" w:eastAsia="es-VE"/>
        </w:rPr>
        <w:t xml:space="preserve">40% sobre el precio paquete si el paquete </w:t>
      </w:r>
      <w:r w:rsidRPr="00AC62E5">
        <w:rPr>
          <w:rFonts w:asciiTheme="majorHAnsi" w:hAnsiTheme="majorHAnsi" w:cstheme="majorHAnsi"/>
          <w:color w:val="333333"/>
          <w:u w:val="single"/>
          <w:lang w:val="es-VE" w:eastAsia="es-VE"/>
        </w:rPr>
        <w:t>no tiene</w:t>
      </w:r>
      <w:r w:rsidRPr="00AC62E5">
        <w:rPr>
          <w:rFonts w:asciiTheme="majorHAnsi" w:hAnsiTheme="majorHAnsi" w:cstheme="majorHAnsi"/>
          <w:color w:val="333333"/>
          <w:lang w:val="es-VE" w:eastAsia="es-VE"/>
        </w:rPr>
        <w:t> vuelos internos incluidos</w:t>
      </w:r>
    </w:p>
    <w:p w14:paraId="3C421062" w14:textId="77777777" w:rsidR="00AC62E5" w:rsidRPr="00AC62E5" w:rsidRDefault="00AC62E5" w:rsidP="00AC62E5">
      <w:pPr>
        <w:suppressAutoHyphens w:val="0"/>
        <w:ind w:firstLine="720"/>
        <w:rPr>
          <w:rFonts w:asciiTheme="majorHAnsi" w:hAnsiTheme="majorHAnsi" w:cstheme="majorHAnsi"/>
          <w:color w:val="333333"/>
          <w:lang w:val="es-VE" w:eastAsia="es-VE"/>
        </w:rPr>
      </w:pPr>
      <w:r w:rsidRPr="00AC62E5">
        <w:rPr>
          <w:rFonts w:asciiTheme="majorHAnsi" w:hAnsiTheme="majorHAnsi" w:cstheme="majorHAnsi"/>
          <w:color w:val="333333"/>
          <w:lang w:val="es-VE" w:eastAsia="es-VE"/>
        </w:rPr>
        <w:t xml:space="preserve">20% sobre el precio paquete si el paquete </w:t>
      </w:r>
      <w:r w:rsidRPr="00AC62E5">
        <w:rPr>
          <w:rFonts w:asciiTheme="majorHAnsi" w:hAnsiTheme="majorHAnsi" w:cstheme="majorHAnsi"/>
          <w:color w:val="333333"/>
          <w:u w:val="single"/>
          <w:lang w:val="es-VE" w:eastAsia="es-VE"/>
        </w:rPr>
        <w:t>tiene</w:t>
      </w:r>
      <w:r w:rsidRPr="00AC62E5">
        <w:rPr>
          <w:rFonts w:asciiTheme="majorHAnsi" w:hAnsiTheme="majorHAnsi" w:cstheme="majorHAnsi"/>
          <w:color w:val="333333"/>
          <w:lang w:val="es-VE" w:eastAsia="es-VE"/>
        </w:rPr>
        <w:t> vuelos internos incluidos</w:t>
      </w:r>
    </w:p>
    <w:p w14:paraId="4D7B631B" w14:textId="77777777" w:rsidR="00AC62E5" w:rsidRPr="00AC62E5" w:rsidRDefault="00AC62E5" w:rsidP="00AC62E5">
      <w:pPr>
        <w:suppressAutoHyphens w:val="0"/>
        <w:rPr>
          <w:rFonts w:asciiTheme="majorHAnsi" w:hAnsiTheme="majorHAnsi" w:cstheme="majorHAnsi"/>
          <w:color w:val="333333"/>
          <w:lang w:val="es-VE" w:eastAsia="es-VE"/>
        </w:rPr>
      </w:pPr>
      <w:r w:rsidRPr="00AC62E5">
        <w:rPr>
          <w:rFonts w:asciiTheme="majorHAnsi" w:hAnsiTheme="majorHAnsi" w:cstheme="majorHAnsi"/>
          <w:color w:val="333333"/>
          <w:lang w:val="es-VE" w:eastAsia="es-VE"/>
        </w:rPr>
        <w:t>7-11años (con cama adicional): Mismo precio que por persona en hab. triple</w:t>
      </w:r>
    </w:p>
    <w:p w14:paraId="1195E50B" w14:textId="037F50C6" w:rsidR="00AC62E5" w:rsidRPr="00AC62E5" w:rsidRDefault="00AC62E5" w:rsidP="00AC62E5">
      <w:pPr>
        <w:suppressAutoHyphens w:val="0"/>
        <w:rPr>
          <w:rFonts w:asciiTheme="majorHAnsi" w:hAnsiTheme="majorHAnsi" w:cstheme="majorHAnsi"/>
          <w:color w:val="333333"/>
          <w:lang w:val="es-VE" w:eastAsia="es-VE"/>
        </w:rPr>
      </w:pPr>
      <w:r>
        <w:rPr>
          <w:rFonts w:asciiTheme="majorHAnsi" w:hAnsiTheme="majorHAnsi" w:cstheme="majorHAnsi"/>
          <w:color w:val="333333"/>
          <w:lang w:val="es-VE" w:eastAsia="es-VE"/>
        </w:rPr>
        <w:br/>
        <w:t>Máxima ocupación 3 personas incluyendo niños</w:t>
      </w:r>
    </w:p>
    <w:p w14:paraId="47BF96EE" w14:textId="58B1518D" w:rsidR="006B0C7B" w:rsidRPr="00AC62E5" w:rsidRDefault="006B0C7B" w:rsidP="00AC62E5">
      <w:pPr>
        <w:pStyle w:val="Sinespaciado"/>
        <w:rPr>
          <w:rFonts w:asciiTheme="majorHAnsi" w:hAnsiTheme="majorHAnsi" w:cstheme="majorHAnsi"/>
          <w:lang w:val="es-VE"/>
        </w:rPr>
      </w:pPr>
    </w:p>
    <w:p w14:paraId="02096050" w14:textId="77777777" w:rsidR="006B0C7B" w:rsidRDefault="006B0C7B" w:rsidP="00D9200F">
      <w:pPr>
        <w:pStyle w:val="Sinespaciado"/>
        <w:rPr>
          <w:rFonts w:asciiTheme="majorHAnsi" w:hAnsiTheme="majorHAnsi" w:cstheme="majorHAnsi"/>
        </w:rPr>
      </w:pPr>
    </w:p>
    <w:p w14:paraId="605928D4" w14:textId="7F4B0898" w:rsidR="006B0C7B" w:rsidRPr="00A603C5" w:rsidRDefault="006B0C7B" w:rsidP="00D9200F">
      <w:pPr>
        <w:pStyle w:val="Sinespaciado"/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  <w:noProof/>
        </w:rPr>
        <w:drawing>
          <wp:inline distT="0" distB="0" distL="0" distR="0" wp14:anchorId="7C95B63C" wp14:editId="167D284A">
            <wp:extent cx="4677428" cy="11431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77428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6100A" w14:textId="4CF51E0D" w:rsidR="00D9200F" w:rsidRDefault="00D9200F" w:rsidP="00D9200F">
      <w:pPr>
        <w:pStyle w:val="Sinespaciado"/>
        <w:rPr>
          <w:rFonts w:asciiTheme="majorHAnsi" w:hAnsiTheme="majorHAnsi" w:cstheme="majorHAnsi"/>
        </w:rPr>
      </w:pPr>
    </w:p>
    <w:p w14:paraId="728EC0F2" w14:textId="77777777" w:rsidR="005F1073" w:rsidRPr="00A603C5" w:rsidRDefault="005F1073" w:rsidP="00D9200F">
      <w:pPr>
        <w:pStyle w:val="Sinespaciado"/>
        <w:rPr>
          <w:rFonts w:asciiTheme="majorHAnsi" w:hAnsiTheme="majorHAnsi" w:cstheme="majorHAnsi"/>
        </w:rPr>
      </w:pPr>
    </w:p>
    <w:p w14:paraId="7493568B" w14:textId="77777777" w:rsidR="006B0C7B" w:rsidRPr="00185C20" w:rsidRDefault="006B0C7B" w:rsidP="006B0C7B">
      <w:pPr>
        <w:pStyle w:val="Sinespaciado"/>
        <w:rPr>
          <w:rFonts w:asciiTheme="majorHAnsi" w:hAnsiTheme="majorHAnsi" w:cstheme="majorHAnsi"/>
          <w:b/>
          <w:bCs/>
        </w:rPr>
      </w:pPr>
      <w:r w:rsidRPr="00185C20">
        <w:rPr>
          <w:rFonts w:asciiTheme="majorHAnsi" w:hAnsiTheme="majorHAnsi" w:cstheme="majorHAnsi"/>
          <w:b/>
          <w:bCs/>
        </w:rPr>
        <w:t>Nuestros precios INCLUYEN:</w:t>
      </w:r>
    </w:p>
    <w:p w14:paraId="536BFD58" w14:textId="3AD92023" w:rsidR="006B0C7B" w:rsidRPr="006B0C7B" w:rsidRDefault="006B0C7B" w:rsidP="003C0B5B">
      <w:pPr>
        <w:pStyle w:val="Sinespaciado"/>
        <w:numPr>
          <w:ilvl w:val="0"/>
          <w:numId w:val="20"/>
        </w:numPr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Traslados aeropuerto de Estambul-hotel-aeropuerto de Estambul.</w:t>
      </w:r>
    </w:p>
    <w:p w14:paraId="4DAC3F52" w14:textId="31B5D42F" w:rsidR="006B0C7B" w:rsidRPr="006B0C7B" w:rsidRDefault="006B0C7B" w:rsidP="003C0B5B">
      <w:pPr>
        <w:pStyle w:val="Sinespaciado"/>
        <w:numPr>
          <w:ilvl w:val="0"/>
          <w:numId w:val="20"/>
        </w:numPr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Alojamiento en los hoteles mencionados o similares (La selección de los hoteles durante el recorrido queda a criterio de Arar Tours y no puede ser</w:t>
      </w:r>
      <w:r w:rsidR="003C0B5B">
        <w:rPr>
          <w:rFonts w:asciiTheme="majorHAnsi" w:hAnsiTheme="majorHAnsi" w:cstheme="majorHAnsi"/>
        </w:rPr>
        <w:t xml:space="preserve"> </w:t>
      </w:r>
      <w:r w:rsidRPr="006B0C7B">
        <w:rPr>
          <w:rFonts w:asciiTheme="majorHAnsi" w:hAnsiTheme="majorHAnsi" w:cstheme="majorHAnsi"/>
        </w:rPr>
        <w:t>informada hasta 2 semanas antes de la llegada del cliente).</w:t>
      </w:r>
    </w:p>
    <w:p w14:paraId="6405FB3D" w14:textId="5507A009" w:rsidR="006B0C7B" w:rsidRPr="006B0C7B" w:rsidRDefault="006B0C7B" w:rsidP="003C0B5B">
      <w:pPr>
        <w:pStyle w:val="Sinespaciado"/>
        <w:numPr>
          <w:ilvl w:val="0"/>
          <w:numId w:val="20"/>
        </w:numPr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Régimen alimenticio que se especifica en el itinerario.</w:t>
      </w:r>
    </w:p>
    <w:p w14:paraId="548433D1" w14:textId="4E70E02C" w:rsidR="006B0C7B" w:rsidRPr="006B0C7B" w:rsidRDefault="006B0C7B" w:rsidP="003C0B5B">
      <w:pPr>
        <w:pStyle w:val="Sinespaciado"/>
        <w:numPr>
          <w:ilvl w:val="0"/>
          <w:numId w:val="20"/>
        </w:numPr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lastRenderedPageBreak/>
        <w:t>Autocar con aire acondicionado durante el recorrido.</w:t>
      </w:r>
    </w:p>
    <w:p w14:paraId="6EC4BEE7" w14:textId="620D85C9" w:rsidR="006B0C7B" w:rsidRPr="006B0C7B" w:rsidRDefault="006B0C7B" w:rsidP="003C0B5B">
      <w:pPr>
        <w:pStyle w:val="Sinespaciado"/>
        <w:numPr>
          <w:ilvl w:val="0"/>
          <w:numId w:val="20"/>
        </w:numPr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Guía acompañante de habla castellana durante el circuito.</w:t>
      </w:r>
    </w:p>
    <w:p w14:paraId="0CDC85ED" w14:textId="0FEC31A1" w:rsidR="006B0C7B" w:rsidRPr="006B0C7B" w:rsidRDefault="006B0C7B" w:rsidP="003C0B5B">
      <w:pPr>
        <w:pStyle w:val="Sinespaciado"/>
        <w:numPr>
          <w:ilvl w:val="0"/>
          <w:numId w:val="20"/>
        </w:numPr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Visitas que se indican.</w:t>
      </w:r>
    </w:p>
    <w:p w14:paraId="030A9F0E" w14:textId="5E16BA51" w:rsidR="006B0C7B" w:rsidRPr="006B0C7B" w:rsidRDefault="006B0C7B" w:rsidP="003C0B5B">
      <w:pPr>
        <w:pStyle w:val="Sinespaciado"/>
        <w:numPr>
          <w:ilvl w:val="0"/>
          <w:numId w:val="20"/>
        </w:numPr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Entradas en los museos o sitios históricos.</w:t>
      </w:r>
    </w:p>
    <w:p w14:paraId="49849A47" w14:textId="36CF20AF" w:rsidR="006B0C7B" w:rsidRDefault="006B0C7B" w:rsidP="003C0B5B">
      <w:pPr>
        <w:pStyle w:val="Sinespaciado"/>
        <w:numPr>
          <w:ilvl w:val="0"/>
          <w:numId w:val="20"/>
        </w:numPr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Vuelos internos previstos</w:t>
      </w:r>
      <w:r w:rsidR="003C0B5B">
        <w:rPr>
          <w:rFonts w:asciiTheme="majorHAnsi" w:hAnsiTheme="majorHAnsi" w:cstheme="majorHAnsi"/>
        </w:rPr>
        <w:t xml:space="preserve">: IST – ASR – IST </w:t>
      </w:r>
    </w:p>
    <w:p w14:paraId="4325A554" w14:textId="7019EB15" w:rsidR="003C0B5B" w:rsidRDefault="003C0B5B" w:rsidP="003C0B5B">
      <w:pPr>
        <w:pStyle w:val="Sinespaciado"/>
        <w:numPr>
          <w:ilvl w:val="0"/>
          <w:numId w:val="20"/>
        </w:numPr>
        <w:rPr>
          <w:rFonts w:asciiTheme="majorHAnsi" w:hAnsiTheme="majorHAnsi" w:cstheme="majorHAnsi"/>
        </w:rPr>
      </w:pPr>
      <w:r w:rsidRPr="005F1073">
        <w:rPr>
          <w:rFonts w:asciiTheme="majorHAnsi" w:hAnsiTheme="majorHAnsi" w:cstheme="majorHAnsi"/>
          <w:b/>
          <w:bCs/>
          <w:color w:val="1F3864" w:themeColor="accent5" w:themeShade="80"/>
        </w:rPr>
        <w:t>Paseo en Globo (Capadocia).</w:t>
      </w:r>
      <w:r w:rsidRPr="005F1073">
        <w:rPr>
          <w:rFonts w:asciiTheme="majorHAnsi" w:hAnsiTheme="majorHAnsi" w:cstheme="majorHAnsi"/>
          <w:color w:val="1F3864" w:themeColor="accent5" w:themeShade="80"/>
        </w:rPr>
        <w:t xml:space="preserve"> </w:t>
      </w:r>
      <w:r>
        <w:rPr>
          <w:rFonts w:asciiTheme="majorHAnsi" w:hAnsiTheme="majorHAnsi" w:cstheme="majorHAnsi"/>
        </w:rPr>
        <w:t>Nota muy importante, Los</w:t>
      </w:r>
      <w:r w:rsidRPr="003C0B5B">
        <w:rPr>
          <w:rFonts w:asciiTheme="majorHAnsi" w:hAnsiTheme="majorHAnsi" w:cstheme="majorHAnsi"/>
        </w:rPr>
        <w:t xml:space="preserve"> precios del globo cambia cada mes así que este precio </w:t>
      </w:r>
      <w:r>
        <w:rPr>
          <w:rFonts w:asciiTheme="majorHAnsi" w:hAnsiTheme="majorHAnsi" w:cstheme="majorHAnsi"/>
        </w:rPr>
        <w:t xml:space="preserve">cotizado dentro del paquete </w:t>
      </w:r>
      <w:r w:rsidRPr="003C0B5B">
        <w:rPr>
          <w:rFonts w:asciiTheme="majorHAnsi" w:hAnsiTheme="majorHAnsi" w:cstheme="majorHAnsi"/>
        </w:rPr>
        <w:t>es</w:t>
      </w:r>
      <w:r>
        <w:rPr>
          <w:rFonts w:asciiTheme="majorHAnsi" w:hAnsiTheme="majorHAnsi" w:cstheme="majorHAnsi"/>
        </w:rPr>
        <w:t>tá</w:t>
      </w:r>
      <w:r w:rsidRPr="003C0B5B">
        <w:rPr>
          <w:rFonts w:asciiTheme="majorHAnsi" w:hAnsiTheme="majorHAnsi" w:cstheme="majorHAnsi"/>
        </w:rPr>
        <w:t xml:space="preserve"> sujeto al cambio</w:t>
      </w:r>
      <w:r>
        <w:rPr>
          <w:rFonts w:asciiTheme="majorHAnsi" w:hAnsiTheme="majorHAnsi" w:cstheme="majorHAnsi"/>
        </w:rPr>
        <w:t xml:space="preserve"> al momento de reservar.</w:t>
      </w:r>
    </w:p>
    <w:p w14:paraId="462A4026" w14:textId="463C78D4" w:rsidR="003C0B5B" w:rsidRDefault="003C0B5B" w:rsidP="006B0C7B">
      <w:pPr>
        <w:pStyle w:val="Sinespaciado"/>
        <w:rPr>
          <w:rFonts w:asciiTheme="majorHAnsi" w:hAnsiTheme="majorHAnsi" w:cstheme="majorHAnsi"/>
        </w:rPr>
      </w:pPr>
    </w:p>
    <w:p w14:paraId="18F444F2" w14:textId="6E05A8EA" w:rsidR="005F1073" w:rsidRDefault="005F1073" w:rsidP="006B0C7B">
      <w:pPr>
        <w:pStyle w:val="Sinespaciado"/>
        <w:rPr>
          <w:rFonts w:asciiTheme="majorHAnsi" w:hAnsiTheme="majorHAnsi" w:cstheme="majorHAnsi"/>
        </w:rPr>
      </w:pPr>
    </w:p>
    <w:p w14:paraId="6A2E1144" w14:textId="04594C14" w:rsidR="005F1073" w:rsidRDefault="005F1073" w:rsidP="006B0C7B">
      <w:pPr>
        <w:pStyle w:val="Sinespaciado"/>
        <w:rPr>
          <w:rFonts w:asciiTheme="majorHAnsi" w:hAnsiTheme="majorHAnsi" w:cstheme="majorHAnsi"/>
        </w:rPr>
      </w:pPr>
    </w:p>
    <w:p w14:paraId="70C83DBB" w14:textId="77777777" w:rsidR="005F1073" w:rsidRDefault="005F1073" w:rsidP="006B0C7B">
      <w:pPr>
        <w:pStyle w:val="Sinespaciado"/>
        <w:rPr>
          <w:rFonts w:asciiTheme="majorHAnsi" w:hAnsiTheme="majorHAnsi" w:cstheme="majorHAnsi"/>
        </w:rPr>
      </w:pPr>
    </w:p>
    <w:p w14:paraId="226F025B" w14:textId="77777777" w:rsidR="003C0B5B" w:rsidRDefault="006B0C7B" w:rsidP="006B0C7B">
      <w:pPr>
        <w:pStyle w:val="Sinespaciado"/>
        <w:rPr>
          <w:rFonts w:asciiTheme="majorHAnsi" w:hAnsiTheme="majorHAnsi" w:cstheme="majorHAnsi"/>
          <w:b/>
          <w:bCs/>
        </w:rPr>
      </w:pPr>
      <w:r w:rsidRPr="006B0C7B">
        <w:rPr>
          <w:rFonts w:asciiTheme="majorHAnsi" w:hAnsiTheme="majorHAnsi" w:cstheme="majorHAnsi"/>
          <w:b/>
          <w:bCs/>
          <w:highlight w:val="yellow"/>
        </w:rPr>
        <w:t>NO INCLUYEN:</w:t>
      </w:r>
    </w:p>
    <w:p w14:paraId="1192B37A" w14:textId="77777777" w:rsidR="003C0B5B" w:rsidRPr="003C0B5B" w:rsidRDefault="006B0C7B" w:rsidP="003C0B5B">
      <w:pPr>
        <w:pStyle w:val="Sinespaciado"/>
        <w:numPr>
          <w:ilvl w:val="0"/>
          <w:numId w:val="21"/>
        </w:numPr>
        <w:rPr>
          <w:rFonts w:asciiTheme="majorHAnsi" w:hAnsiTheme="majorHAnsi" w:cstheme="majorHAnsi"/>
          <w:b/>
          <w:bCs/>
        </w:rPr>
      </w:pPr>
      <w:r w:rsidRPr="003C0B5B">
        <w:rPr>
          <w:rFonts w:asciiTheme="majorHAnsi" w:hAnsiTheme="majorHAnsi" w:cstheme="majorHAnsi"/>
        </w:rPr>
        <w:t>Gastos personales</w:t>
      </w:r>
    </w:p>
    <w:p w14:paraId="44AFCEC8" w14:textId="5FF33DB2" w:rsidR="006B0C7B" w:rsidRPr="003C0B5B" w:rsidRDefault="006B0C7B" w:rsidP="003C0B5B">
      <w:pPr>
        <w:pStyle w:val="Sinespaciado"/>
        <w:numPr>
          <w:ilvl w:val="0"/>
          <w:numId w:val="21"/>
        </w:numPr>
        <w:rPr>
          <w:rFonts w:asciiTheme="majorHAnsi" w:hAnsiTheme="majorHAnsi" w:cstheme="majorHAnsi"/>
          <w:b/>
          <w:bCs/>
        </w:rPr>
      </w:pPr>
      <w:r w:rsidRPr="003C0B5B">
        <w:rPr>
          <w:rFonts w:asciiTheme="majorHAnsi" w:hAnsiTheme="majorHAnsi" w:cstheme="majorHAnsi"/>
        </w:rPr>
        <w:t xml:space="preserve">Las propinas - a </w:t>
      </w:r>
      <w:proofErr w:type="spellStart"/>
      <w:r w:rsidRPr="003C0B5B">
        <w:rPr>
          <w:rFonts w:asciiTheme="majorHAnsi" w:hAnsiTheme="majorHAnsi" w:cstheme="majorHAnsi"/>
        </w:rPr>
        <w:t>voluntar</w:t>
      </w:r>
      <w:proofErr w:type="spellEnd"/>
    </w:p>
    <w:p w14:paraId="279C9D68" w14:textId="04808D7F" w:rsidR="006B0C7B" w:rsidRDefault="006B0C7B" w:rsidP="003C0B5B">
      <w:pPr>
        <w:pStyle w:val="Sinespaciado"/>
        <w:numPr>
          <w:ilvl w:val="0"/>
          <w:numId w:val="21"/>
        </w:numPr>
        <w:rPr>
          <w:rFonts w:asciiTheme="majorHAnsi" w:hAnsiTheme="majorHAnsi" w:cstheme="majorHAnsi"/>
        </w:rPr>
      </w:pPr>
      <w:r w:rsidRPr="003C0B5B">
        <w:rPr>
          <w:rFonts w:asciiTheme="majorHAnsi" w:hAnsiTheme="majorHAnsi" w:cstheme="majorHAnsi"/>
        </w:rPr>
        <w:t>Tours opcionales</w:t>
      </w:r>
      <w:r w:rsidRPr="006B0C7B">
        <w:rPr>
          <w:rFonts w:asciiTheme="majorHAnsi" w:hAnsiTheme="majorHAnsi" w:cstheme="majorHAnsi"/>
        </w:rPr>
        <w:t>.</w:t>
      </w:r>
    </w:p>
    <w:p w14:paraId="47265882" w14:textId="5E4C58C5" w:rsidR="006B0C7B" w:rsidRDefault="006B0C7B" w:rsidP="006B0C7B">
      <w:pPr>
        <w:pStyle w:val="Sinespaciado"/>
        <w:rPr>
          <w:rFonts w:asciiTheme="majorHAnsi" w:hAnsiTheme="majorHAnsi" w:cstheme="majorHAnsi"/>
        </w:rPr>
      </w:pPr>
    </w:p>
    <w:p w14:paraId="31F66EB6" w14:textId="5601FA3B" w:rsidR="00D26610" w:rsidRDefault="00D26610" w:rsidP="006B0C7B">
      <w:pPr>
        <w:pStyle w:val="Sinespaciado"/>
        <w:rPr>
          <w:rFonts w:asciiTheme="majorHAnsi" w:hAnsiTheme="majorHAnsi" w:cstheme="majorHAnsi"/>
        </w:rPr>
      </w:pPr>
    </w:p>
    <w:p w14:paraId="24E99987" w14:textId="77777777" w:rsidR="00D26610" w:rsidRPr="006B0C7B" w:rsidRDefault="00D26610" w:rsidP="006B0C7B">
      <w:pPr>
        <w:pStyle w:val="Sinespaciado"/>
        <w:rPr>
          <w:rFonts w:asciiTheme="majorHAnsi" w:hAnsiTheme="majorHAnsi" w:cstheme="majorHAnsi"/>
        </w:rPr>
      </w:pPr>
    </w:p>
    <w:p w14:paraId="3E4F74F3" w14:textId="77777777" w:rsidR="006B0C7B" w:rsidRPr="006B0C7B" w:rsidRDefault="006B0C7B" w:rsidP="006B0C7B">
      <w:pPr>
        <w:pStyle w:val="Sinespaciado"/>
        <w:rPr>
          <w:rFonts w:asciiTheme="majorHAnsi" w:hAnsiTheme="majorHAnsi" w:cstheme="majorHAnsi"/>
          <w:b/>
          <w:bCs/>
          <w:highlight w:val="yellow"/>
        </w:rPr>
      </w:pPr>
      <w:r w:rsidRPr="006B0C7B">
        <w:rPr>
          <w:rFonts w:asciiTheme="majorHAnsi" w:hAnsiTheme="majorHAnsi" w:cstheme="majorHAnsi"/>
          <w:b/>
          <w:bCs/>
          <w:highlight w:val="yellow"/>
        </w:rPr>
        <w:t>NOTA IMPORTANTE:</w:t>
      </w:r>
    </w:p>
    <w:p w14:paraId="094663C6" w14:textId="77777777" w:rsidR="006B0C7B" w:rsidRPr="006B0C7B" w:rsidRDefault="006B0C7B" w:rsidP="006B0C7B">
      <w:pPr>
        <w:pStyle w:val="Sinespaciado"/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En el caso de que haya insuficiencia en el número de inscripciones para cualquier circuito, ARAR TOURS podrá</w:t>
      </w:r>
    </w:p>
    <w:p w14:paraId="6C6E6012" w14:textId="77777777" w:rsidR="006B0C7B" w:rsidRPr="006B0C7B" w:rsidRDefault="006B0C7B" w:rsidP="006B0C7B">
      <w:pPr>
        <w:pStyle w:val="Sinespaciado"/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anularlo. La anulación se realizará bajo previo aviso con mínimo de 15 días de antelación a la fecha del inicio</w:t>
      </w:r>
    </w:p>
    <w:p w14:paraId="1FF71F8B" w14:textId="18A8A7DA" w:rsidR="006B0C7B" w:rsidRDefault="006B0C7B" w:rsidP="006B0C7B">
      <w:pPr>
        <w:pStyle w:val="Sinespaciado"/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del viaje; ofreciendo la posibilidad de un circuito alternativo. El tipo de vehículo dependerá del número de participantes. Según ello se utilizará un</w:t>
      </w:r>
      <w:r>
        <w:rPr>
          <w:rFonts w:asciiTheme="majorHAnsi" w:hAnsiTheme="majorHAnsi" w:cstheme="majorHAnsi"/>
        </w:rPr>
        <w:t xml:space="preserve"> </w:t>
      </w:r>
      <w:r w:rsidRPr="006B0C7B">
        <w:rPr>
          <w:rFonts w:asciiTheme="majorHAnsi" w:hAnsiTheme="majorHAnsi" w:cstheme="majorHAnsi"/>
        </w:rPr>
        <w:t xml:space="preserve">minivan de 14 plazas, un </w:t>
      </w:r>
      <w:proofErr w:type="spellStart"/>
      <w:r w:rsidRPr="006B0C7B">
        <w:rPr>
          <w:rFonts w:asciiTheme="majorHAnsi" w:hAnsiTheme="majorHAnsi" w:cstheme="majorHAnsi"/>
        </w:rPr>
        <w:t>microbus</w:t>
      </w:r>
      <w:proofErr w:type="spellEnd"/>
      <w:r w:rsidRPr="006B0C7B">
        <w:rPr>
          <w:rFonts w:asciiTheme="majorHAnsi" w:hAnsiTheme="majorHAnsi" w:cstheme="majorHAnsi"/>
        </w:rPr>
        <w:t xml:space="preserve"> de 27 plazas o un autocar de 46 plazas. Los itinerarios de los circuitos pueden ser modificados </w:t>
      </w:r>
      <w:r>
        <w:rPr>
          <w:rFonts w:asciiTheme="majorHAnsi" w:hAnsiTheme="majorHAnsi" w:cstheme="majorHAnsi"/>
        </w:rPr>
        <w:t xml:space="preserve">manteniéndose </w:t>
      </w:r>
      <w:r w:rsidRPr="006B0C7B">
        <w:rPr>
          <w:rFonts w:asciiTheme="majorHAnsi" w:hAnsiTheme="majorHAnsi" w:cstheme="majorHAnsi"/>
        </w:rPr>
        <w:t xml:space="preserve">siempre los servicios del mismo. Asimismo, el orden de las visitas se puede alterar </w:t>
      </w:r>
      <w:r w:rsidR="003C0B5B" w:rsidRPr="006B0C7B">
        <w:rPr>
          <w:rFonts w:asciiTheme="majorHAnsi" w:hAnsiTheme="majorHAnsi" w:cstheme="majorHAnsi"/>
        </w:rPr>
        <w:t>respetándose</w:t>
      </w:r>
      <w:r w:rsidRPr="006B0C7B">
        <w:rPr>
          <w:rFonts w:asciiTheme="majorHAnsi" w:hAnsiTheme="majorHAnsi" w:cstheme="majorHAnsi"/>
        </w:rPr>
        <w:t xml:space="preserve"> el contenido del programa.</w:t>
      </w:r>
    </w:p>
    <w:p w14:paraId="1CDB9E0E" w14:textId="77777777" w:rsidR="006B0C7B" w:rsidRDefault="006B0C7B" w:rsidP="006B0C7B">
      <w:pPr>
        <w:pStyle w:val="Sinespaciado"/>
        <w:rPr>
          <w:rFonts w:asciiTheme="majorHAnsi" w:hAnsiTheme="majorHAnsi" w:cstheme="majorHAnsi"/>
        </w:rPr>
      </w:pPr>
    </w:p>
    <w:p w14:paraId="4F8673FE" w14:textId="77777777" w:rsidR="006B0C7B" w:rsidRDefault="006B0C7B" w:rsidP="006B0C7B">
      <w:pPr>
        <w:pStyle w:val="Sinespaciado"/>
        <w:rPr>
          <w:rFonts w:asciiTheme="majorHAnsi" w:hAnsiTheme="majorHAnsi" w:cstheme="majorHAnsi"/>
        </w:rPr>
      </w:pPr>
    </w:p>
    <w:p w14:paraId="117FA240" w14:textId="304B303D" w:rsidR="006B0C7B" w:rsidRPr="006B0C7B" w:rsidRDefault="006B0C7B" w:rsidP="006B0C7B">
      <w:pPr>
        <w:pStyle w:val="Sinespaciado"/>
        <w:rPr>
          <w:rFonts w:asciiTheme="majorHAnsi" w:hAnsiTheme="majorHAnsi" w:cstheme="majorHAnsi"/>
          <w:b/>
          <w:bCs/>
        </w:rPr>
      </w:pPr>
      <w:r w:rsidRPr="006B0C7B">
        <w:rPr>
          <w:rFonts w:asciiTheme="majorHAnsi" w:hAnsiTheme="majorHAnsi" w:cstheme="majorHAnsi"/>
          <w:b/>
          <w:bCs/>
          <w:highlight w:val="yellow"/>
        </w:rPr>
        <w:t>NOTA IMPORTANTE SOBRE LA RESERVA DEL AÉREO INTERNO:</w:t>
      </w:r>
    </w:p>
    <w:p w14:paraId="498C6254" w14:textId="29CB504A" w:rsidR="006B0C7B" w:rsidRPr="006B0C7B" w:rsidRDefault="003C0B5B" w:rsidP="006B0C7B">
      <w:pPr>
        <w:pStyle w:val="Sinespaciado"/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 xml:space="preserve">Debido a la política de las aerolíneas los tiquetes de los vuelos internos deben ser emitidos dentro de 24 </w:t>
      </w:r>
      <w:proofErr w:type="spellStart"/>
      <w:r w:rsidRPr="006B0C7B">
        <w:rPr>
          <w:rFonts w:asciiTheme="majorHAnsi" w:hAnsiTheme="majorHAnsi" w:cstheme="majorHAnsi"/>
        </w:rPr>
        <w:t>hrs</w:t>
      </w:r>
      <w:proofErr w:type="spellEnd"/>
      <w:r w:rsidRPr="006B0C7B">
        <w:rPr>
          <w:rFonts w:asciiTheme="majorHAnsi" w:hAnsiTheme="majorHAnsi" w:cstheme="majorHAnsi"/>
        </w:rPr>
        <w:t xml:space="preserve"> de la reserva</w:t>
      </w:r>
      <w:r>
        <w:rPr>
          <w:rFonts w:asciiTheme="majorHAnsi" w:hAnsiTheme="majorHAnsi" w:cstheme="majorHAnsi"/>
        </w:rPr>
        <w:t xml:space="preserve"> </w:t>
      </w:r>
      <w:r w:rsidRPr="006B0C7B">
        <w:rPr>
          <w:rFonts w:asciiTheme="majorHAnsi" w:hAnsiTheme="majorHAnsi" w:cstheme="majorHAnsi"/>
        </w:rPr>
        <w:t>efectuada. por ser un tour regular debemos recibir el pago de la parte aérea en el momento de la solicitud de la reserva para</w:t>
      </w:r>
      <w:r>
        <w:rPr>
          <w:rFonts w:asciiTheme="majorHAnsi" w:hAnsiTheme="majorHAnsi" w:cstheme="majorHAnsi"/>
        </w:rPr>
        <w:t xml:space="preserve"> </w:t>
      </w:r>
      <w:r w:rsidRPr="006B0C7B">
        <w:rPr>
          <w:rFonts w:asciiTheme="majorHAnsi" w:hAnsiTheme="majorHAnsi" w:cstheme="majorHAnsi"/>
        </w:rPr>
        <w:t>mantener la tarifa cotizada y garantizar las plazas. el resto del pago puede ser realizado un mes antes de la llegada de los</w:t>
      </w:r>
    </w:p>
    <w:p w14:paraId="4F884696" w14:textId="7BCEE19F" w:rsidR="00D9200F" w:rsidRPr="00A603C5" w:rsidRDefault="003C0B5B" w:rsidP="006B0C7B">
      <w:pPr>
        <w:pStyle w:val="Sinespaciado"/>
        <w:rPr>
          <w:rFonts w:asciiTheme="majorHAnsi" w:hAnsiTheme="majorHAnsi" w:cstheme="majorHAnsi"/>
        </w:rPr>
      </w:pPr>
      <w:r w:rsidRPr="006B0C7B">
        <w:rPr>
          <w:rFonts w:asciiTheme="majorHAnsi" w:hAnsiTheme="majorHAnsi" w:cstheme="majorHAnsi"/>
        </w:rPr>
        <w:t>pasajeros.</w:t>
      </w:r>
    </w:p>
    <w:sectPr w:rsidR="00D9200F" w:rsidRPr="00A603C5" w:rsidSect="0008796C">
      <w:headerReference w:type="even" r:id="rId13"/>
      <w:headerReference w:type="default" r:id="rId14"/>
      <w:footerReference w:type="default" r:id="rId15"/>
      <w:headerReference w:type="first" r:id="rId16"/>
      <w:pgSz w:w="12242" w:h="15842" w:code="1"/>
      <w:pgMar w:top="851" w:right="1134" w:bottom="567" w:left="1134" w:header="284" w:footer="284" w:gutter="0"/>
      <w:pgBorders w:offsetFrom="page">
        <w:left w:val="double" w:sz="18" w:space="24" w:color="2E74B5" w:themeColor="accent1" w:themeShade="BF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E203" w14:textId="77777777" w:rsidR="00274232" w:rsidRDefault="00274232">
      <w:r>
        <w:separator/>
      </w:r>
    </w:p>
  </w:endnote>
  <w:endnote w:type="continuationSeparator" w:id="0">
    <w:p w14:paraId="00009356" w14:textId="77777777" w:rsidR="00274232" w:rsidRDefault="0027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8399" w14:textId="6B0912C7" w:rsidR="007C7D55" w:rsidRDefault="007C7D55" w:rsidP="007C7D55">
    <w:pPr>
      <w:pStyle w:val="Piedepgina"/>
      <w:jc w:val="right"/>
    </w:pPr>
  </w:p>
  <w:p w14:paraId="752651EB" w14:textId="251381C1" w:rsidR="007C7D55" w:rsidRDefault="007C7D55" w:rsidP="007C7D55">
    <w:pPr>
      <w:pStyle w:val="Piedepgina"/>
      <w:jc w:val="right"/>
    </w:pPr>
    <w:r>
      <w:rPr>
        <w:noProof/>
      </w:rPr>
      <w:drawing>
        <wp:inline distT="0" distB="0" distL="0" distR="0" wp14:anchorId="7865A0C7" wp14:editId="6DD5E00F">
          <wp:extent cx="3101340" cy="604266"/>
          <wp:effectExtent l="0" t="0" r="0" b="0"/>
          <wp:docPr id="190820656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206568" name="Imagen 1908206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7829" cy="61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8A65" w14:textId="77777777" w:rsidR="00274232" w:rsidRDefault="00274232">
      <w:r>
        <w:separator/>
      </w:r>
    </w:p>
  </w:footnote>
  <w:footnote w:type="continuationSeparator" w:id="0">
    <w:p w14:paraId="643D64B7" w14:textId="77777777" w:rsidR="00274232" w:rsidRDefault="00274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82BE" w14:textId="77777777" w:rsidR="00113D38" w:rsidRDefault="002742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42329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7pt;height:842.4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aps/>
        <w:color w:val="44546A" w:themeColor="text2"/>
        <w:sz w:val="20"/>
        <w:szCs w:val="20"/>
      </w:rPr>
      <w:alias w:val="Fecha"/>
      <w:tag w:val="Fecha"/>
      <w:id w:val="-304078227"/>
      <w:placeholder>
        <w:docPart w:val="0CA3A9A00CA4419DAA788C098D959C70"/>
      </w:placeholder>
      <w:dataBinding w:prefixMappings="xmlns:ns0='http://schemas.microsoft.com/office/2006/coverPageProps' " w:xpath="/ns0:CoverPageProperties[1]/ns0:PublishDate[1]" w:storeItemID="{55AF091B-3C7A-41E3-B477-F2FDAA23CFDA}"/>
      <w:date w:fullDate="2025-04-04T00:00:00Z">
        <w:dateFormat w:val="d-M-yy"/>
        <w:lid w:val="es-ES"/>
        <w:storeMappedDataAs w:val="dateTime"/>
        <w:calendar w:val="gregorian"/>
      </w:date>
    </w:sdtPr>
    <w:sdtEndPr/>
    <w:sdtContent>
      <w:p w14:paraId="63C0F546" w14:textId="584CE9CF" w:rsidR="00643F18" w:rsidRDefault="008307BD">
        <w:pPr>
          <w:pStyle w:val="Encabezado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  <w:lang w:val="es-ES"/>
          </w:rPr>
          <w:t>4-4-25</w:t>
        </w:r>
      </w:p>
    </w:sdtContent>
  </w:sdt>
  <w:p w14:paraId="7C8E5FAF" w14:textId="4DEFD9B6" w:rsidR="00643F18" w:rsidRDefault="00643F18">
    <w:pPr>
      <w:pStyle w:val="Encabezado"/>
      <w:jc w:val="center"/>
      <w:rPr>
        <w:color w:val="44546A" w:themeColor="text2"/>
        <w:sz w:val="20"/>
        <w:szCs w:val="20"/>
      </w:rPr>
    </w:pPr>
    <w:r>
      <w:rPr>
        <w:rFonts w:ascii="Montserrat Black" w:eastAsia="Montserrat Black" w:hAnsi="Montserrat Black" w:cs="Montserrat Black"/>
        <w:b/>
        <w:noProof/>
        <w:color w:val="44546A"/>
        <w:sz w:val="46"/>
        <w:szCs w:val="46"/>
      </w:rPr>
      <w:drawing>
        <wp:anchor distT="0" distB="0" distL="114300" distR="114300" simplePos="0" relativeHeight="251659776" behindDoc="0" locked="0" layoutInCell="1" allowOverlap="1" wp14:anchorId="2705342D" wp14:editId="1A51EE72">
          <wp:simplePos x="0" y="0"/>
          <wp:positionH relativeFrom="margin">
            <wp:posOffset>-285750</wp:posOffset>
          </wp:positionH>
          <wp:positionV relativeFrom="paragraph">
            <wp:posOffset>-269240</wp:posOffset>
          </wp:positionV>
          <wp:extent cx="1870075" cy="673735"/>
          <wp:effectExtent l="0" t="0" r="0" b="0"/>
          <wp:wrapThrough wrapText="bothSides">
            <wp:wrapPolygon edited="0">
              <wp:start x="15622" y="0"/>
              <wp:lineTo x="1320" y="4886"/>
              <wp:lineTo x="440" y="5497"/>
              <wp:lineTo x="440" y="14047"/>
              <wp:lineTo x="3521" y="17712"/>
              <wp:lineTo x="5721" y="18933"/>
              <wp:lineTo x="12762" y="18933"/>
              <wp:lineTo x="15622" y="17712"/>
              <wp:lineTo x="21123" y="13436"/>
              <wp:lineTo x="20903" y="10993"/>
              <wp:lineTo x="17383" y="2443"/>
              <wp:lineTo x="16723" y="0"/>
              <wp:lineTo x="15622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81BF69" w14:textId="75F83400" w:rsidR="00113D38" w:rsidRDefault="00113D38" w:rsidP="00643F18">
    <w:pPr>
      <w:pBdr>
        <w:top w:val="nil"/>
        <w:left w:val="nil"/>
        <w:bottom w:val="nil"/>
        <w:right w:val="nil"/>
        <w:between w:val="nil"/>
      </w:pBdr>
      <w:ind w:left="5664"/>
      <w:jc w:val="both"/>
      <w:rPr>
        <w:rFonts w:ascii="Montserrat Black" w:eastAsia="Montserrat Black" w:hAnsi="Montserrat Black" w:cs="Montserrat Black"/>
        <w:b/>
        <w:color w:val="44546A"/>
        <w:sz w:val="46"/>
        <w:szCs w:val="4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3D9D2" w14:textId="77777777" w:rsidR="00113D38" w:rsidRDefault="002742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2781B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7pt;height:842.4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1E0B"/>
    <w:multiLevelType w:val="multilevel"/>
    <w:tmpl w:val="64B6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E0ED6"/>
    <w:multiLevelType w:val="multilevel"/>
    <w:tmpl w:val="C784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03256"/>
    <w:multiLevelType w:val="multilevel"/>
    <w:tmpl w:val="83E2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B4E32"/>
    <w:multiLevelType w:val="multilevel"/>
    <w:tmpl w:val="4C80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61CA5"/>
    <w:multiLevelType w:val="multilevel"/>
    <w:tmpl w:val="16CC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6119C"/>
    <w:multiLevelType w:val="hybridMultilevel"/>
    <w:tmpl w:val="90F6C2DA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7169C"/>
    <w:multiLevelType w:val="hybridMultilevel"/>
    <w:tmpl w:val="227A0CE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A36DE"/>
    <w:multiLevelType w:val="multilevel"/>
    <w:tmpl w:val="2BA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45BBD"/>
    <w:multiLevelType w:val="multilevel"/>
    <w:tmpl w:val="658E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20C96"/>
    <w:multiLevelType w:val="multilevel"/>
    <w:tmpl w:val="1D5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000A2"/>
    <w:multiLevelType w:val="multilevel"/>
    <w:tmpl w:val="DA0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0114C"/>
    <w:multiLevelType w:val="hybridMultilevel"/>
    <w:tmpl w:val="89CAB096"/>
    <w:lvl w:ilvl="0" w:tplc="200A8102">
      <w:numFmt w:val="bullet"/>
      <w:lvlText w:val=""/>
      <w:lvlJc w:val="left"/>
      <w:pPr>
        <w:ind w:left="1393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A8868A">
      <w:numFmt w:val="bullet"/>
      <w:lvlText w:val="•"/>
      <w:lvlJc w:val="left"/>
      <w:pPr>
        <w:ind w:left="1560" w:hanging="360"/>
      </w:pPr>
      <w:rPr>
        <w:rFonts w:hint="default"/>
        <w:lang w:val="es-ES" w:eastAsia="en-US" w:bidi="ar-SA"/>
      </w:rPr>
    </w:lvl>
    <w:lvl w:ilvl="2" w:tplc="E098A63C">
      <w:numFmt w:val="bullet"/>
      <w:lvlText w:val="•"/>
      <w:lvlJc w:val="left"/>
      <w:pPr>
        <w:ind w:left="2675" w:hanging="360"/>
      </w:pPr>
      <w:rPr>
        <w:rFonts w:hint="default"/>
        <w:lang w:val="es-ES" w:eastAsia="en-US" w:bidi="ar-SA"/>
      </w:rPr>
    </w:lvl>
    <w:lvl w:ilvl="3" w:tplc="CDCE0612">
      <w:numFmt w:val="bullet"/>
      <w:lvlText w:val="•"/>
      <w:lvlJc w:val="left"/>
      <w:pPr>
        <w:ind w:left="3791" w:hanging="360"/>
      </w:pPr>
      <w:rPr>
        <w:rFonts w:hint="default"/>
        <w:lang w:val="es-ES" w:eastAsia="en-US" w:bidi="ar-SA"/>
      </w:rPr>
    </w:lvl>
    <w:lvl w:ilvl="4" w:tplc="47BA2DAA">
      <w:numFmt w:val="bullet"/>
      <w:lvlText w:val="•"/>
      <w:lvlJc w:val="left"/>
      <w:pPr>
        <w:ind w:left="4906" w:hanging="360"/>
      </w:pPr>
      <w:rPr>
        <w:rFonts w:hint="default"/>
        <w:lang w:val="es-ES" w:eastAsia="en-US" w:bidi="ar-SA"/>
      </w:rPr>
    </w:lvl>
    <w:lvl w:ilvl="5" w:tplc="3EBC1CB6">
      <w:numFmt w:val="bullet"/>
      <w:lvlText w:val="•"/>
      <w:lvlJc w:val="left"/>
      <w:pPr>
        <w:ind w:left="6022" w:hanging="360"/>
      </w:pPr>
      <w:rPr>
        <w:rFonts w:hint="default"/>
        <w:lang w:val="es-ES" w:eastAsia="en-US" w:bidi="ar-SA"/>
      </w:rPr>
    </w:lvl>
    <w:lvl w:ilvl="6" w:tplc="D60AC59E">
      <w:numFmt w:val="bullet"/>
      <w:lvlText w:val="•"/>
      <w:lvlJc w:val="left"/>
      <w:pPr>
        <w:ind w:left="7137" w:hanging="360"/>
      </w:pPr>
      <w:rPr>
        <w:rFonts w:hint="default"/>
        <w:lang w:val="es-ES" w:eastAsia="en-US" w:bidi="ar-SA"/>
      </w:rPr>
    </w:lvl>
    <w:lvl w:ilvl="7" w:tplc="CF462CAA">
      <w:numFmt w:val="bullet"/>
      <w:lvlText w:val="•"/>
      <w:lvlJc w:val="left"/>
      <w:pPr>
        <w:ind w:left="8253" w:hanging="360"/>
      </w:pPr>
      <w:rPr>
        <w:rFonts w:hint="default"/>
        <w:lang w:val="es-ES" w:eastAsia="en-US" w:bidi="ar-SA"/>
      </w:rPr>
    </w:lvl>
    <w:lvl w:ilvl="8" w:tplc="E1369316">
      <w:numFmt w:val="bullet"/>
      <w:lvlText w:val="•"/>
      <w:lvlJc w:val="left"/>
      <w:pPr>
        <w:ind w:left="936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43A02081"/>
    <w:multiLevelType w:val="multilevel"/>
    <w:tmpl w:val="52DA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B5A8D"/>
    <w:multiLevelType w:val="hybridMultilevel"/>
    <w:tmpl w:val="48C88AD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63FFB"/>
    <w:multiLevelType w:val="multilevel"/>
    <w:tmpl w:val="9424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294356"/>
    <w:multiLevelType w:val="hybridMultilevel"/>
    <w:tmpl w:val="14348180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24BB7"/>
    <w:multiLevelType w:val="multilevel"/>
    <w:tmpl w:val="D2C6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361E62"/>
    <w:multiLevelType w:val="hybridMultilevel"/>
    <w:tmpl w:val="8E7E1CD0"/>
    <w:lvl w:ilvl="0" w:tplc="200A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8" w15:restartNumberingAfterBreak="0">
    <w:nsid w:val="77EE416B"/>
    <w:multiLevelType w:val="multilevel"/>
    <w:tmpl w:val="CB5E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8"/>
  </w:num>
  <w:num w:numId="5">
    <w:abstractNumId w:val="18"/>
  </w:num>
  <w:num w:numId="6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0"/>
  </w:num>
  <w:num w:numId="8">
    <w:abstractNumId w:val="16"/>
  </w:num>
  <w:num w:numId="9">
    <w:abstractNumId w:val="8"/>
  </w:num>
  <w:num w:numId="10">
    <w:abstractNumId w:val="7"/>
  </w:num>
  <w:num w:numId="11">
    <w:abstractNumId w:val="12"/>
  </w:num>
  <w:num w:numId="12">
    <w:abstractNumId w:val="17"/>
  </w:num>
  <w:num w:numId="13">
    <w:abstractNumId w:val="11"/>
  </w:num>
  <w:num w:numId="14">
    <w:abstractNumId w:val="10"/>
  </w:num>
  <w:num w:numId="15">
    <w:abstractNumId w:val="4"/>
  </w:num>
  <w:num w:numId="16">
    <w:abstractNumId w:val="15"/>
  </w:num>
  <w:num w:numId="17">
    <w:abstractNumId w:val="13"/>
  </w:num>
  <w:num w:numId="18">
    <w:abstractNumId w:val="14"/>
  </w:num>
  <w:num w:numId="19">
    <w:abstractNumId w:val="9"/>
  </w:num>
  <w:num w:numId="20">
    <w:abstractNumId w:val="5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38"/>
    <w:rsid w:val="00006215"/>
    <w:rsid w:val="000237BD"/>
    <w:rsid w:val="000310EB"/>
    <w:rsid w:val="0004361B"/>
    <w:rsid w:val="0004597C"/>
    <w:rsid w:val="00060CB2"/>
    <w:rsid w:val="000750BD"/>
    <w:rsid w:val="00084A4E"/>
    <w:rsid w:val="0008796C"/>
    <w:rsid w:val="000A1FAC"/>
    <w:rsid w:val="000A2DB5"/>
    <w:rsid w:val="000D2479"/>
    <w:rsid w:val="000E0AAE"/>
    <w:rsid w:val="000E51B4"/>
    <w:rsid w:val="000F0DCF"/>
    <w:rsid w:val="000F14A9"/>
    <w:rsid w:val="001075E1"/>
    <w:rsid w:val="00113D38"/>
    <w:rsid w:val="00124A7A"/>
    <w:rsid w:val="0012652A"/>
    <w:rsid w:val="0012788B"/>
    <w:rsid w:val="00136A25"/>
    <w:rsid w:val="001463B7"/>
    <w:rsid w:val="00147248"/>
    <w:rsid w:val="00152DA0"/>
    <w:rsid w:val="00175689"/>
    <w:rsid w:val="00185C20"/>
    <w:rsid w:val="00194FCA"/>
    <w:rsid w:val="00195DBB"/>
    <w:rsid w:val="00196754"/>
    <w:rsid w:val="001A419C"/>
    <w:rsid w:val="001C54B4"/>
    <w:rsid w:val="001C6E9B"/>
    <w:rsid w:val="001D4B0F"/>
    <w:rsid w:val="001D4F14"/>
    <w:rsid w:val="001D58C6"/>
    <w:rsid w:val="00201758"/>
    <w:rsid w:val="002079A2"/>
    <w:rsid w:val="002207E4"/>
    <w:rsid w:val="00223A1E"/>
    <w:rsid w:val="00223E45"/>
    <w:rsid w:val="00236983"/>
    <w:rsid w:val="002424C4"/>
    <w:rsid w:val="00244D0A"/>
    <w:rsid w:val="00245327"/>
    <w:rsid w:val="00246043"/>
    <w:rsid w:val="00251184"/>
    <w:rsid w:val="0025628E"/>
    <w:rsid w:val="00270C5F"/>
    <w:rsid w:val="00274232"/>
    <w:rsid w:val="00277DCC"/>
    <w:rsid w:val="00283A09"/>
    <w:rsid w:val="00287BBB"/>
    <w:rsid w:val="002A7874"/>
    <w:rsid w:val="002C2395"/>
    <w:rsid w:val="002C30EF"/>
    <w:rsid w:val="002D73F0"/>
    <w:rsid w:val="002E3120"/>
    <w:rsid w:val="00311499"/>
    <w:rsid w:val="0031457A"/>
    <w:rsid w:val="0031566E"/>
    <w:rsid w:val="00343E51"/>
    <w:rsid w:val="0034507D"/>
    <w:rsid w:val="003454D7"/>
    <w:rsid w:val="00371817"/>
    <w:rsid w:val="00372A40"/>
    <w:rsid w:val="00372F90"/>
    <w:rsid w:val="00373D89"/>
    <w:rsid w:val="003802FD"/>
    <w:rsid w:val="00396E18"/>
    <w:rsid w:val="003A5374"/>
    <w:rsid w:val="003B6A2B"/>
    <w:rsid w:val="003C0B5B"/>
    <w:rsid w:val="003E5EFF"/>
    <w:rsid w:val="004042C8"/>
    <w:rsid w:val="00404E20"/>
    <w:rsid w:val="0042266C"/>
    <w:rsid w:val="004319B8"/>
    <w:rsid w:val="004321C1"/>
    <w:rsid w:val="004358F6"/>
    <w:rsid w:val="00460A75"/>
    <w:rsid w:val="00466D7B"/>
    <w:rsid w:val="004735B7"/>
    <w:rsid w:val="0049038A"/>
    <w:rsid w:val="0049338F"/>
    <w:rsid w:val="004C0867"/>
    <w:rsid w:val="004C61B6"/>
    <w:rsid w:val="004E4773"/>
    <w:rsid w:val="004F1DDF"/>
    <w:rsid w:val="0050062E"/>
    <w:rsid w:val="00520845"/>
    <w:rsid w:val="00526E11"/>
    <w:rsid w:val="0054776A"/>
    <w:rsid w:val="0056057E"/>
    <w:rsid w:val="005908DD"/>
    <w:rsid w:val="005B2B7A"/>
    <w:rsid w:val="005D4FF2"/>
    <w:rsid w:val="005F05F9"/>
    <w:rsid w:val="005F1073"/>
    <w:rsid w:val="00613FA3"/>
    <w:rsid w:val="006327F0"/>
    <w:rsid w:val="00643F18"/>
    <w:rsid w:val="006459D9"/>
    <w:rsid w:val="006477E7"/>
    <w:rsid w:val="006631E3"/>
    <w:rsid w:val="00664C66"/>
    <w:rsid w:val="006742A0"/>
    <w:rsid w:val="00684C86"/>
    <w:rsid w:val="00693593"/>
    <w:rsid w:val="006A78B7"/>
    <w:rsid w:val="006B0C7B"/>
    <w:rsid w:val="006B56C4"/>
    <w:rsid w:val="006B5B80"/>
    <w:rsid w:val="006C6DE2"/>
    <w:rsid w:val="006F0B5A"/>
    <w:rsid w:val="007002CD"/>
    <w:rsid w:val="007250B1"/>
    <w:rsid w:val="00754D09"/>
    <w:rsid w:val="00755935"/>
    <w:rsid w:val="00757F82"/>
    <w:rsid w:val="007601E8"/>
    <w:rsid w:val="00773323"/>
    <w:rsid w:val="00775819"/>
    <w:rsid w:val="007825FE"/>
    <w:rsid w:val="007A37BF"/>
    <w:rsid w:val="007A703F"/>
    <w:rsid w:val="007B0870"/>
    <w:rsid w:val="007C7D55"/>
    <w:rsid w:val="007E026F"/>
    <w:rsid w:val="007E2A38"/>
    <w:rsid w:val="007E3375"/>
    <w:rsid w:val="008176A6"/>
    <w:rsid w:val="00817F8F"/>
    <w:rsid w:val="00823626"/>
    <w:rsid w:val="008307BD"/>
    <w:rsid w:val="008435CA"/>
    <w:rsid w:val="0087458D"/>
    <w:rsid w:val="008A6DD6"/>
    <w:rsid w:val="008B0B79"/>
    <w:rsid w:val="008B1246"/>
    <w:rsid w:val="008B4906"/>
    <w:rsid w:val="008C1C66"/>
    <w:rsid w:val="008C39FF"/>
    <w:rsid w:val="008F6D88"/>
    <w:rsid w:val="00911338"/>
    <w:rsid w:val="009345CB"/>
    <w:rsid w:val="00946DC1"/>
    <w:rsid w:val="00955979"/>
    <w:rsid w:val="00955C85"/>
    <w:rsid w:val="00956E47"/>
    <w:rsid w:val="00962729"/>
    <w:rsid w:val="009A28FE"/>
    <w:rsid w:val="009A348A"/>
    <w:rsid w:val="009C313D"/>
    <w:rsid w:val="009C57AC"/>
    <w:rsid w:val="00A12803"/>
    <w:rsid w:val="00A349E6"/>
    <w:rsid w:val="00A438CA"/>
    <w:rsid w:val="00A56828"/>
    <w:rsid w:val="00A603C5"/>
    <w:rsid w:val="00A67A3A"/>
    <w:rsid w:val="00A706D9"/>
    <w:rsid w:val="00A71632"/>
    <w:rsid w:val="00A95D17"/>
    <w:rsid w:val="00A96E5B"/>
    <w:rsid w:val="00AA032B"/>
    <w:rsid w:val="00AA3215"/>
    <w:rsid w:val="00AA7D01"/>
    <w:rsid w:val="00AB6768"/>
    <w:rsid w:val="00AC5317"/>
    <w:rsid w:val="00AC62E5"/>
    <w:rsid w:val="00AD2750"/>
    <w:rsid w:val="00AD7C53"/>
    <w:rsid w:val="00AE6C04"/>
    <w:rsid w:val="00B001BB"/>
    <w:rsid w:val="00B042F3"/>
    <w:rsid w:val="00B10607"/>
    <w:rsid w:val="00B1173B"/>
    <w:rsid w:val="00B314BA"/>
    <w:rsid w:val="00B33653"/>
    <w:rsid w:val="00B54DF6"/>
    <w:rsid w:val="00B62123"/>
    <w:rsid w:val="00B80D2E"/>
    <w:rsid w:val="00B811E9"/>
    <w:rsid w:val="00B8223C"/>
    <w:rsid w:val="00B9147F"/>
    <w:rsid w:val="00BA4C67"/>
    <w:rsid w:val="00BC799A"/>
    <w:rsid w:val="00BE1B1D"/>
    <w:rsid w:val="00BE7BD3"/>
    <w:rsid w:val="00BF009F"/>
    <w:rsid w:val="00BF1912"/>
    <w:rsid w:val="00C174F9"/>
    <w:rsid w:val="00C22E7B"/>
    <w:rsid w:val="00C24ED2"/>
    <w:rsid w:val="00C27D8A"/>
    <w:rsid w:val="00C33203"/>
    <w:rsid w:val="00C54EF5"/>
    <w:rsid w:val="00C746D0"/>
    <w:rsid w:val="00C769CE"/>
    <w:rsid w:val="00C85791"/>
    <w:rsid w:val="00C86F30"/>
    <w:rsid w:val="00C96CDD"/>
    <w:rsid w:val="00CA14EF"/>
    <w:rsid w:val="00CA30B3"/>
    <w:rsid w:val="00CB3AE6"/>
    <w:rsid w:val="00CC506C"/>
    <w:rsid w:val="00CE44D5"/>
    <w:rsid w:val="00D26610"/>
    <w:rsid w:val="00D36FED"/>
    <w:rsid w:val="00D449AF"/>
    <w:rsid w:val="00D56424"/>
    <w:rsid w:val="00D83CA3"/>
    <w:rsid w:val="00D9200F"/>
    <w:rsid w:val="00D94B10"/>
    <w:rsid w:val="00DA08C4"/>
    <w:rsid w:val="00DA2275"/>
    <w:rsid w:val="00DA4524"/>
    <w:rsid w:val="00DA7589"/>
    <w:rsid w:val="00DB780D"/>
    <w:rsid w:val="00DB79C5"/>
    <w:rsid w:val="00DC03E9"/>
    <w:rsid w:val="00DC45EA"/>
    <w:rsid w:val="00DD6440"/>
    <w:rsid w:val="00DD74FC"/>
    <w:rsid w:val="00E360F8"/>
    <w:rsid w:val="00E42872"/>
    <w:rsid w:val="00E43A5C"/>
    <w:rsid w:val="00E479AC"/>
    <w:rsid w:val="00E51A66"/>
    <w:rsid w:val="00E62A48"/>
    <w:rsid w:val="00E73C9C"/>
    <w:rsid w:val="00E87A09"/>
    <w:rsid w:val="00EA11F9"/>
    <w:rsid w:val="00EA6D8B"/>
    <w:rsid w:val="00EB0D2B"/>
    <w:rsid w:val="00ED41AF"/>
    <w:rsid w:val="00ED7278"/>
    <w:rsid w:val="00EE483E"/>
    <w:rsid w:val="00EF47D3"/>
    <w:rsid w:val="00F058CD"/>
    <w:rsid w:val="00F13BF8"/>
    <w:rsid w:val="00F27546"/>
    <w:rsid w:val="00F32AC3"/>
    <w:rsid w:val="00F34060"/>
    <w:rsid w:val="00F45250"/>
    <w:rsid w:val="00F46CFF"/>
    <w:rsid w:val="00F70C17"/>
    <w:rsid w:val="00F93218"/>
    <w:rsid w:val="00F95A40"/>
    <w:rsid w:val="00FA77DF"/>
    <w:rsid w:val="00FB3503"/>
    <w:rsid w:val="00FC3DEE"/>
    <w:rsid w:val="00FC7111"/>
    <w:rsid w:val="00FE2726"/>
    <w:rsid w:val="00FE3B9E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16C7"/>
  <w15:docId w15:val="{E43E1A58-F99A-482A-BF6D-26BF5A5A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AR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ABE"/>
    <w:pPr>
      <w:suppressAutoHyphens/>
    </w:pPr>
    <w:rPr>
      <w:lang w:eastAsia="ar-SA"/>
    </w:rPr>
  </w:style>
  <w:style w:type="paragraph" w:styleId="Ttulo1">
    <w:name w:val="heading 1"/>
    <w:basedOn w:val="Normal1"/>
    <w:next w:val="Normal1"/>
    <w:uiPriority w:val="9"/>
    <w:qFormat/>
    <w:rsid w:val="004610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4610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unhideWhenUsed/>
    <w:qFormat/>
    <w:rsid w:val="004610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4610C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4610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4610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4610C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4610C8"/>
  </w:style>
  <w:style w:type="table" w:customStyle="1" w:styleId="TableNormal5">
    <w:name w:val="Table Normal"/>
    <w:rsid w:val="004610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A6320"/>
  </w:style>
  <w:style w:type="paragraph" w:styleId="Piedepgina">
    <w:name w:val="footer"/>
    <w:basedOn w:val="Normal"/>
    <w:link w:val="PiedepginaCar"/>
    <w:uiPriority w:val="99"/>
    <w:unhideWhenUsed/>
    <w:rsid w:val="00DA63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A6320"/>
  </w:style>
  <w:style w:type="paragraph" w:styleId="NormalWeb">
    <w:name w:val="Normal (Web)"/>
    <w:basedOn w:val="Normal"/>
    <w:uiPriority w:val="99"/>
    <w:unhideWhenUsed/>
    <w:rsid w:val="00914AC4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  <w:style w:type="character" w:styleId="Hipervnculo">
    <w:name w:val="Hyperlink"/>
    <w:basedOn w:val="Fuentedeprrafopredeter"/>
    <w:uiPriority w:val="99"/>
    <w:unhideWhenUsed/>
    <w:rsid w:val="00D95AC2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767FA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4610C8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5oscura-nfasis1">
    <w:name w:val="Grid Table 5 Dark Accent 1"/>
    <w:basedOn w:val="Tablanormal"/>
    <w:uiPriority w:val="50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2-nfasis5">
    <w:name w:val="Grid Table 2 Accent 5"/>
    <w:basedOn w:val="Tablanormal"/>
    <w:uiPriority w:val="47"/>
    <w:rsid w:val="00DD74FC"/>
    <w:rPr>
      <w:rFonts w:ascii="Calibri" w:eastAsia="Calibri" w:hAnsi="Calibri" w:cs="Calibri"/>
      <w:sz w:val="22"/>
      <w:szCs w:val="22"/>
      <w:lang w:val="es-CO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inespaciado">
    <w:name w:val="No Spacing"/>
    <w:uiPriority w:val="1"/>
    <w:qFormat/>
    <w:rsid w:val="00084A4E"/>
    <w:rPr>
      <w:rFonts w:ascii="Calibri" w:eastAsia="Calibri" w:hAnsi="Calibri" w:cs="Calibri"/>
      <w:sz w:val="22"/>
      <w:szCs w:val="22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DB79C5"/>
    <w:rPr>
      <w:b/>
      <w:sz w:val="28"/>
      <w:szCs w:val="28"/>
    </w:rPr>
  </w:style>
  <w:style w:type="table" w:styleId="Tablaconcuadrcula4-nfasis5">
    <w:name w:val="Grid Table 4 Accent 5"/>
    <w:basedOn w:val="Tablanormal"/>
    <w:uiPriority w:val="49"/>
    <w:rsid w:val="009C57AC"/>
    <w:rPr>
      <w:rFonts w:asciiTheme="minorHAnsi" w:eastAsiaTheme="minorHAnsi" w:hAnsiTheme="minorHAnsi" w:cstheme="minorBidi"/>
      <w:sz w:val="22"/>
      <w:szCs w:val="22"/>
      <w:lang w:val="es-VE"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D56424"/>
    <w:rPr>
      <w:color w:val="605E5C"/>
      <w:shd w:val="clear" w:color="auto" w:fill="E1DFDD"/>
    </w:rPr>
  </w:style>
  <w:style w:type="table" w:customStyle="1" w:styleId="Tablaconcuadrcula4-nfasis51">
    <w:name w:val="Tabla con cuadrícula 4 - Énfasis 51"/>
    <w:basedOn w:val="Tablanormal"/>
    <w:next w:val="Tablaconcuadrcula4-nfasis5"/>
    <w:uiPriority w:val="49"/>
    <w:rsid w:val="0031566E"/>
    <w:rPr>
      <w:rFonts w:ascii="Calibri" w:eastAsia="Calibri" w:hAnsi="Calibri" w:cs="Calibri"/>
      <w:sz w:val="22"/>
      <w:szCs w:val="22"/>
      <w:lang w:val="es-V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">
    <w:name w:val="Table Grid"/>
    <w:basedOn w:val="Tablanormal"/>
    <w:uiPriority w:val="39"/>
    <w:rsid w:val="00C85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147248"/>
    <w:rPr>
      <w:b/>
      <w:bCs/>
    </w:rPr>
  </w:style>
  <w:style w:type="character" w:customStyle="1" w:styleId="text">
    <w:name w:val="text"/>
    <w:basedOn w:val="Fuentedeprrafopredeter"/>
    <w:rsid w:val="00136A25"/>
  </w:style>
  <w:style w:type="character" w:customStyle="1" w:styleId="screen-reader-text">
    <w:name w:val="screen-reader-text"/>
    <w:basedOn w:val="Fuentedeprrafopredeter"/>
    <w:rsid w:val="00136A25"/>
  </w:style>
  <w:style w:type="character" w:customStyle="1" w:styleId="price">
    <w:name w:val="price"/>
    <w:basedOn w:val="Fuentedeprrafopredeter"/>
    <w:rsid w:val="00136A25"/>
  </w:style>
  <w:style w:type="character" w:customStyle="1" w:styleId="total-price">
    <w:name w:val="total-price"/>
    <w:basedOn w:val="Fuentedeprrafopredeter"/>
    <w:rsid w:val="00136A25"/>
  </w:style>
  <w:style w:type="paragraph" w:customStyle="1" w:styleId="description">
    <w:name w:val="description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button-text">
    <w:name w:val="button-text"/>
    <w:basedOn w:val="Fuentedeprrafopredeter"/>
    <w:rsid w:val="00136A25"/>
  </w:style>
  <w:style w:type="paragraph" w:customStyle="1" w:styleId="selectable-text">
    <w:name w:val="selectable-text"/>
    <w:basedOn w:val="Normal"/>
    <w:rsid w:val="00136A25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selectable-text1">
    <w:name w:val="selectable-text1"/>
    <w:basedOn w:val="Fuentedeprrafopredeter"/>
    <w:rsid w:val="00136A25"/>
  </w:style>
  <w:style w:type="character" w:customStyle="1" w:styleId="sub-header-startingfrom">
    <w:name w:val="sub-header-startingfrom"/>
    <w:basedOn w:val="Fuentedeprrafopredeter"/>
    <w:rsid w:val="00B54DF6"/>
  </w:style>
  <w:style w:type="character" w:customStyle="1" w:styleId="sr-only">
    <w:name w:val="sr-only"/>
    <w:basedOn w:val="Fuentedeprrafopredeter"/>
    <w:rsid w:val="00B54DF6"/>
  </w:style>
  <w:style w:type="character" w:customStyle="1" w:styleId="currency">
    <w:name w:val="currency"/>
    <w:basedOn w:val="Fuentedeprrafopredeter"/>
    <w:rsid w:val="00B54DF6"/>
  </w:style>
  <w:style w:type="character" w:customStyle="1" w:styleId="ng-binding">
    <w:name w:val="ng-binding"/>
    <w:basedOn w:val="Fuentedeprrafopredeter"/>
    <w:rsid w:val="00B54DF6"/>
  </w:style>
  <w:style w:type="character" w:customStyle="1" w:styleId="header-sticky-title">
    <w:name w:val="header-sticky-title"/>
    <w:basedOn w:val="Fuentedeprrafopredeter"/>
    <w:rsid w:val="00B54DF6"/>
  </w:style>
  <w:style w:type="character" w:customStyle="1" w:styleId="icon">
    <w:name w:val="icon"/>
    <w:basedOn w:val="Fuentedeprrafopredeter"/>
    <w:rsid w:val="00B54DF6"/>
  </w:style>
  <w:style w:type="character" w:customStyle="1" w:styleId="whats-included-modal-text">
    <w:name w:val="whats-included-modal-text"/>
    <w:basedOn w:val="Fuentedeprrafopredeter"/>
    <w:rsid w:val="00B54DF6"/>
  </w:style>
  <w:style w:type="character" w:customStyle="1" w:styleId="cruise-itinerary-day-text">
    <w:name w:val="cruise-itinerary-day-text"/>
    <w:basedOn w:val="Fuentedeprrafopredeter"/>
    <w:rsid w:val="00B54DF6"/>
  </w:style>
  <w:style w:type="character" w:customStyle="1" w:styleId="cruise-itinerary-day-number">
    <w:name w:val="cruise-itinerary-day-number"/>
    <w:basedOn w:val="Fuentedeprrafopredeter"/>
    <w:rsid w:val="00B54DF6"/>
  </w:style>
  <w:style w:type="character" w:customStyle="1" w:styleId="cruise-itinerary-details-schedule">
    <w:name w:val="cruise-itinerary-details-schedule"/>
    <w:basedOn w:val="Fuentedeprrafopredeter"/>
    <w:rsid w:val="00B54DF6"/>
  </w:style>
  <w:style w:type="character" w:customStyle="1" w:styleId="ng-scope">
    <w:name w:val="ng-scope"/>
    <w:basedOn w:val="Fuentedeprrafopredeter"/>
    <w:rsid w:val="00B54DF6"/>
  </w:style>
  <w:style w:type="character" w:customStyle="1" w:styleId="cruise-itinerary-feature-text-body">
    <w:name w:val="cruise-itinerary-feature-text-body"/>
    <w:basedOn w:val="Fuentedeprrafopredeter"/>
    <w:rsid w:val="00B54DF6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4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4DF6"/>
    <w:rPr>
      <w:rFonts w:ascii="Courier New" w:hAnsi="Courier New" w:cs="Courier New"/>
      <w:sz w:val="20"/>
      <w:szCs w:val="20"/>
      <w:lang w:val="es-VE"/>
    </w:rPr>
  </w:style>
  <w:style w:type="character" w:customStyle="1" w:styleId="y2iqfc">
    <w:name w:val="y2iqfc"/>
    <w:basedOn w:val="Fuentedeprrafopredeter"/>
    <w:rsid w:val="00B54DF6"/>
  </w:style>
  <w:style w:type="character" w:customStyle="1" w:styleId="Textodemarcadordeposicin">
    <w:name w:val="Texto de marcador de posición"/>
    <w:basedOn w:val="Fuentedeprrafopredeter"/>
    <w:uiPriority w:val="99"/>
    <w:semiHidden/>
    <w:rsid w:val="00643F18"/>
    <w:rPr>
      <w:color w:val="808080"/>
    </w:rPr>
  </w:style>
  <w:style w:type="paragraph" w:styleId="Textoindependiente">
    <w:name w:val="Body Text"/>
    <w:basedOn w:val="Normal"/>
    <w:link w:val="TextoindependienteCar"/>
    <w:uiPriority w:val="1"/>
    <w:qFormat/>
    <w:rsid w:val="0050062E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062E"/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muitypography-root">
    <w:name w:val="muitypography-root"/>
    <w:basedOn w:val="Normal"/>
    <w:rsid w:val="009C313D"/>
    <w:pPr>
      <w:suppressAutoHyphens w:val="0"/>
      <w:spacing w:before="100" w:beforeAutospacing="1" w:after="100" w:afterAutospacing="1"/>
    </w:pPr>
    <w:rPr>
      <w:lang w:val="es-VE" w:eastAsia="es-VE"/>
    </w:rPr>
  </w:style>
  <w:style w:type="character" w:customStyle="1" w:styleId="label">
    <w:name w:val="label"/>
    <w:basedOn w:val="Fuentedeprrafopredeter"/>
    <w:rsid w:val="00D449AF"/>
  </w:style>
  <w:style w:type="table" w:styleId="Tablaconcuadrcula5oscura-nfasis5">
    <w:name w:val="Grid Table 5 Dark Accent 5"/>
    <w:basedOn w:val="Tablanormal"/>
    <w:uiPriority w:val="50"/>
    <w:rsid w:val="00F46C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768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1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88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992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68954">
                  <w:marLeft w:val="-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93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18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3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6433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4897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1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9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94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7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5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2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4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3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7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3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022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93585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519">
                  <w:marLeft w:val="0"/>
                  <w:marRight w:val="0"/>
                  <w:marTop w:val="120"/>
                  <w:marBottom w:val="240"/>
                  <w:divBdr>
                    <w:top w:val="single" w:sz="6" w:space="12" w:color="D0D7DE"/>
                    <w:left w:val="none" w:sz="0" w:space="0" w:color="auto"/>
                    <w:bottom w:val="single" w:sz="6" w:space="12" w:color="D0D7DE"/>
                    <w:right w:val="none" w:sz="0" w:space="0" w:color="auto"/>
                  </w:divBdr>
                  <w:divsChild>
                    <w:div w:id="295918902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4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17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88897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042947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922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22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246099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12425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6518">
                  <w:marLeft w:val="0"/>
                  <w:marRight w:val="0"/>
                  <w:marTop w:val="240"/>
                  <w:marBottom w:val="0"/>
                  <w:divBdr>
                    <w:top w:val="single" w:sz="6" w:space="4" w:color="D0D7DE"/>
                    <w:left w:val="none" w:sz="0" w:space="0" w:color="auto"/>
                    <w:bottom w:val="none" w:sz="0" w:space="4" w:color="auto"/>
                    <w:right w:val="none" w:sz="0" w:space="0" w:color="auto"/>
                  </w:divBdr>
                </w:div>
              </w:divsChild>
            </w:div>
          </w:divsChild>
        </w:div>
        <w:div w:id="8346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7601">
          <w:marLeft w:val="0"/>
          <w:marRight w:val="0"/>
          <w:marTop w:val="0"/>
          <w:marBottom w:val="480"/>
          <w:divBdr>
            <w:top w:val="single" w:sz="48" w:space="24" w:color="F7F9FC"/>
            <w:left w:val="none" w:sz="0" w:space="27" w:color="auto"/>
            <w:bottom w:val="single" w:sz="48" w:space="24" w:color="F7F9FC"/>
            <w:right w:val="none" w:sz="0" w:space="27" w:color="auto"/>
          </w:divBdr>
        </w:div>
        <w:div w:id="1144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3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24" w:color="auto"/>
                    <w:bottom w:val="single" w:sz="48" w:space="24" w:color="F7F9FC"/>
                    <w:right w:val="none" w:sz="0" w:space="24" w:color="auto"/>
                  </w:divBdr>
                  <w:divsChild>
                    <w:div w:id="198392163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8075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507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7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656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75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083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A1AF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05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7965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4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584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6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1D9E0"/>
                        <w:right w:val="none" w:sz="0" w:space="0" w:color="auto"/>
                      </w:divBdr>
                      <w:divsChild>
                        <w:div w:id="107828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4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536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941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2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88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9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8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7349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25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1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43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8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2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6720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757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66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09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811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5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8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575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6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0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554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0028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121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96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60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79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2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78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77514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61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4995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4" w:color="D0D7DE"/>
                        <w:left w:val="single" w:sz="6" w:space="0" w:color="D0D7DE"/>
                        <w:bottom w:val="single" w:sz="6" w:space="0" w:color="D0D7DE"/>
                        <w:right w:val="single" w:sz="6" w:space="0" w:color="D0D7DE"/>
                      </w:divBdr>
                    </w:div>
                    <w:div w:id="23717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393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1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04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4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8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10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068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03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1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7" w:color="E5E5E5"/>
                    <w:right w:val="none" w:sz="0" w:space="0" w:color="auto"/>
                  </w:divBdr>
                </w:div>
                <w:div w:id="16898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4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6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2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46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5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2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6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6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3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8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7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12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0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42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A1AFC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5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0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28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796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9071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36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A3A9A00CA4419DAA788C098D95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AB772-D9AB-44D7-8EDB-FA835C5B7BC4}"/>
      </w:docPartPr>
      <w:docPartBody>
        <w:p w:rsidR="00D97F20" w:rsidRDefault="003D0471" w:rsidP="003D0471">
          <w:pPr>
            <w:pStyle w:val="0CA3A9A00CA4419DAA788C098D959C70"/>
          </w:pPr>
          <w:r>
            <w:rPr>
              <w:rStyle w:val="Textodemarcadordeposicin"/>
              <w:lang w:val="es-ES"/>
            </w:rPr>
            <w:t>[Fecha]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71"/>
    <w:rsid w:val="00050DAA"/>
    <w:rsid w:val="0020587B"/>
    <w:rsid w:val="0036262F"/>
    <w:rsid w:val="003660EA"/>
    <w:rsid w:val="003C13B4"/>
    <w:rsid w:val="003D0471"/>
    <w:rsid w:val="0054785C"/>
    <w:rsid w:val="00691386"/>
    <w:rsid w:val="006B5536"/>
    <w:rsid w:val="00753019"/>
    <w:rsid w:val="00775149"/>
    <w:rsid w:val="00B115AF"/>
    <w:rsid w:val="00BF4DE2"/>
    <w:rsid w:val="00C66A86"/>
    <w:rsid w:val="00C7445B"/>
    <w:rsid w:val="00D524DC"/>
    <w:rsid w:val="00D97F20"/>
    <w:rsid w:val="00DC747F"/>
    <w:rsid w:val="00E10963"/>
    <w:rsid w:val="00F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3D0471"/>
    <w:rPr>
      <w:color w:val="808080"/>
    </w:rPr>
  </w:style>
  <w:style w:type="paragraph" w:customStyle="1" w:styleId="0CA3A9A00CA4419DAA788C098D959C70">
    <w:name w:val="0CA3A9A00CA4419DAA788C098D959C70"/>
    <w:rsid w:val="003D04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2025-04-04T00:00:00</PublishDate>
  <Abstract/>
  <CompanyAddress/>
  <CompanyPhone/>
  <CompanyFax/>
  <CompanyEmail/>
</CoverPage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+8IgGM1UKy7ZuDPVh8aqcDQrA==">CgMxLjAyCGguZ2pkZ3hzOAByITFZZWpoZEZWbEdDYkdDT0tfc1dOZEdxZEhYNGU3d1NqaA==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80EF154-7086-4BAB-8553-D19A43CA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Laureano</dc:creator>
  <cp:lastModifiedBy>PC</cp:lastModifiedBy>
  <cp:revision>3</cp:revision>
  <cp:lastPrinted>2024-05-22T18:39:00Z</cp:lastPrinted>
  <dcterms:created xsi:type="dcterms:W3CDTF">2025-04-04T18:31:00Z</dcterms:created>
  <dcterms:modified xsi:type="dcterms:W3CDTF">2025-04-04T19:05:00Z</dcterms:modified>
</cp:coreProperties>
</file>