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THU NGÂN QUÁN CAFE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3">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4">
      <w:pPr>
        <w:rPr>
          <w:sz w:val="26"/>
          <w:szCs w:val="26"/>
        </w:rPr>
      </w:pPr>
      <w:r w:rsidDel="00000000" w:rsidR="00000000" w:rsidRPr="00000000">
        <w:rPr>
          <w:sz w:val="26"/>
          <w:szCs w:val="26"/>
          <w:rtl w:val="0"/>
        </w:rPr>
        <w:t xml:space="preserve">Kỹ năng chuyên môn:..........................................................................................</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spacing w:after="240" w:before="240" w:lineRule="auto"/>
        <w:jc w:val="both"/>
        <w:rPr>
          <w:sz w:val="26"/>
          <w:szCs w:val="26"/>
        </w:rPr>
      </w:pPr>
      <w:r w:rsidDel="00000000" w:rsidR="00000000" w:rsidRPr="00000000">
        <w:rPr>
          <w:sz w:val="26"/>
          <w:szCs w:val="26"/>
          <w:rtl w:val="0"/>
        </w:rPr>
        <w:t xml:space="preserve">Tôi được biết Quý quán đang có nhu cầu tuyển dụng nhân viên thu ngân và mong muốn được ứng tuyển vào vị trí này. Tôi có khả năng thực hiện các công việc như tiếp nhận thanh toán của khách, sử dụng máy POS, kiểm tra hóa đơn và hỗ trợ giải đáp thắc mắc của khách hàng trong quá trình thanh toán.</w:t>
      </w:r>
    </w:p>
    <w:p w:rsidR="00000000" w:rsidDel="00000000" w:rsidP="00000000" w:rsidRDefault="00000000" w:rsidRPr="00000000" w14:paraId="00000017">
      <w:pPr>
        <w:spacing w:after="240" w:before="240" w:lineRule="auto"/>
        <w:jc w:val="both"/>
        <w:rPr/>
      </w:pPr>
      <w:r w:rsidDel="00000000" w:rsidR="00000000" w:rsidRPr="00000000">
        <w:rPr>
          <w:sz w:val="26"/>
          <w:szCs w:val="26"/>
          <w:rtl w:val="0"/>
        </w:rPr>
        <w:t xml:space="preserve">Tôi xin cam đoan những thông tin cung cấp là chính xác và sẵn sàng hoàn thành tốt công việc được giao. Kính mong Quý quán xem xét và tạo điều kiện để tôi có cơ hội làm việc và phát triển tại quán.</w:t>
      </w:r>
      <w:r w:rsidDel="00000000" w:rsidR="00000000" w:rsidRPr="00000000">
        <w:rPr>
          <w:rtl w:val="0"/>
        </w:rPr>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9">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