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F5CB" w14:textId="77777777" w:rsidR="00954C40" w:rsidRPr="00954C40" w:rsidRDefault="00954C40" w:rsidP="00954C40">
      <w:pPr>
        <w:spacing w:after="0" w:line="240" w:lineRule="auto"/>
        <w:rPr>
          <w:rFonts w:ascii="Times New Roman" w:eastAsia="Times New Roman" w:hAnsi="Times New Roman" w:cs="Times New Roman"/>
          <w:sz w:val="24"/>
          <w:szCs w:val="24"/>
        </w:rPr>
      </w:pPr>
      <w:r w:rsidRPr="00954C40">
        <w:rPr>
          <w:rFonts w:ascii="Arial" w:eastAsia="Times New Roman" w:hAnsi="Arial" w:cs="Arial"/>
          <w:color w:val="000000"/>
        </w:rPr>
        <w:t>Dear [Boss’s Name],</w:t>
      </w:r>
    </w:p>
    <w:p w14:paraId="52F5429D"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I am writing to express why I believe attending WEX SPARK 2025 Health &amp; Benefits would be a valuable learning and networking opportunity and why it is important for me to be there.</w:t>
      </w:r>
    </w:p>
    <w:p w14:paraId="26096105"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SPARK is the leading event in the health and benefits space, bringing together top industry professionals, thought leaders, and innovators. By attending SPARK, I will gain key insights on the latest trends, tools, and solutions that are shaping the future of employee benefits and health management. This could be instrumental in enhancing our strategy for optimizing our health and benefits offerings.</w:t>
      </w:r>
    </w:p>
    <w:p w14:paraId="50DBCA71"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The conference will feature sessions on cutting-edge developments for the WEX benefits platform, key strategies for growing our business, and regulatory changes that directly impact our business operations. Additionally, networking with peers and industry experts will provide me with valuable connections and resources that I can bring back to our team.</w:t>
      </w:r>
    </w:p>
    <w:p w14:paraId="1AF231C9"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Attending SPARK will enable me to stay ahead of the curve on industry trends, helping us remain competitive and compliant in a rapidly evolving market. The knowledge I gain will not only improve my understanding, but also help drive actionable improvements within our organization.</w:t>
      </w:r>
    </w:p>
    <w:p w14:paraId="586CB29A"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I believe my attendance at WEX SPARK 2025 Health &amp; Benefits would be a strategic investment for our team’s growth and success.</w:t>
      </w:r>
    </w:p>
    <w:p w14:paraId="5D0C9BD4" w14:textId="77777777" w:rsidR="00954C40" w:rsidRPr="00954C40" w:rsidRDefault="00954C40" w:rsidP="00954C40">
      <w:pPr>
        <w:spacing w:before="240" w:after="240" w:line="240" w:lineRule="auto"/>
        <w:rPr>
          <w:rFonts w:ascii="Times New Roman" w:eastAsia="Times New Roman" w:hAnsi="Times New Roman" w:cs="Times New Roman"/>
          <w:sz w:val="24"/>
          <w:szCs w:val="24"/>
        </w:rPr>
      </w:pPr>
      <w:r w:rsidRPr="00954C40">
        <w:rPr>
          <w:rFonts w:ascii="Arial" w:eastAsia="Times New Roman" w:hAnsi="Arial" w:cs="Arial"/>
          <w:color w:val="000000"/>
        </w:rPr>
        <w:t>I would be happy to discuss this in more detail if/as necessary. Thank you for considering my request. I look forward to hearing from you.</w:t>
      </w:r>
    </w:p>
    <w:p w14:paraId="1BA0275D" w14:textId="47C304B5" w:rsidR="0039472E" w:rsidRDefault="00954C40" w:rsidP="00954C40">
      <w:r w:rsidRPr="00954C40">
        <w:rPr>
          <w:rFonts w:ascii="Arial" w:eastAsia="Times New Roman" w:hAnsi="Arial" w:cs="Arial"/>
          <w:color w:val="000000"/>
        </w:rPr>
        <w:t>Sincerely,</w:t>
      </w:r>
      <w:r w:rsidRPr="00954C40">
        <w:rPr>
          <w:rFonts w:ascii="Arial" w:eastAsia="Times New Roman" w:hAnsi="Arial" w:cs="Arial"/>
          <w:color w:val="000000"/>
        </w:rPr>
        <w:br/>
      </w:r>
      <w:r w:rsidRPr="00954C40">
        <w:rPr>
          <w:rFonts w:ascii="Arial" w:eastAsia="Times New Roman" w:hAnsi="Arial" w:cs="Arial"/>
          <w:color w:val="000000"/>
        </w:rPr>
        <w:br/>
        <w:t>[Your Name]</w:t>
      </w:r>
    </w:p>
    <w:sectPr w:rsidR="0039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40"/>
    <w:rsid w:val="00011879"/>
    <w:rsid w:val="0039472E"/>
    <w:rsid w:val="00954C40"/>
    <w:rsid w:val="00AD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0A2D"/>
  <w15:chartTrackingRefBased/>
  <w15:docId w15:val="{F67E6395-B2E2-4F73-A374-11C2663A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1288</Characters>
  <Application>Microsoft Office Word</Application>
  <DocSecurity>0</DocSecurity>
  <Lines>23</Lines>
  <Paragraphs>8</Paragraphs>
  <ScaleCrop>false</ScaleCrop>
  <Company>WEX, Inc.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Olson</dc:creator>
  <cp:keywords/>
  <dc:description/>
  <cp:lastModifiedBy>Tori Olson</cp:lastModifiedBy>
  <cp:revision>1</cp:revision>
  <dcterms:created xsi:type="dcterms:W3CDTF">2025-02-13T16:08:00Z</dcterms:created>
  <dcterms:modified xsi:type="dcterms:W3CDTF">2025-02-13T16:09:00Z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61b9710d-39cb-40bb-a184-739a20608824</vt:lpwstr>
  </property>
</Properties>
</file>