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0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52"/>
        <w:gridCol w:w="187"/>
        <w:gridCol w:w="91"/>
        <w:gridCol w:w="352"/>
        <w:gridCol w:w="2957"/>
        <w:gridCol w:w="1440"/>
        <w:gridCol w:w="21"/>
        <w:gridCol w:w="68"/>
        <w:gridCol w:w="367"/>
        <w:gridCol w:w="1725"/>
        <w:gridCol w:w="1530"/>
      </w:tblGrid>
      <w:tr w:rsidR="005F4926" w:rsidRPr="0086110A" w14:paraId="3DFAD41F" w14:textId="77777777" w:rsidTr="00BF1515">
        <w:trPr>
          <w:trHeight w:val="360"/>
        </w:trPr>
        <w:tc>
          <w:tcPr>
            <w:tcW w:w="6368" w:type="dxa"/>
            <w:gridSpan w:val="8"/>
            <w:vMerge w:val="restart"/>
          </w:tcPr>
          <w:p w14:paraId="3FB9CD91" w14:textId="21502EEA" w:rsidR="005F4926" w:rsidRPr="00F90BA6" w:rsidRDefault="005F4926" w:rsidP="00F90BA6">
            <w:pPr>
              <w:pStyle w:val="Heading1"/>
              <w:rPr>
                <w:sz w:val="36"/>
                <w:szCs w:val="36"/>
              </w:rPr>
            </w:pPr>
            <w:r>
              <w:t xml:space="preserve"> </w:t>
            </w:r>
            <w:r w:rsidR="00F90BA6" w:rsidRPr="00F90BA6">
              <w:rPr>
                <w:sz w:val="36"/>
                <w:szCs w:val="36"/>
              </w:rPr>
              <w:t>City of Revere Human Rights Commission Monthly Mgt-Agenda</w:t>
            </w:r>
          </w:p>
        </w:tc>
        <w:tc>
          <w:tcPr>
            <w:tcW w:w="3622" w:type="dxa"/>
            <w:gridSpan w:val="3"/>
            <w:vAlign w:val="center"/>
          </w:tcPr>
          <w:p w14:paraId="560FFA1B" w14:textId="780AABA0" w:rsidR="005F4926" w:rsidRPr="0086110A" w:rsidRDefault="00F90BA6" w:rsidP="00BF1515">
            <w:pPr>
              <w:pStyle w:val="MeetingInformation"/>
            </w:pPr>
            <w:r>
              <w:t>10/01/2026</w:t>
            </w:r>
          </w:p>
        </w:tc>
      </w:tr>
      <w:tr w:rsidR="005F4926" w:rsidRPr="0086110A" w14:paraId="76A58EE4" w14:textId="77777777" w:rsidTr="00BF1515">
        <w:trPr>
          <w:trHeight w:val="351"/>
        </w:trPr>
        <w:tc>
          <w:tcPr>
            <w:tcW w:w="6368" w:type="dxa"/>
            <w:gridSpan w:val="8"/>
            <w:vMerge/>
          </w:tcPr>
          <w:p w14:paraId="5AA87BD5" w14:textId="77777777" w:rsidR="005F4926" w:rsidRPr="0086110A" w:rsidRDefault="005F4926" w:rsidP="00BF1515"/>
        </w:tc>
        <w:tc>
          <w:tcPr>
            <w:tcW w:w="3622" w:type="dxa"/>
            <w:gridSpan w:val="3"/>
            <w:vAlign w:val="center"/>
          </w:tcPr>
          <w:p w14:paraId="0CA37AAA" w14:textId="272F21C1" w:rsidR="005F4926" w:rsidRPr="0086110A" w:rsidRDefault="00F90BA6" w:rsidP="00BF1515">
            <w:pPr>
              <w:pStyle w:val="MeetingInformation"/>
            </w:pPr>
            <w:r>
              <w:t>5:00pm-7:00pm</w:t>
            </w:r>
          </w:p>
        </w:tc>
      </w:tr>
      <w:tr w:rsidR="005F4926" w:rsidRPr="0086110A" w14:paraId="5293F205" w14:textId="77777777" w:rsidTr="00BF1515">
        <w:tc>
          <w:tcPr>
            <w:tcW w:w="6368" w:type="dxa"/>
            <w:gridSpan w:val="8"/>
            <w:vMerge/>
            <w:tcBorders>
              <w:bottom w:val="single" w:sz="12" w:space="0" w:color="999999"/>
            </w:tcBorders>
          </w:tcPr>
          <w:p w14:paraId="4867B770" w14:textId="77777777" w:rsidR="005F4926" w:rsidRPr="0086110A" w:rsidRDefault="005F4926" w:rsidP="00BF1515"/>
        </w:tc>
        <w:tc>
          <w:tcPr>
            <w:tcW w:w="3622" w:type="dxa"/>
            <w:gridSpan w:val="3"/>
            <w:tcBorders>
              <w:bottom w:val="single" w:sz="12" w:space="0" w:color="999999"/>
            </w:tcBorders>
            <w:vAlign w:val="center"/>
          </w:tcPr>
          <w:p w14:paraId="4DF53235" w14:textId="50028571" w:rsidR="005F4926" w:rsidRPr="0086110A" w:rsidRDefault="00F90BA6" w:rsidP="00BF1515">
            <w:pPr>
              <w:pStyle w:val="MeetingInformation"/>
            </w:pPr>
            <w:r>
              <w:t>2</w:t>
            </w:r>
            <w:r w:rsidRPr="00F90BA6">
              <w:rPr>
                <w:vertAlign w:val="superscript"/>
              </w:rPr>
              <w:t>nd</w:t>
            </w:r>
            <w:r>
              <w:t xml:space="preserve"> Floor Council Chambers</w:t>
            </w:r>
          </w:p>
        </w:tc>
      </w:tr>
      <w:tr w:rsidR="005F4926" w:rsidRPr="0086110A" w14:paraId="0E42C510" w14:textId="77777777" w:rsidTr="00BF1515">
        <w:trPr>
          <w:trHeight w:val="771"/>
        </w:trPr>
        <w:tc>
          <w:tcPr>
            <w:tcW w:w="1882" w:type="dxa"/>
            <w:gridSpan w:val="4"/>
            <w:tcBorders>
              <w:top w:val="single" w:sz="12" w:space="0" w:color="999999"/>
              <w:bottom w:val="single" w:sz="4" w:space="0" w:color="999999"/>
            </w:tcBorders>
            <w:vAlign w:val="center"/>
          </w:tcPr>
          <w:p w14:paraId="10B890B2" w14:textId="77777777" w:rsidR="005F4926" w:rsidRPr="0086110A" w:rsidRDefault="005F4926" w:rsidP="00BF1515">
            <w:pPr>
              <w:pStyle w:val="1stLine"/>
            </w:pPr>
            <w:r w:rsidRPr="0086110A">
              <w:t xml:space="preserve">Meeting </w:t>
            </w:r>
            <w:r w:rsidRPr="001E0227">
              <w:t>called b</w:t>
            </w:r>
            <w:r w:rsidRPr="0086110A">
              <w:t>y:</w:t>
            </w:r>
          </w:p>
        </w:tc>
        <w:tc>
          <w:tcPr>
            <w:tcW w:w="2957" w:type="dxa"/>
            <w:tcBorders>
              <w:top w:val="single" w:sz="12" w:space="0" w:color="999999"/>
              <w:bottom w:val="single" w:sz="4" w:space="0" w:color="999999"/>
            </w:tcBorders>
            <w:vAlign w:val="center"/>
          </w:tcPr>
          <w:p w14:paraId="1393BF34" w14:textId="3D0920D4" w:rsidR="005F4926" w:rsidRPr="0086110A" w:rsidRDefault="00F90BA6" w:rsidP="00BF1515">
            <w:pPr>
              <w:pStyle w:val="1stLine"/>
            </w:pPr>
            <w:r>
              <w:t>Human Rights Commission</w:t>
            </w:r>
          </w:p>
        </w:tc>
        <w:tc>
          <w:tcPr>
            <w:tcW w:w="1896" w:type="dxa"/>
            <w:gridSpan w:val="4"/>
            <w:tcBorders>
              <w:top w:val="single" w:sz="12" w:space="0" w:color="999999"/>
              <w:bottom w:val="single" w:sz="4" w:space="0" w:color="999999"/>
            </w:tcBorders>
            <w:vAlign w:val="center"/>
          </w:tcPr>
          <w:p w14:paraId="261AECC2" w14:textId="77777777" w:rsidR="005F4926" w:rsidRPr="0086110A" w:rsidRDefault="005F4926" w:rsidP="00BF1515">
            <w:pPr>
              <w:pStyle w:val="1stLine"/>
            </w:pPr>
            <w:r w:rsidRPr="0086110A">
              <w:t>Type of meeting:</w:t>
            </w:r>
          </w:p>
        </w:tc>
        <w:tc>
          <w:tcPr>
            <w:tcW w:w="3255" w:type="dxa"/>
            <w:gridSpan w:val="2"/>
            <w:tcBorders>
              <w:top w:val="single" w:sz="12" w:space="0" w:color="999999"/>
              <w:bottom w:val="single" w:sz="4" w:space="0" w:color="999999"/>
            </w:tcBorders>
            <w:vAlign w:val="center"/>
          </w:tcPr>
          <w:p w14:paraId="71F99129" w14:textId="77777777" w:rsidR="005F4926" w:rsidRPr="0086110A" w:rsidRDefault="005F4926" w:rsidP="00BF1515">
            <w:pPr>
              <w:pStyle w:val="1stLine"/>
            </w:pPr>
            <w:r>
              <w:t>Monthly</w:t>
            </w:r>
          </w:p>
        </w:tc>
      </w:tr>
      <w:tr w:rsidR="005F4926" w:rsidRPr="0086110A" w14:paraId="5103D21B" w14:textId="77777777" w:rsidTr="00BF1515">
        <w:trPr>
          <w:trHeight w:val="782"/>
        </w:trPr>
        <w:tc>
          <w:tcPr>
            <w:tcW w:w="1252" w:type="dxa"/>
            <w:tcBorders>
              <w:top w:val="single" w:sz="4" w:space="0" w:color="999999"/>
              <w:bottom w:val="single" w:sz="4" w:space="0" w:color="999999"/>
            </w:tcBorders>
            <w:vAlign w:val="center"/>
          </w:tcPr>
          <w:p w14:paraId="328EB155" w14:textId="77777777" w:rsidR="005F4926" w:rsidRPr="0086110A" w:rsidRDefault="005F4926" w:rsidP="00BF1515">
            <w:pPr>
              <w:pStyle w:val="FieldLabel"/>
            </w:pPr>
            <w:r w:rsidRPr="0086110A">
              <w:t>Attendees:</w:t>
            </w:r>
          </w:p>
        </w:tc>
        <w:tc>
          <w:tcPr>
            <w:tcW w:w="8738" w:type="dxa"/>
            <w:gridSpan w:val="10"/>
            <w:tcBorders>
              <w:top w:val="single" w:sz="4" w:space="0" w:color="999999"/>
              <w:bottom w:val="single" w:sz="4" w:space="0" w:color="999999"/>
            </w:tcBorders>
            <w:vAlign w:val="center"/>
          </w:tcPr>
          <w:p w14:paraId="2735DE66" w14:textId="5E4AA2EF" w:rsidR="005F4926" w:rsidRDefault="005F4926" w:rsidP="00BF1515">
            <w:pPr>
              <w:pStyle w:val="FieldText"/>
            </w:pPr>
            <w:r>
              <w:t>Herb</w:t>
            </w:r>
            <w:r w:rsidR="00075BAD">
              <w:t xml:space="preserve">y </w:t>
            </w:r>
            <w:r>
              <w:t>Jean-Baptiste</w:t>
            </w:r>
            <w:r w:rsidR="00AC7C8F">
              <w:t xml:space="preserve">-Acting Chair, Dr Lourenco Garcia Commissioner, Chief Maria Lavita-Commissioner, Chief James E. Cutten-Commissioner, Albert Tecci-Commissioner, Sheila B. Johnson-Commissioner, Kourou Pich-Commissioner, Victor Pelatere-Commissioner, Director Steven Morabito-HRC Executive Director, Asmaa Abou-Fouda-Assistant Director of Engagement, Inclusion, and Culture </w:t>
            </w:r>
          </w:p>
          <w:p w14:paraId="58A1C4B2" w14:textId="60243264" w:rsidR="005F4926" w:rsidRPr="0086110A" w:rsidRDefault="005F4926" w:rsidP="00BF1515">
            <w:pPr>
              <w:pStyle w:val="FieldText"/>
            </w:pPr>
          </w:p>
        </w:tc>
      </w:tr>
      <w:tr w:rsidR="005F4926" w:rsidRPr="009F2309" w14:paraId="0E5684B9" w14:textId="77777777" w:rsidTr="00BF1515">
        <w:trPr>
          <w:trHeight w:val="827"/>
        </w:trPr>
        <w:tc>
          <w:tcPr>
            <w:tcW w:w="9990" w:type="dxa"/>
            <w:gridSpan w:val="11"/>
            <w:tcBorders>
              <w:top w:val="single" w:sz="4" w:space="0" w:color="999999"/>
              <w:bottom w:val="single" w:sz="8" w:space="0" w:color="808080"/>
            </w:tcBorders>
            <w:vAlign w:val="center"/>
          </w:tcPr>
          <w:p w14:paraId="1AA02FCD" w14:textId="77777777" w:rsidR="005F4926" w:rsidRPr="009F2309" w:rsidRDefault="005F4926" w:rsidP="00BF1515">
            <w:pPr>
              <w:pStyle w:val="Heading2"/>
            </w:pPr>
            <w:r>
              <w:t>Agenda Items</w:t>
            </w:r>
          </w:p>
        </w:tc>
      </w:tr>
      <w:tr w:rsidR="005F4926" w14:paraId="40467F7F" w14:textId="77777777" w:rsidTr="00BF1515">
        <w:tc>
          <w:tcPr>
            <w:tcW w:w="6279" w:type="dxa"/>
            <w:gridSpan w:val="6"/>
            <w:tcBorders>
              <w:top w:val="single" w:sz="8" w:space="0" w:color="808080"/>
              <w:bottom w:val="dashSmallGap" w:sz="4" w:space="0" w:color="808080"/>
            </w:tcBorders>
            <w:vAlign w:val="center"/>
          </w:tcPr>
          <w:p w14:paraId="282E57FE" w14:textId="77777777" w:rsidR="005F4926" w:rsidRPr="00797708" w:rsidRDefault="005F4926" w:rsidP="00BF1515">
            <w:pPr>
              <w:pStyle w:val="Heading3"/>
            </w:pPr>
            <w:r>
              <w:t>Topic</w:t>
            </w:r>
          </w:p>
        </w:tc>
        <w:tc>
          <w:tcPr>
            <w:tcW w:w="2181" w:type="dxa"/>
            <w:gridSpan w:val="4"/>
            <w:tcBorders>
              <w:top w:val="single" w:sz="8" w:space="0" w:color="808080"/>
              <w:bottom w:val="dashSmallGap" w:sz="4" w:space="0" w:color="808080"/>
            </w:tcBorders>
            <w:vAlign w:val="center"/>
          </w:tcPr>
          <w:p w14:paraId="14F27A40" w14:textId="5AB5B821" w:rsidR="005F4926" w:rsidRDefault="005F4926" w:rsidP="00BF1515">
            <w:pPr>
              <w:pStyle w:val="Heading3"/>
            </w:pPr>
          </w:p>
        </w:tc>
        <w:tc>
          <w:tcPr>
            <w:tcW w:w="1530" w:type="dxa"/>
            <w:tcBorders>
              <w:top w:val="single" w:sz="8" w:space="0" w:color="808080"/>
              <w:bottom w:val="dashSmallGap" w:sz="4" w:space="0" w:color="808080"/>
            </w:tcBorders>
            <w:vAlign w:val="center"/>
          </w:tcPr>
          <w:p w14:paraId="3548ADF6" w14:textId="77777777" w:rsidR="005F4926" w:rsidRDefault="005F4926" w:rsidP="00BF1515">
            <w:pPr>
              <w:pStyle w:val="Heading3"/>
            </w:pPr>
          </w:p>
        </w:tc>
      </w:tr>
      <w:tr w:rsidR="005F4926" w14:paraId="50F9C1C1" w14:textId="77777777" w:rsidTr="00BF15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3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60FC3" w14:textId="0C2B8147" w:rsidR="005F4926" w:rsidRDefault="00075BAD" w:rsidP="00BF1515">
            <w:pPr>
              <w:pStyle w:val="ActionItems"/>
            </w:pPr>
            <w:r>
              <w:t>Call Meeting to order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7A9DE" w14:textId="037918A8" w:rsidR="005F4926" w:rsidRDefault="005F4926" w:rsidP="00BF1515">
            <w:pPr>
              <w:pStyle w:val="FieldText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C976B" w14:textId="77777777" w:rsidR="005F4926" w:rsidRDefault="005F4926" w:rsidP="00BF1515">
            <w:pPr>
              <w:pStyle w:val="FieldText"/>
            </w:pPr>
          </w:p>
        </w:tc>
      </w:tr>
      <w:tr w:rsidR="005F4926" w14:paraId="3F39D836" w14:textId="77777777" w:rsidTr="00BF15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3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E7D2E" w14:textId="77777777" w:rsidR="005F4926" w:rsidRDefault="00075BAD" w:rsidP="00BF1515">
            <w:pPr>
              <w:pStyle w:val="ActionItems"/>
            </w:pPr>
            <w:r>
              <w:t xml:space="preserve">Roll Call Commissioners </w:t>
            </w:r>
          </w:p>
          <w:p w14:paraId="65AB8856" w14:textId="77777777" w:rsidR="00075BAD" w:rsidRDefault="00075BAD" w:rsidP="00BF1515">
            <w:pPr>
              <w:pStyle w:val="ActionItems"/>
            </w:pPr>
            <w:r>
              <w:t>Read Mission Statement</w:t>
            </w:r>
          </w:p>
          <w:p w14:paraId="4AD5879A" w14:textId="77777777" w:rsidR="00075BAD" w:rsidRDefault="00075BAD" w:rsidP="00BF1515">
            <w:pPr>
              <w:pStyle w:val="ActionItems"/>
            </w:pPr>
            <w:r>
              <w:t xml:space="preserve">Land Acknowledgment </w:t>
            </w:r>
          </w:p>
          <w:p w14:paraId="1F022521" w14:textId="5629AE8B" w:rsidR="00075BAD" w:rsidRDefault="00075BAD" w:rsidP="00BF1515">
            <w:pPr>
              <w:pStyle w:val="ActionItems"/>
            </w:pPr>
            <w:r>
              <w:t>Approval of Minutes</w:t>
            </w:r>
            <w:r w:rsidR="00AC7C8F">
              <w:t>-June 4th</w:t>
            </w:r>
          </w:p>
          <w:p w14:paraId="748C921D" w14:textId="77777777" w:rsidR="00075BAD" w:rsidRDefault="00075BAD" w:rsidP="00BF1515">
            <w:pPr>
              <w:pStyle w:val="ActionItems"/>
            </w:pPr>
            <w:r>
              <w:t>Monthly acknowledgements and Upcoming Events</w:t>
            </w:r>
          </w:p>
          <w:p w14:paraId="03B90811" w14:textId="44011AB7" w:rsidR="00AC7C8F" w:rsidRDefault="00AC7C8F" w:rsidP="00AC7C8F">
            <w:pPr>
              <w:pStyle w:val="ActionItems"/>
            </w:pPr>
            <w:r>
              <w:t>Report on June 4</w:t>
            </w:r>
            <w:r w:rsidRPr="00AC7C8F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>Meeting</w:t>
            </w:r>
          </w:p>
          <w:p w14:paraId="5794C1BA" w14:textId="19B598A2" w:rsidR="00AC7C8F" w:rsidRDefault="00AC7C8F" w:rsidP="00AC7C8F">
            <w:pPr>
              <w:pStyle w:val="ActionItems"/>
            </w:pPr>
            <w:r>
              <w:t>TPS</w:t>
            </w:r>
          </w:p>
          <w:p w14:paraId="188AF9CF" w14:textId="6E07B806" w:rsidR="00075BAD" w:rsidRDefault="00075BAD" w:rsidP="00BF1515">
            <w:pPr>
              <w:pStyle w:val="ActionItems"/>
            </w:pPr>
            <w:r>
              <w:t>Open Forum</w:t>
            </w:r>
            <w:r w:rsidR="00AC7C8F">
              <w:t>/Commissioners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34DF" w14:textId="10E4CF75" w:rsidR="005F4926" w:rsidRDefault="005F4926" w:rsidP="00BF1515">
            <w:pPr>
              <w:pStyle w:val="FieldText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F0B1B" w14:textId="77777777" w:rsidR="005F4926" w:rsidRDefault="005F4926" w:rsidP="00BF1515">
            <w:pPr>
              <w:pStyle w:val="FieldText"/>
            </w:pPr>
          </w:p>
        </w:tc>
      </w:tr>
      <w:tr w:rsidR="005F4926" w14:paraId="350B1CF8" w14:textId="77777777" w:rsidTr="00BF15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3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85B72" w14:textId="77777777" w:rsidR="005F4926" w:rsidRDefault="005F4926" w:rsidP="005F4926">
            <w:pPr>
              <w:pStyle w:val="ActionItems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8F75D" w14:textId="77777777" w:rsidR="005F4926" w:rsidRDefault="005F4926" w:rsidP="00BF1515">
            <w:pPr>
              <w:pStyle w:val="FieldText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6612E" w14:textId="77777777" w:rsidR="005F4926" w:rsidRDefault="005F4926" w:rsidP="00BF1515">
            <w:pPr>
              <w:pStyle w:val="FieldText"/>
            </w:pPr>
          </w:p>
        </w:tc>
      </w:tr>
      <w:tr w:rsidR="005F4926" w:rsidRPr="0086110A" w14:paraId="55D89E62" w14:textId="77777777" w:rsidTr="00BF15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3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32838" w14:textId="77777777" w:rsidR="005F4926" w:rsidRPr="0086110A" w:rsidRDefault="005F4926" w:rsidP="005F4926">
            <w:pPr>
              <w:pStyle w:val="ActionItems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AA2D2" w14:textId="77777777" w:rsidR="005F4926" w:rsidRPr="0086110A" w:rsidRDefault="005F4926" w:rsidP="00BF1515">
            <w:pPr>
              <w:pStyle w:val="FieldText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507CA" w14:textId="77777777" w:rsidR="005F4926" w:rsidRPr="0086110A" w:rsidRDefault="005F4926" w:rsidP="00BF1515">
            <w:pPr>
              <w:pStyle w:val="FieldText"/>
            </w:pPr>
          </w:p>
        </w:tc>
      </w:tr>
      <w:tr w:rsidR="005F4926" w:rsidRPr="0086110A" w14:paraId="071229CE" w14:textId="77777777" w:rsidTr="00BF15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3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0D703" w14:textId="3B078BDC" w:rsidR="005F4926" w:rsidRDefault="005D3CD9" w:rsidP="005F4926">
            <w:pPr>
              <w:pStyle w:val="ActionItems"/>
              <w:numPr>
                <w:ilvl w:val="0"/>
                <w:numId w:val="0"/>
              </w:numPr>
            </w:pPr>
            <w:r w:rsidRPr="005D3CD9">
              <w:rPr>
                <w:sz w:val="32"/>
                <w:szCs w:val="32"/>
                <w:u w:val="single"/>
              </w:rPr>
              <w:t>Notes-</w:t>
            </w:r>
            <w:r>
              <w:t xml:space="preserve">Spanish interpretation can be requested at least 48 “business” hours prior to the public meeting by emailing: </w:t>
            </w:r>
            <w:hyperlink r:id="rId5" w:history="1">
              <w:r w:rsidRPr="00056207">
                <w:rPr>
                  <w:rStyle w:val="Hyperlink"/>
                </w:rPr>
                <w:t>Translation@Revere.org</w:t>
              </w:r>
            </w:hyperlink>
          </w:p>
          <w:p w14:paraId="5A05589A" w14:textId="77777777" w:rsidR="005D3CD9" w:rsidRDefault="005D3CD9" w:rsidP="005F4926">
            <w:pPr>
              <w:pStyle w:val="ActionItems"/>
              <w:numPr>
                <w:ilvl w:val="0"/>
                <w:numId w:val="0"/>
              </w:numPr>
            </w:pPr>
          </w:p>
          <w:p w14:paraId="7240F2CF" w14:textId="37083243" w:rsidR="005D3CD9" w:rsidRPr="0086110A" w:rsidRDefault="005D3CD9" w:rsidP="005F4926">
            <w:pPr>
              <w:pStyle w:val="ActionItems"/>
              <w:numPr>
                <w:ilvl w:val="0"/>
                <w:numId w:val="0"/>
              </w:numPr>
            </w:pPr>
            <w:r>
              <w:t xml:space="preserve">La </w:t>
            </w:r>
            <w:proofErr w:type="spellStart"/>
            <w:r>
              <w:t>interpretacion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espanol</w:t>
            </w:r>
            <w:proofErr w:type="spellEnd"/>
            <w:r>
              <w:t xml:space="preserve"> </w:t>
            </w:r>
            <w:proofErr w:type="spellStart"/>
            <w:r>
              <w:t>puede</w:t>
            </w:r>
            <w:proofErr w:type="spellEnd"/>
            <w:r>
              <w:t xml:space="preserve"> </w:t>
            </w:r>
            <w:proofErr w:type="spellStart"/>
            <w:r>
              <w:t>solicitarse</w:t>
            </w:r>
            <w:proofErr w:type="spellEnd"/>
            <w:r>
              <w:t xml:space="preserve"> al </w:t>
            </w:r>
            <w:proofErr w:type="spellStart"/>
            <w:r>
              <w:t>menos</w:t>
            </w:r>
            <w:proofErr w:type="spellEnd"/>
            <w:r>
              <w:t xml:space="preserve"> 48 horas </w:t>
            </w:r>
            <w:proofErr w:type="spellStart"/>
            <w:r>
              <w:t>habiles</w:t>
            </w:r>
            <w:proofErr w:type="spellEnd"/>
            <w:r>
              <w:t xml:space="preserve"> antes de la reunion publica </w:t>
            </w:r>
            <w:proofErr w:type="spellStart"/>
            <w:r>
              <w:t>enviando</w:t>
            </w:r>
            <w:proofErr w:type="spellEnd"/>
            <w:r>
              <w:t xml:space="preserve"> un </w:t>
            </w:r>
            <w:proofErr w:type="spellStart"/>
            <w:r>
              <w:t>correo</w:t>
            </w:r>
            <w:proofErr w:type="spellEnd"/>
            <w:r>
              <w:t xml:space="preserve"> </w:t>
            </w:r>
            <w:proofErr w:type="spellStart"/>
            <w:r>
              <w:t>electronico</w:t>
            </w:r>
            <w:proofErr w:type="spellEnd"/>
            <w:r>
              <w:t xml:space="preserve"> a </w:t>
            </w:r>
            <w:hyperlink r:id="rId6" w:history="1">
              <w:r w:rsidRPr="00056207">
                <w:rPr>
                  <w:rStyle w:val="Hyperlink"/>
                </w:rPr>
                <w:t>Translation@Revere.org</w:t>
              </w:r>
            </w:hyperlink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FEDE7" w14:textId="77777777" w:rsidR="005F4926" w:rsidRPr="0086110A" w:rsidRDefault="005F4926" w:rsidP="00BF1515">
            <w:pPr>
              <w:pStyle w:val="FieldText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96C1" w14:textId="77777777" w:rsidR="005F4926" w:rsidRPr="0086110A" w:rsidRDefault="005F4926" w:rsidP="00BF1515">
            <w:pPr>
              <w:pStyle w:val="FieldText"/>
            </w:pPr>
          </w:p>
        </w:tc>
      </w:tr>
      <w:tr w:rsidR="005F4926" w:rsidRPr="0086110A" w14:paraId="0ECF5920" w14:textId="77777777" w:rsidTr="00BF151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c>
          <w:tcPr>
            <w:tcW w:w="63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8672" w14:textId="77777777" w:rsidR="005F4926" w:rsidRPr="0086110A" w:rsidRDefault="005F4926" w:rsidP="00BF1515">
            <w:pPr>
              <w:pStyle w:val="FieldText"/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4AF9D" w14:textId="77777777" w:rsidR="005F4926" w:rsidRPr="0086110A" w:rsidRDefault="005F4926" w:rsidP="00BF1515">
            <w:pPr>
              <w:pStyle w:val="FieldText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1D89A" w14:textId="77777777" w:rsidR="005F4926" w:rsidRPr="0086110A" w:rsidRDefault="005F4926" w:rsidP="00BF1515">
            <w:pPr>
              <w:pStyle w:val="FieldText"/>
            </w:pPr>
          </w:p>
        </w:tc>
      </w:tr>
      <w:tr w:rsidR="005F4926" w:rsidRPr="0086110A" w14:paraId="2873DC57" w14:textId="77777777" w:rsidTr="00BF1515">
        <w:tc>
          <w:tcPr>
            <w:tcW w:w="9990" w:type="dxa"/>
            <w:gridSpan w:val="11"/>
            <w:tcBorders>
              <w:bottom w:val="single" w:sz="8" w:space="0" w:color="808080"/>
            </w:tcBorders>
          </w:tcPr>
          <w:p w14:paraId="439AE5EF" w14:textId="77777777" w:rsidR="005F4926" w:rsidRPr="0086110A" w:rsidRDefault="005F4926" w:rsidP="00BF1515">
            <w:pPr>
              <w:pStyle w:val="Heading2"/>
            </w:pPr>
            <w:r w:rsidRPr="0086110A">
              <w:t>Other Information</w:t>
            </w:r>
          </w:p>
        </w:tc>
      </w:tr>
      <w:tr w:rsidR="005F4926" w:rsidRPr="0086110A" w14:paraId="46DA27BF" w14:textId="77777777" w:rsidTr="00BF1515">
        <w:tc>
          <w:tcPr>
            <w:tcW w:w="1439" w:type="dxa"/>
            <w:gridSpan w:val="2"/>
            <w:tcBorders>
              <w:top w:val="single" w:sz="8" w:space="0" w:color="808080"/>
            </w:tcBorders>
          </w:tcPr>
          <w:p w14:paraId="7FD8B943" w14:textId="77777777" w:rsidR="005F4926" w:rsidRPr="0086110A" w:rsidRDefault="005F4926" w:rsidP="00BF1515">
            <w:pPr>
              <w:pStyle w:val="FieldLabel"/>
              <w:jc w:val="center"/>
            </w:pPr>
          </w:p>
        </w:tc>
        <w:tc>
          <w:tcPr>
            <w:tcW w:w="8551" w:type="dxa"/>
            <w:gridSpan w:val="9"/>
            <w:tcBorders>
              <w:top w:val="single" w:sz="8" w:space="0" w:color="808080"/>
            </w:tcBorders>
          </w:tcPr>
          <w:p w14:paraId="3848405E" w14:textId="77777777" w:rsidR="005F4926" w:rsidRPr="0086110A" w:rsidRDefault="005F4926" w:rsidP="00BF1515">
            <w:pPr>
              <w:pStyle w:val="FieldText"/>
            </w:pPr>
          </w:p>
        </w:tc>
      </w:tr>
      <w:tr w:rsidR="005F4926" w:rsidRPr="0086110A" w14:paraId="2CAA5D3D" w14:textId="77777777" w:rsidTr="00BF1515">
        <w:tc>
          <w:tcPr>
            <w:tcW w:w="1439" w:type="dxa"/>
            <w:gridSpan w:val="2"/>
          </w:tcPr>
          <w:p w14:paraId="4A3AA351" w14:textId="77777777" w:rsidR="005F4926" w:rsidRDefault="005F4926" w:rsidP="00BF1515">
            <w:pPr>
              <w:pStyle w:val="FieldLabel"/>
            </w:pPr>
            <w:r w:rsidRPr="0086110A">
              <w:t>Observers:</w:t>
            </w:r>
          </w:p>
          <w:p w14:paraId="3A339CCF" w14:textId="2548F09B" w:rsidR="005D3CD9" w:rsidRPr="0086110A" w:rsidRDefault="005D3CD9" w:rsidP="00BF1515">
            <w:pPr>
              <w:pStyle w:val="FieldLabel"/>
            </w:pPr>
          </w:p>
        </w:tc>
        <w:tc>
          <w:tcPr>
            <w:tcW w:w="8551" w:type="dxa"/>
            <w:gridSpan w:val="9"/>
          </w:tcPr>
          <w:p w14:paraId="6913838B" w14:textId="77777777" w:rsidR="005F4926" w:rsidRPr="0086110A" w:rsidRDefault="005F4926" w:rsidP="00BF1515">
            <w:pPr>
              <w:pStyle w:val="FieldText"/>
            </w:pPr>
          </w:p>
        </w:tc>
      </w:tr>
      <w:tr w:rsidR="005F4926" w:rsidRPr="0086110A" w14:paraId="6F9D6E84" w14:textId="77777777" w:rsidTr="00BF1515">
        <w:trPr>
          <w:trHeight w:val="378"/>
        </w:trPr>
        <w:tc>
          <w:tcPr>
            <w:tcW w:w="9990" w:type="dxa"/>
            <w:gridSpan w:val="11"/>
          </w:tcPr>
          <w:p w14:paraId="1EC7BCA9" w14:textId="5DE7259C" w:rsidR="005F4926" w:rsidRPr="00AC7C8F" w:rsidRDefault="005F4926" w:rsidP="00BF1515">
            <w:pPr>
              <w:pStyle w:val="FieldText"/>
              <w:rPr>
                <w:b/>
                <w:bCs/>
              </w:rPr>
            </w:pPr>
          </w:p>
        </w:tc>
      </w:tr>
      <w:tr w:rsidR="005F4926" w:rsidRPr="0086110A" w14:paraId="6FCD8CA5" w14:textId="77777777" w:rsidTr="00BF1515">
        <w:tc>
          <w:tcPr>
            <w:tcW w:w="1439" w:type="dxa"/>
            <w:gridSpan w:val="2"/>
          </w:tcPr>
          <w:p w14:paraId="05A5B6F7" w14:textId="1E17BB49" w:rsidR="005F4926" w:rsidRPr="0086110A" w:rsidRDefault="005F4926" w:rsidP="00BF1515">
            <w:pPr>
              <w:pStyle w:val="FieldLabel"/>
            </w:pPr>
          </w:p>
        </w:tc>
        <w:tc>
          <w:tcPr>
            <w:tcW w:w="8551" w:type="dxa"/>
            <w:gridSpan w:val="9"/>
          </w:tcPr>
          <w:p w14:paraId="4168E2B2" w14:textId="77777777" w:rsidR="005F4926" w:rsidRPr="0086110A" w:rsidRDefault="005F4926" w:rsidP="00BF1515">
            <w:pPr>
              <w:pStyle w:val="FieldText"/>
            </w:pPr>
          </w:p>
        </w:tc>
      </w:tr>
      <w:tr w:rsidR="005F4926" w:rsidRPr="0086110A" w14:paraId="0C223236" w14:textId="77777777" w:rsidTr="00BF1515">
        <w:tc>
          <w:tcPr>
            <w:tcW w:w="9990" w:type="dxa"/>
            <w:gridSpan w:val="11"/>
          </w:tcPr>
          <w:p w14:paraId="3B9988CF" w14:textId="77777777" w:rsidR="005F4926" w:rsidRPr="0086110A" w:rsidRDefault="005F4926" w:rsidP="00BF1515">
            <w:pPr>
              <w:pStyle w:val="FieldText"/>
            </w:pPr>
          </w:p>
        </w:tc>
      </w:tr>
      <w:tr w:rsidR="005F4926" w:rsidRPr="009A35F6" w14:paraId="4AB7566D" w14:textId="77777777" w:rsidTr="00BF1515">
        <w:tc>
          <w:tcPr>
            <w:tcW w:w="1530" w:type="dxa"/>
            <w:gridSpan w:val="3"/>
          </w:tcPr>
          <w:p w14:paraId="16ED0043" w14:textId="64F77411" w:rsidR="005F4926" w:rsidRPr="0086110A" w:rsidRDefault="005F4926" w:rsidP="00BF1515">
            <w:pPr>
              <w:pStyle w:val="FieldLabel"/>
            </w:pPr>
          </w:p>
        </w:tc>
        <w:tc>
          <w:tcPr>
            <w:tcW w:w="8460" w:type="dxa"/>
            <w:gridSpan w:val="8"/>
          </w:tcPr>
          <w:p w14:paraId="1D2FB820" w14:textId="77777777" w:rsidR="005F4926" w:rsidRPr="009A35F6" w:rsidRDefault="005F4926" w:rsidP="00BF1515">
            <w:pPr>
              <w:pStyle w:val="FieldText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5F4926" w:rsidRPr="0086110A" w14:paraId="79026945" w14:textId="77777777" w:rsidTr="00BF1515">
        <w:tc>
          <w:tcPr>
            <w:tcW w:w="9990" w:type="dxa"/>
            <w:gridSpan w:val="11"/>
          </w:tcPr>
          <w:p w14:paraId="767B7347" w14:textId="77777777" w:rsidR="005F4926" w:rsidRPr="0086110A" w:rsidRDefault="005F4926" w:rsidP="00BF1515">
            <w:pPr>
              <w:pStyle w:val="FieldText"/>
            </w:pPr>
            <w:r w:rsidRPr="004B4FAD">
              <w:rPr>
                <w:b/>
              </w:rPr>
              <w:t xml:space="preserve">                             </w:t>
            </w:r>
            <w:r>
              <w:t xml:space="preserve"> </w:t>
            </w:r>
          </w:p>
        </w:tc>
      </w:tr>
    </w:tbl>
    <w:p w14:paraId="6C8D6D48" w14:textId="77777777" w:rsidR="0085248F" w:rsidRDefault="0085248F"/>
    <w:sectPr w:rsidR="008524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A4016"/>
    <w:multiLevelType w:val="hybridMultilevel"/>
    <w:tmpl w:val="9D044FAC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39464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926"/>
    <w:rsid w:val="00051E47"/>
    <w:rsid w:val="00075BAD"/>
    <w:rsid w:val="00585DB3"/>
    <w:rsid w:val="005D3CD9"/>
    <w:rsid w:val="005F4926"/>
    <w:rsid w:val="0085248F"/>
    <w:rsid w:val="00AC7C8F"/>
    <w:rsid w:val="00F90BA6"/>
    <w:rsid w:val="00FD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0FE54"/>
  <w15:docId w15:val="{00AF2A30-B1DC-074B-B102-CD3B7AFF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926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5F4926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5F4926"/>
    <w:pPr>
      <w:keepNext/>
      <w:spacing w:before="600" w:after="60"/>
      <w:outlineLvl w:val="1"/>
    </w:pPr>
    <w:rPr>
      <w:rFonts w:ascii="Tahoma" w:hAnsi="Tahoma" w:cs="Arial"/>
      <w:b/>
      <w:bCs/>
      <w:iCs/>
      <w:smallCap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5F4926"/>
    <w:pPr>
      <w:keepNext/>
      <w:spacing w:before="60" w:after="60"/>
      <w:outlineLvl w:val="2"/>
    </w:pPr>
    <w:rPr>
      <w:rFonts w:ascii="Tahoma" w:hAnsi="Tahoma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4926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5F4926"/>
    <w:rPr>
      <w:rFonts w:ascii="Tahoma" w:eastAsia="Times New Roman" w:hAnsi="Tahoma" w:cs="Arial"/>
      <w:b/>
      <w:bCs/>
      <w:iCs/>
      <w:smallCap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5F4926"/>
    <w:rPr>
      <w:rFonts w:ascii="Tahoma" w:eastAsia="Times New Roman" w:hAnsi="Tahoma" w:cs="Arial"/>
      <w:b/>
      <w:bCs/>
      <w:sz w:val="19"/>
      <w:szCs w:val="26"/>
    </w:rPr>
  </w:style>
  <w:style w:type="paragraph" w:customStyle="1" w:styleId="FieldText">
    <w:name w:val="Field Text"/>
    <w:basedOn w:val="Normal"/>
    <w:rsid w:val="005F4926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5F4926"/>
    <w:pPr>
      <w:spacing w:before="240"/>
    </w:pPr>
  </w:style>
  <w:style w:type="paragraph" w:customStyle="1" w:styleId="FieldLabel">
    <w:name w:val="Field Label"/>
    <w:basedOn w:val="Normal"/>
    <w:link w:val="FieldLabelChar"/>
    <w:rsid w:val="005F4926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5F4926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5F4926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5F4926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5F4926"/>
    <w:rPr>
      <w:rFonts w:ascii="Tahoma" w:eastAsia="Times New Roman" w:hAnsi="Tahoma" w:cs="Times New Roman"/>
      <w:b/>
      <w:sz w:val="18"/>
    </w:rPr>
  </w:style>
  <w:style w:type="character" w:styleId="Hyperlink">
    <w:name w:val="Hyperlink"/>
    <w:basedOn w:val="DefaultParagraphFont"/>
    <w:uiPriority w:val="99"/>
    <w:unhideWhenUsed/>
    <w:rsid w:val="005D3C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3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anslation@Revere.org" TargetMode="External"/><Relationship Id="rId5" Type="http://schemas.openxmlformats.org/officeDocument/2006/relationships/hyperlink" Target="mailto:Translation@Rever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Herbert Jean-Baptiste</dc:creator>
  <cp:lastModifiedBy>Herbert Baptiste</cp:lastModifiedBy>
  <cp:revision>6</cp:revision>
  <dcterms:created xsi:type="dcterms:W3CDTF">2026-09-19T17:52:00Z</dcterms:created>
  <dcterms:modified xsi:type="dcterms:W3CDTF">2026-09-23T20:18:00Z</dcterms:modified>
</cp:coreProperties>
</file>