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DE37" w14:textId="27B2E2E9" w:rsidR="006300C4" w:rsidRPr="000A57A4" w:rsidRDefault="000A57A4" w:rsidP="006300C4">
      <w:pPr>
        <w:tabs>
          <w:tab w:val="left" w:pos="5793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0A57A4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Air! FIKI! Active Traffic (TAS) TAWS-B! SiriusXM! SVT! ESP!</w:t>
      </w:r>
      <w:r w:rsidR="008927AF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Pr="000A57A4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Out! </w:t>
      </w:r>
    </w:p>
    <w:p w14:paraId="07962A69" w14:textId="4B6F77A4" w:rsidR="00D16477" w:rsidRPr="00F4713D" w:rsidRDefault="00D16477" w:rsidP="00007CB4">
      <w:pPr>
        <w:rPr>
          <w:rFonts w:eastAsia="Times New Roman" w:cs="Arial"/>
          <w:b/>
          <w:bCs/>
          <w:color w:val="000000"/>
          <w:sz w:val="28"/>
          <w:szCs w:val="28"/>
        </w:rPr>
      </w:pPr>
      <w:r w:rsidRPr="00F4713D">
        <w:rPr>
          <w:rFonts w:eastAsia="Times New Roman" w:cs="Arial"/>
          <w:b/>
          <w:bCs/>
          <w:color w:val="000000"/>
          <w:sz w:val="28"/>
          <w:szCs w:val="28"/>
        </w:rPr>
        <w:t>201</w:t>
      </w:r>
      <w:r w:rsidR="00111F19">
        <w:rPr>
          <w:rFonts w:eastAsia="Times New Roman" w:cs="Arial"/>
          <w:b/>
          <w:bCs/>
          <w:color w:val="000000"/>
          <w:sz w:val="28"/>
          <w:szCs w:val="28"/>
        </w:rPr>
        <w:t>4</w:t>
      </w:r>
      <w:r w:rsidRPr="00F4713D">
        <w:rPr>
          <w:rFonts w:eastAsia="Times New Roman" w:cs="Arial"/>
          <w:b/>
          <w:bCs/>
          <w:color w:val="000000"/>
          <w:sz w:val="28"/>
          <w:szCs w:val="28"/>
        </w:rPr>
        <w:t xml:space="preserve"> Cessna T</w:t>
      </w:r>
      <w:r w:rsidR="000E02D7">
        <w:rPr>
          <w:rFonts w:eastAsia="Times New Roman" w:cs="Arial"/>
          <w:b/>
          <w:bCs/>
          <w:color w:val="000000"/>
          <w:sz w:val="28"/>
          <w:szCs w:val="28"/>
        </w:rPr>
        <w:t>240</w:t>
      </w:r>
      <w:r w:rsidRPr="00F4713D">
        <w:rPr>
          <w:rFonts w:eastAsia="Times New Roman" w:cs="Arial"/>
          <w:b/>
          <w:bCs/>
          <w:color w:val="000000"/>
          <w:sz w:val="28"/>
          <w:szCs w:val="28"/>
        </w:rPr>
        <w:t xml:space="preserve"> with G</w:t>
      </w:r>
      <w:r w:rsidR="0095661F">
        <w:rPr>
          <w:rFonts w:eastAsia="Times New Roman" w:cs="Arial"/>
          <w:b/>
          <w:bCs/>
          <w:color w:val="000000"/>
          <w:sz w:val="28"/>
          <w:szCs w:val="28"/>
        </w:rPr>
        <w:t>2</w:t>
      </w:r>
      <w:r w:rsidRPr="00F4713D">
        <w:rPr>
          <w:rFonts w:eastAsia="Times New Roman" w:cs="Arial"/>
          <w:b/>
          <w:bCs/>
          <w:color w:val="000000"/>
          <w:sz w:val="28"/>
          <w:szCs w:val="28"/>
        </w:rPr>
        <w:t>000, GFC700, WAAS</w:t>
      </w:r>
    </w:p>
    <w:p w14:paraId="26E5B405" w14:textId="506C1013" w:rsidR="00D16477" w:rsidRPr="00F4713D" w:rsidRDefault="0095661F" w:rsidP="00007CB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4"/>
          <w:szCs w:val="24"/>
        </w:rPr>
        <w:t>N472WJ Ser#T24002061</w:t>
      </w:r>
    </w:p>
    <w:p w14:paraId="5537EE4B" w14:textId="77777777" w:rsidR="00D16477" w:rsidRPr="00F4713D" w:rsidRDefault="00D16477" w:rsidP="00007CB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  <w:r w:rsidRPr="00F4713D">
        <w:rPr>
          <w:rFonts w:eastAsia="Times New Roman" w:cs="Arial"/>
          <w:b/>
          <w:bCs/>
          <w:color w:val="000000"/>
          <w:sz w:val="24"/>
          <w:szCs w:val="24"/>
        </w:rPr>
        <w:tab/>
      </w:r>
    </w:p>
    <w:p w14:paraId="5DBDA237" w14:textId="54E7A394" w:rsidR="00D16477" w:rsidRPr="00F4713D" w:rsidRDefault="00D52344" w:rsidP="00007CB4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5</w:t>
      </w:r>
      <w:r w:rsidR="000A57A4">
        <w:rPr>
          <w:rFonts w:eastAsia="Times New Roman" w:cs="Arial"/>
          <w:b/>
          <w:bCs/>
          <w:color w:val="000000"/>
          <w:sz w:val="20"/>
          <w:szCs w:val="20"/>
        </w:rPr>
        <w:t>30</w:t>
      </w:r>
      <w:r w:rsidR="0022270F" w:rsidRPr="009B651A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="00F4713D" w:rsidRPr="009B651A">
        <w:rPr>
          <w:rFonts w:eastAsia="Times New Roman" w:cs="Arial"/>
          <w:b/>
          <w:bCs/>
          <w:color w:val="000000"/>
          <w:sz w:val="20"/>
          <w:szCs w:val="20"/>
        </w:rPr>
        <w:t>Total Time Since New</w:t>
      </w:r>
    </w:p>
    <w:p w14:paraId="4F04F232" w14:textId="77777777" w:rsidR="00D16477" w:rsidRPr="00F4713D" w:rsidRDefault="00D16477" w:rsidP="00007CB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  <w:r w:rsidRPr="00F4713D">
        <w:rPr>
          <w:rFonts w:eastAsia="Times New Roman" w:cs="Arial"/>
          <w:color w:val="000000"/>
          <w:sz w:val="20"/>
          <w:szCs w:val="20"/>
        </w:rPr>
        <w:tab/>
      </w:r>
    </w:p>
    <w:p w14:paraId="49168562" w14:textId="77777777" w:rsidR="006300C4" w:rsidRPr="00F4713D" w:rsidRDefault="006300C4" w:rsidP="006300C4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Avionics:</w:t>
      </w:r>
      <w:r w:rsidRPr="00F4713D">
        <w:rPr>
          <w:rFonts w:eastAsia="Times New Roman" w:cs="Arial"/>
          <w:b/>
          <w:bCs/>
          <w:color w:val="000000"/>
          <w:sz w:val="20"/>
          <w:szCs w:val="20"/>
        </w:rPr>
        <w:tab/>
      </w:r>
    </w:p>
    <w:p w14:paraId="0007EC21" w14:textId="77777777" w:rsidR="006300C4" w:rsidRPr="00F4713D" w:rsidRDefault="006300C4" w:rsidP="006300C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  <w:sectPr w:rsidR="006300C4" w:rsidRPr="00F4713D" w:rsidSect="000A57A4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6E5AC5F5" w14:textId="77777777" w:rsidR="0095661F" w:rsidRPr="009B651A" w:rsidRDefault="0095661F" w:rsidP="0095661F">
      <w:pPr>
        <w:pStyle w:val="Default"/>
        <w:rPr>
          <w:rStyle w:val="A2"/>
          <w:b/>
          <w:bCs/>
          <w:i/>
          <w:iCs/>
        </w:rPr>
      </w:pPr>
      <w:r w:rsidRPr="009B651A">
        <w:rPr>
          <w:rStyle w:val="A2"/>
          <w:b/>
          <w:bCs/>
          <w:i/>
          <w:iCs/>
        </w:rPr>
        <w:t xml:space="preserve">Garmin </w:t>
      </w:r>
      <w:proofErr w:type="spellStart"/>
      <w:r w:rsidRPr="009B651A">
        <w:rPr>
          <w:rStyle w:val="A2"/>
          <w:b/>
          <w:bCs/>
          <w:i/>
          <w:iCs/>
        </w:rPr>
        <w:t>Intrinzic</w:t>
      </w:r>
      <w:proofErr w:type="spellEnd"/>
      <w:r w:rsidRPr="009B651A">
        <w:rPr>
          <w:rStyle w:val="A2"/>
          <w:b/>
          <w:bCs/>
          <w:i/>
          <w:iCs/>
        </w:rPr>
        <w:t xml:space="preserve"> Equipped</w:t>
      </w:r>
    </w:p>
    <w:p w14:paraId="02A9B991" w14:textId="77777777" w:rsidR="009B651A" w:rsidRDefault="009B651A" w:rsidP="0095661F">
      <w:pPr>
        <w:pStyle w:val="Default"/>
        <w:rPr>
          <w:rStyle w:val="A2"/>
        </w:rPr>
        <w:sectPr w:rsidR="009B651A" w:rsidSect="000A57A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656" w:right="720" w:bottom="720" w:left="720" w:header="288" w:footer="288" w:gutter="0"/>
          <w:cols w:num="2" w:space="720"/>
          <w:docGrid w:linePitch="360"/>
        </w:sectPr>
      </w:pPr>
    </w:p>
    <w:p w14:paraId="558B6C9E" w14:textId="6B2EEF93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GMA-36 Remote Digital Audio Panel w/Marker Beacon/Intercom </w:t>
      </w:r>
    </w:p>
    <w:p w14:paraId="60D2D538" w14:textId="599B3357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GTC-570 Touch Screen Controller </w:t>
      </w:r>
    </w:p>
    <w:p w14:paraId="134AADCC" w14:textId="24DF1D6A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>GTX-33ES Transponde</w:t>
      </w:r>
      <w:r w:rsidR="008927AF">
        <w:rPr>
          <w:rStyle w:val="A2"/>
        </w:rPr>
        <w:t>r with ADS-B Out</w:t>
      </w:r>
    </w:p>
    <w:p w14:paraId="32FA2687" w14:textId="271FE8E0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GIA-63W NAV/COM/GPS/WAAS </w:t>
      </w:r>
      <w:r w:rsidR="000A57A4">
        <w:rPr>
          <w:rStyle w:val="A2"/>
        </w:rPr>
        <w:t>with Glideslope</w:t>
      </w:r>
      <w:r w:rsidRPr="0095661F">
        <w:rPr>
          <w:rStyle w:val="A2"/>
        </w:rPr>
        <w:t xml:space="preserve"> #1 </w:t>
      </w:r>
    </w:p>
    <w:p w14:paraId="41A4E475" w14:textId="6B1B1287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GIA-63W NAV/COM/GPS/WAAS </w:t>
      </w:r>
      <w:r w:rsidR="000A57A4">
        <w:rPr>
          <w:rStyle w:val="A2"/>
        </w:rPr>
        <w:t>with Glideslope</w:t>
      </w:r>
      <w:r w:rsidRPr="0095661F">
        <w:rPr>
          <w:rStyle w:val="A2"/>
        </w:rPr>
        <w:t xml:space="preserve"> #2 </w:t>
      </w:r>
    </w:p>
    <w:p w14:paraId="6DDD270E" w14:textId="7E7EA177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GDU-1400 Primary Flight Display (PFD) </w:t>
      </w:r>
    </w:p>
    <w:p w14:paraId="58303A06" w14:textId="5B0544DF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GDU-1400 Multi-Function Display (MFD) </w:t>
      </w:r>
    </w:p>
    <w:p w14:paraId="4D2ECE6C" w14:textId="742FF58D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GEA-71 Engine/Airframe Computer </w:t>
      </w:r>
    </w:p>
    <w:p w14:paraId="17B1E1B3" w14:textId="06F7F9C9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>GRS-77 AHRS (</w:t>
      </w:r>
      <w:r w:rsidR="008927AF">
        <w:rPr>
          <w:rStyle w:val="A2"/>
        </w:rPr>
        <w:t>D</w:t>
      </w:r>
      <w:r w:rsidRPr="0095661F">
        <w:rPr>
          <w:rStyle w:val="A2"/>
        </w:rPr>
        <w:t xml:space="preserve">ual) </w:t>
      </w:r>
    </w:p>
    <w:p w14:paraId="1E2C490D" w14:textId="5A9B3BEC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>GDC-74A Air Data Computer w</w:t>
      </w:r>
      <w:r w:rsidR="000A57A4">
        <w:rPr>
          <w:rStyle w:val="A2"/>
        </w:rPr>
        <w:t xml:space="preserve">ith </w:t>
      </w:r>
      <w:r w:rsidRPr="0095661F">
        <w:rPr>
          <w:rStyle w:val="A2"/>
        </w:rPr>
        <w:t xml:space="preserve">OAT Probe </w:t>
      </w:r>
    </w:p>
    <w:p w14:paraId="23FB33F8" w14:textId="25453D20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>GMU-44 Magnetometer (</w:t>
      </w:r>
      <w:r w:rsidR="008927AF">
        <w:rPr>
          <w:rStyle w:val="A2"/>
        </w:rPr>
        <w:t>D</w:t>
      </w:r>
      <w:r w:rsidRPr="0095661F">
        <w:rPr>
          <w:rStyle w:val="A2"/>
        </w:rPr>
        <w:t xml:space="preserve">ual) </w:t>
      </w:r>
    </w:p>
    <w:p w14:paraId="77056611" w14:textId="4933CBAF" w:rsidR="0095661F" w:rsidRPr="0095661F" w:rsidRDefault="000A57A4" w:rsidP="0095661F">
      <w:pPr>
        <w:pStyle w:val="Default"/>
        <w:rPr>
          <w:color w:val="211D1E"/>
          <w:sz w:val="20"/>
          <w:szCs w:val="20"/>
        </w:rPr>
      </w:pPr>
      <w:r>
        <w:rPr>
          <w:rStyle w:val="A2"/>
        </w:rPr>
        <w:t>Garmin SiriusXM Weather &amp; Radio (</w:t>
      </w:r>
      <w:r w:rsidR="0095661F" w:rsidRPr="0095661F">
        <w:rPr>
          <w:rStyle w:val="A2"/>
        </w:rPr>
        <w:t>GDL-69A</w:t>
      </w:r>
      <w:r>
        <w:rPr>
          <w:rStyle w:val="A2"/>
        </w:rPr>
        <w:t>)</w:t>
      </w:r>
      <w:r w:rsidR="0095661F" w:rsidRPr="0095661F">
        <w:rPr>
          <w:rStyle w:val="A2"/>
        </w:rPr>
        <w:t xml:space="preserve"> </w:t>
      </w:r>
    </w:p>
    <w:p w14:paraId="25298420" w14:textId="29FFD91C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GCU-275 Primary Flight Display (PFD) Controller </w:t>
      </w:r>
    </w:p>
    <w:p w14:paraId="44BE9378" w14:textId="5738D7B8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Terrain Awareness System (TAWS-B) </w:t>
      </w:r>
    </w:p>
    <w:p w14:paraId="5E2C463F" w14:textId="3AB891CC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Electronic Checklist </w:t>
      </w:r>
    </w:p>
    <w:p w14:paraId="638FCF0D" w14:textId="6319C90C" w:rsidR="0095661F" w:rsidRPr="0095661F" w:rsidRDefault="0095661F" w:rsidP="0095661F">
      <w:pPr>
        <w:pStyle w:val="Default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GFC700 Autopilot </w:t>
      </w:r>
    </w:p>
    <w:p w14:paraId="1F0722B5" w14:textId="7A961F83" w:rsidR="0095661F" w:rsidRPr="0095661F" w:rsidRDefault="0095661F" w:rsidP="000A57A4">
      <w:pPr>
        <w:pStyle w:val="Pa7"/>
        <w:numPr>
          <w:ilvl w:val="0"/>
          <w:numId w:val="3"/>
        </w:numPr>
        <w:ind w:left="180" w:hanging="180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Go-Around Switch </w:t>
      </w:r>
    </w:p>
    <w:p w14:paraId="6FCB2C54" w14:textId="6C43E564" w:rsidR="0095661F" w:rsidRPr="0095661F" w:rsidRDefault="0095661F" w:rsidP="000A57A4">
      <w:pPr>
        <w:pStyle w:val="Pa7"/>
        <w:numPr>
          <w:ilvl w:val="0"/>
          <w:numId w:val="3"/>
        </w:numPr>
        <w:ind w:left="180" w:hanging="180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Electric Trim </w:t>
      </w:r>
    </w:p>
    <w:p w14:paraId="607083A8" w14:textId="03C41076" w:rsidR="0095661F" w:rsidRPr="0095661F" w:rsidRDefault="0095661F" w:rsidP="000A57A4">
      <w:pPr>
        <w:pStyle w:val="Pa7"/>
        <w:numPr>
          <w:ilvl w:val="0"/>
          <w:numId w:val="3"/>
        </w:numPr>
        <w:ind w:left="180" w:hanging="180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A/P Disconnect </w:t>
      </w:r>
    </w:p>
    <w:p w14:paraId="5777A8A9" w14:textId="004BF348" w:rsidR="0095661F" w:rsidRPr="0095661F" w:rsidRDefault="0095661F" w:rsidP="000A57A4">
      <w:pPr>
        <w:pStyle w:val="Pa7"/>
        <w:numPr>
          <w:ilvl w:val="0"/>
          <w:numId w:val="3"/>
        </w:numPr>
        <w:ind w:left="180" w:hanging="180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Control Stick Steering Button </w:t>
      </w:r>
    </w:p>
    <w:p w14:paraId="248E3310" w14:textId="77777777" w:rsidR="0095661F" w:rsidRPr="0095661F" w:rsidRDefault="0095661F" w:rsidP="000A57A4">
      <w:pPr>
        <w:pStyle w:val="Default"/>
        <w:numPr>
          <w:ilvl w:val="0"/>
          <w:numId w:val="3"/>
        </w:numPr>
        <w:ind w:left="180" w:hanging="180"/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GMC-720 Auto Flight Controller System (AFCS) </w:t>
      </w:r>
    </w:p>
    <w:p w14:paraId="7E49B437" w14:textId="33951882" w:rsidR="0095661F" w:rsidRPr="0095661F" w:rsidRDefault="0095661F" w:rsidP="0095661F">
      <w:pPr>
        <w:pStyle w:val="Default"/>
        <w:numPr>
          <w:ilvl w:val="0"/>
          <w:numId w:val="1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Garmin SafeTaxi &amp; FliteCharts </w:t>
      </w:r>
    </w:p>
    <w:p w14:paraId="6C93A627" w14:textId="77777777" w:rsidR="0095661F" w:rsidRPr="0095661F" w:rsidRDefault="0095661F" w:rsidP="0095661F">
      <w:pPr>
        <w:pStyle w:val="Default"/>
        <w:numPr>
          <w:ilvl w:val="0"/>
          <w:numId w:val="1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GTS-800 Traffic Advisory System </w:t>
      </w:r>
    </w:p>
    <w:p w14:paraId="775A0FE4" w14:textId="77777777" w:rsidR="0095661F" w:rsidRPr="0095661F" w:rsidRDefault="0095661F" w:rsidP="0095661F">
      <w:pPr>
        <w:pStyle w:val="Default"/>
        <w:numPr>
          <w:ilvl w:val="0"/>
          <w:numId w:val="1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ESI-1000 L-3 Trilogy (Backup Airspeed, Altimeter and Attitude (Electric) Indicator) </w:t>
      </w:r>
    </w:p>
    <w:p w14:paraId="5520830E" w14:textId="77777777" w:rsidR="0095661F" w:rsidRPr="0095661F" w:rsidRDefault="0095661F" w:rsidP="0095661F">
      <w:pPr>
        <w:pStyle w:val="Default"/>
        <w:numPr>
          <w:ilvl w:val="0"/>
          <w:numId w:val="1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Control </w:t>
      </w:r>
      <w:proofErr w:type="gramStart"/>
      <w:r w:rsidRPr="0095661F">
        <w:rPr>
          <w:rStyle w:val="A2"/>
        </w:rPr>
        <w:t>Stick Push</w:t>
      </w:r>
      <w:proofErr w:type="gramEnd"/>
      <w:r w:rsidRPr="0095661F">
        <w:rPr>
          <w:rStyle w:val="A2"/>
        </w:rPr>
        <w:t xml:space="preserve">-To-Talk Switch-Pilot/Copilot </w:t>
      </w:r>
    </w:p>
    <w:p w14:paraId="5B509936" w14:textId="77777777" w:rsidR="0095661F" w:rsidRPr="0095661F" w:rsidRDefault="0095661F" w:rsidP="0095661F">
      <w:pPr>
        <w:pStyle w:val="Default"/>
        <w:numPr>
          <w:ilvl w:val="0"/>
          <w:numId w:val="1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Mic &amp; Phone Jacks-Pilot/Copilot/Passengers (Bose and Standard) </w:t>
      </w:r>
    </w:p>
    <w:p w14:paraId="742B167B" w14:textId="77777777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Artex ELT-ME406 Emergency Locator Transmitter </w:t>
      </w:r>
    </w:p>
    <w:p w14:paraId="340A537C" w14:textId="77777777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Pitot System - Heated </w:t>
      </w:r>
    </w:p>
    <w:p w14:paraId="0B319DFB" w14:textId="77777777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Static System </w:t>
      </w:r>
    </w:p>
    <w:p w14:paraId="0986692C" w14:textId="77777777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Alternate Static Source </w:t>
      </w:r>
    </w:p>
    <w:p w14:paraId="047D7F4D" w14:textId="77777777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CO Detector/Pulse Oximeter </w:t>
      </w:r>
    </w:p>
    <w:p w14:paraId="5D8956EE" w14:textId="06292455" w:rsidR="0095661F" w:rsidRPr="0095661F" w:rsidRDefault="0095661F" w:rsidP="0095661F">
      <w:pPr>
        <w:pStyle w:val="Default"/>
        <w:numPr>
          <w:ilvl w:val="0"/>
          <w:numId w:val="2"/>
        </w:numPr>
        <w:rPr>
          <w:color w:val="211D1E"/>
          <w:sz w:val="20"/>
          <w:szCs w:val="20"/>
        </w:rPr>
      </w:pPr>
      <w:r w:rsidRPr="0095661F">
        <w:rPr>
          <w:rStyle w:val="A2"/>
        </w:rPr>
        <w:t xml:space="preserve">Synthetic Vision Technologies (SVT) </w:t>
      </w:r>
    </w:p>
    <w:p w14:paraId="0EA2386C" w14:textId="5A24F5CA" w:rsidR="006300C4" w:rsidRPr="0095661F" w:rsidRDefault="0095661F" w:rsidP="00E469C5">
      <w:pPr>
        <w:pStyle w:val="Default"/>
        <w:numPr>
          <w:ilvl w:val="0"/>
          <w:numId w:val="2"/>
        </w:numPr>
        <w:tabs>
          <w:tab w:val="left" w:pos="5793"/>
        </w:tabs>
        <w:rPr>
          <w:rStyle w:val="A2"/>
          <w:rFonts w:eastAsia="Times New Roman"/>
          <w:color w:val="000000"/>
        </w:rPr>
      </w:pPr>
      <w:r w:rsidRPr="0095661F">
        <w:rPr>
          <w:rStyle w:val="A2"/>
        </w:rPr>
        <w:t>Electronic Stability Protection (ESP) Garmin</w:t>
      </w:r>
    </w:p>
    <w:p w14:paraId="3340B506" w14:textId="77777777" w:rsidR="000A57A4" w:rsidRDefault="000A57A4" w:rsidP="00E469C5">
      <w:pPr>
        <w:pStyle w:val="Default"/>
        <w:numPr>
          <w:ilvl w:val="0"/>
          <w:numId w:val="2"/>
        </w:numPr>
        <w:tabs>
          <w:tab w:val="left" w:pos="5793"/>
        </w:tabs>
        <w:rPr>
          <w:rFonts w:eastAsia="Times New Roman"/>
          <w:sz w:val="20"/>
          <w:szCs w:val="20"/>
        </w:rPr>
        <w:sectPr w:rsidR="000A57A4" w:rsidSect="000A57A4">
          <w:type w:val="continuous"/>
          <w:pgSz w:w="12240" w:h="15840" w:code="1"/>
          <w:pgMar w:top="1656" w:right="720" w:bottom="720" w:left="720" w:header="288" w:footer="288" w:gutter="0"/>
          <w:cols w:num="2" w:space="720"/>
          <w:docGrid w:linePitch="360"/>
        </w:sectPr>
      </w:pPr>
    </w:p>
    <w:p w14:paraId="56F63BCB" w14:textId="77777777" w:rsidR="0095661F" w:rsidRPr="0095661F" w:rsidRDefault="0095661F" w:rsidP="00E469C5">
      <w:pPr>
        <w:pStyle w:val="Default"/>
        <w:numPr>
          <w:ilvl w:val="0"/>
          <w:numId w:val="2"/>
        </w:numPr>
        <w:tabs>
          <w:tab w:val="left" w:pos="5793"/>
        </w:tabs>
        <w:rPr>
          <w:rFonts w:eastAsia="Times New Roman"/>
          <w:sz w:val="20"/>
          <w:szCs w:val="20"/>
        </w:rPr>
      </w:pPr>
    </w:p>
    <w:p w14:paraId="005B51CB" w14:textId="77777777" w:rsidR="006300C4" w:rsidRDefault="006300C4" w:rsidP="006300C4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  <w:r w:rsidRPr="00F4713D">
        <w:rPr>
          <w:rFonts w:eastAsia="Times New Roman" w:cs="Arial"/>
          <w:b/>
          <w:bCs/>
          <w:color w:val="000000"/>
          <w:sz w:val="20"/>
          <w:szCs w:val="20"/>
        </w:rPr>
        <w:t>Additional Equipment:</w:t>
      </w:r>
    </w:p>
    <w:p w14:paraId="43B43D76" w14:textId="77777777" w:rsidR="00111F19" w:rsidRDefault="00111F19" w:rsidP="006300C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Air Conditioning</w:t>
      </w:r>
    </w:p>
    <w:p w14:paraId="5FF37957" w14:textId="64950380" w:rsidR="0095661F" w:rsidRDefault="0095661F" w:rsidP="006300C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FIKI</w:t>
      </w:r>
    </w:p>
    <w:p w14:paraId="4EF3D874" w14:textId="77777777" w:rsidR="00F4713D" w:rsidRDefault="00F4713D" w:rsidP="00007CB4">
      <w:pPr>
        <w:tabs>
          <w:tab w:val="left" w:pos="5793"/>
        </w:tabs>
        <w:rPr>
          <w:rFonts w:eastAsia="Times New Roman" w:cs="Arial"/>
          <w:color w:val="000000"/>
          <w:sz w:val="20"/>
          <w:szCs w:val="20"/>
        </w:rPr>
      </w:pPr>
    </w:p>
    <w:p w14:paraId="2224F3CE" w14:textId="77777777" w:rsidR="00F4713D" w:rsidRDefault="00D16477" w:rsidP="00007CB4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  <w:r w:rsidRPr="00F4713D">
        <w:rPr>
          <w:rFonts w:eastAsia="Times New Roman" w:cs="Arial"/>
          <w:b/>
          <w:bCs/>
          <w:color w:val="000000"/>
          <w:sz w:val="20"/>
          <w:szCs w:val="20"/>
        </w:rPr>
        <w:t>Exterior:</w:t>
      </w:r>
    </w:p>
    <w:p w14:paraId="061F33DB" w14:textId="708FE915" w:rsidR="00F4713D" w:rsidRDefault="0095661F" w:rsidP="0095661F">
      <w:pPr>
        <w:tabs>
          <w:tab w:val="left" w:pos="5793"/>
        </w:tabs>
        <w:rPr>
          <w:rFonts w:eastAsia="Times New Roman" w:cs="Arial"/>
          <w:sz w:val="20"/>
          <w:szCs w:val="20"/>
        </w:rPr>
      </w:pPr>
      <w:r w:rsidRPr="0095661F">
        <w:rPr>
          <w:rFonts w:eastAsia="Times New Roman" w:cs="Arial"/>
          <w:sz w:val="20"/>
          <w:szCs w:val="20"/>
        </w:rPr>
        <w:t>Surge: Matterhorn White over Steel Blue Pearl with Medium Opal Pearl and Starlite Silver Pearl</w:t>
      </w:r>
    </w:p>
    <w:p w14:paraId="49B3C52F" w14:textId="77777777" w:rsidR="0095661F" w:rsidRDefault="0095661F" w:rsidP="0095661F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558C9D87" w14:textId="77777777" w:rsidR="00F4713D" w:rsidRDefault="00D16477" w:rsidP="00007CB4">
      <w:pPr>
        <w:tabs>
          <w:tab w:val="left" w:pos="5793"/>
        </w:tabs>
        <w:rPr>
          <w:rFonts w:eastAsia="Times New Roman" w:cs="Arial"/>
          <w:b/>
          <w:bCs/>
          <w:color w:val="000000"/>
          <w:sz w:val="20"/>
          <w:szCs w:val="20"/>
        </w:rPr>
      </w:pPr>
      <w:r w:rsidRPr="00F4713D">
        <w:rPr>
          <w:rFonts w:eastAsia="Times New Roman" w:cs="Arial"/>
          <w:b/>
          <w:bCs/>
          <w:color w:val="000000"/>
          <w:sz w:val="20"/>
          <w:szCs w:val="20"/>
        </w:rPr>
        <w:t>Interior</w:t>
      </w:r>
      <w:r w:rsidR="00F4713D">
        <w:rPr>
          <w:rFonts w:eastAsia="Times New Roman" w:cs="Arial"/>
          <w:b/>
          <w:bCs/>
          <w:color w:val="000000"/>
          <w:sz w:val="20"/>
          <w:szCs w:val="20"/>
        </w:rPr>
        <w:t>:</w:t>
      </w:r>
    </w:p>
    <w:p w14:paraId="0EA542F7" w14:textId="361F59FE" w:rsidR="00D16477" w:rsidRDefault="0095661F" w:rsidP="0095661F">
      <w:pPr>
        <w:tabs>
          <w:tab w:val="left" w:pos="5793"/>
        </w:tabs>
        <w:rPr>
          <w:rFonts w:eastAsia="Times New Roman" w:cs="Arial"/>
          <w:b/>
          <w:bCs/>
          <w:sz w:val="20"/>
          <w:szCs w:val="20"/>
        </w:rPr>
      </w:pPr>
      <w:r w:rsidRPr="0095661F">
        <w:rPr>
          <w:rFonts w:eastAsia="Times New Roman" w:cs="Arial"/>
          <w:color w:val="000000"/>
          <w:sz w:val="20"/>
          <w:szCs w:val="20"/>
        </w:rPr>
        <w:t>Classic: Citation Grade Cream Leather Seats with Brown Leather</w:t>
      </w:r>
      <w:r>
        <w:rPr>
          <w:rFonts w:eastAsia="Times New Roman" w:cs="Arial"/>
          <w:color w:val="000000"/>
          <w:sz w:val="20"/>
          <w:szCs w:val="20"/>
        </w:rPr>
        <w:t xml:space="preserve">. </w:t>
      </w:r>
      <w:proofErr w:type="gramStart"/>
      <w:r w:rsidRPr="0095661F">
        <w:rPr>
          <w:rFonts w:eastAsia="Times New Roman" w:cs="Arial"/>
          <w:color w:val="000000"/>
          <w:sz w:val="20"/>
          <w:szCs w:val="20"/>
        </w:rPr>
        <w:t>Accents;</w:t>
      </w:r>
      <w:proofErr w:type="gramEnd"/>
      <w:r w:rsidRPr="0095661F">
        <w:rPr>
          <w:rFonts w:eastAsia="Times New Roman" w:cs="Arial"/>
          <w:color w:val="000000"/>
          <w:sz w:val="20"/>
          <w:szCs w:val="20"/>
        </w:rPr>
        <w:t xml:space="preserve"> Black Leather Wrapped Side Stick Controls</w:t>
      </w:r>
    </w:p>
    <w:p w14:paraId="7CF3F588" w14:textId="77777777" w:rsidR="009B651A" w:rsidRDefault="009B651A" w:rsidP="00007CB4">
      <w:pPr>
        <w:tabs>
          <w:tab w:val="left" w:pos="5844"/>
        </w:tabs>
        <w:rPr>
          <w:rFonts w:eastAsia="Times New Roman" w:cs="Arial"/>
          <w:b/>
          <w:bCs/>
          <w:color w:val="244062"/>
          <w:sz w:val="28"/>
          <w:szCs w:val="36"/>
        </w:rPr>
        <w:sectPr w:rsidR="009B651A" w:rsidSect="000A57A4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47AFC55B" w14:textId="0825E334" w:rsidR="00007CB4" w:rsidRDefault="00007CB4" w:rsidP="00007CB4">
      <w:pPr>
        <w:tabs>
          <w:tab w:val="left" w:pos="5844"/>
        </w:tabs>
        <w:rPr>
          <w:rFonts w:eastAsia="Times New Roman" w:cs="Arial"/>
          <w:b/>
          <w:bCs/>
          <w:color w:val="244062"/>
          <w:sz w:val="28"/>
          <w:szCs w:val="36"/>
        </w:rPr>
      </w:pPr>
    </w:p>
    <w:p w14:paraId="1BBAD8FF" w14:textId="3089E542" w:rsidR="00007CB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0A57A4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D26F2D2" wp14:editId="6F88540D">
            <wp:simplePos x="0" y="0"/>
            <wp:positionH relativeFrom="margin">
              <wp:posOffset>1600200</wp:posOffset>
            </wp:positionH>
            <wp:positionV relativeFrom="paragraph">
              <wp:posOffset>24825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F9A23B" w14:textId="5E190FCC" w:rsidR="009B651A" w:rsidRDefault="009B651A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175CCB38" w14:textId="13325B20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61B7EAEF" w14:textId="213A8215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4EDC490A" w14:textId="77777777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40103A81" w14:textId="77777777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12ED0A93" w14:textId="488368AA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7142F145" w14:textId="77777777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F62DA90" w14:textId="7800EA88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4202F434" w14:textId="77777777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00B995E9" w14:textId="7030C72F" w:rsidR="000A57A4" w:rsidRDefault="000A57A4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4170A4CB" w14:textId="6C8B874F" w:rsidR="009B651A" w:rsidRDefault="009B651A" w:rsidP="00007CB4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3CE3A9D5" w14:textId="77777777" w:rsidR="000A57A4" w:rsidRPr="001466D2" w:rsidRDefault="000A57A4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04F71C5C" w14:textId="77777777" w:rsidR="000A57A4" w:rsidRPr="001466D2" w:rsidRDefault="000A57A4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707AFF2" w14:textId="77777777" w:rsidR="000A57A4" w:rsidRPr="001466D2" w:rsidRDefault="000A57A4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1CF58513" w14:textId="77777777" w:rsidR="000A57A4" w:rsidRPr="001466D2" w:rsidRDefault="000A57A4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035AFBA" w14:textId="2FA4731F" w:rsidR="009B651A" w:rsidRPr="009B651A" w:rsidRDefault="000A57A4" w:rsidP="009B651A">
      <w:pPr>
        <w:tabs>
          <w:tab w:val="left" w:pos="5844"/>
        </w:tabs>
        <w:jc w:val="center"/>
        <w:rPr>
          <w:rFonts w:eastAsia="Times New Roman" w:cs="Arial"/>
          <w:b/>
          <w:bCs/>
          <w:color w:val="365F91" w:themeColor="accent1" w:themeShade="BF"/>
          <w:sz w:val="26"/>
          <w:szCs w:val="26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9B651A" w:rsidRPr="009B651A" w:rsidSect="000A57A4">
      <w:type w:val="continuous"/>
      <w:pgSz w:w="12240" w:h="15840" w:code="1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DD7B" w14:textId="77777777" w:rsidR="006F400E" w:rsidRDefault="006F400E" w:rsidP="002544AB">
      <w:r>
        <w:separator/>
      </w:r>
    </w:p>
  </w:endnote>
  <w:endnote w:type="continuationSeparator" w:id="0">
    <w:p w14:paraId="1DDFC206" w14:textId="77777777" w:rsidR="006F400E" w:rsidRDefault="006F400E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5131" w14:textId="77777777" w:rsidR="000A57A4" w:rsidRPr="006E7E32" w:rsidRDefault="000A57A4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50B2FE08" w14:textId="51F4B140" w:rsidR="006300C4" w:rsidRPr="000A57A4" w:rsidRDefault="000A57A4" w:rsidP="000A57A4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E493" w14:textId="77777777" w:rsidR="00F4713D" w:rsidRDefault="00F4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793F" w14:textId="2A799C4E" w:rsidR="00E414E5" w:rsidRPr="00E414E5" w:rsidRDefault="00F4713D" w:rsidP="00E414E5">
    <w:pPr>
      <w:pStyle w:val="Footer"/>
      <w:jc w:val="right"/>
      <w:rPr>
        <w:sz w:val="16"/>
      </w:rPr>
    </w:pPr>
    <w:r w:rsidRPr="00F4713D">
      <w:rPr>
        <w:noProof/>
        <w:sz w:val="16"/>
      </w:rPr>
      <w:drawing>
        <wp:inline distT="0" distB="0" distL="0" distR="0" wp14:anchorId="166E22FF" wp14:editId="1A414F21">
          <wp:extent cx="6858000" cy="473075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172017 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47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0A80" w14:textId="77777777" w:rsidR="00F4713D" w:rsidRDefault="00F4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2D5F" w14:textId="77777777" w:rsidR="006F400E" w:rsidRDefault="006F400E" w:rsidP="002544AB">
      <w:r>
        <w:separator/>
      </w:r>
    </w:p>
  </w:footnote>
  <w:footnote w:type="continuationSeparator" w:id="0">
    <w:p w14:paraId="149BAFBE" w14:textId="77777777" w:rsidR="006F400E" w:rsidRDefault="006F400E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00CE" w14:textId="39C8E8EF" w:rsidR="006300C4" w:rsidRDefault="006300C4" w:rsidP="00E414E5">
    <w:pPr>
      <w:pStyle w:val="Header"/>
      <w:jc w:val="center"/>
    </w:pPr>
    <w:r>
      <w:rPr>
        <w:noProof/>
      </w:rPr>
      <w:drawing>
        <wp:inline distT="0" distB="0" distL="0" distR="0" wp14:anchorId="66ACE6D2" wp14:editId="121FEB38">
          <wp:extent cx="6858000" cy="692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8997A" w14:textId="77777777" w:rsidR="00F4713D" w:rsidRDefault="00F471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B14A" w14:textId="4FCA22A2" w:rsidR="002544AB" w:rsidRDefault="00F4713D" w:rsidP="00E414E5">
    <w:pPr>
      <w:pStyle w:val="Header"/>
      <w:jc w:val="center"/>
    </w:pPr>
    <w:r>
      <w:rPr>
        <w:noProof/>
      </w:rPr>
      <w:drawing>
        <wp:inline distT="0" distB="0" distL="0" distR="0" wp14:anchorId="45A68401" wp14:editId="2022E359">
          <wp:extent cx="6858000" cy="69215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C9BF" w14:textId="77777777" w:rsidR="00F4713D" w:rsidRDefault="00F47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D0CB92"/>
    <w:multiLevelType w:val="hybridMultilevel"/>
    <w:tmpl w:val="EC0155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32B472"/>
    <w:multiLevelType w:val="hybridMultilevel"/>
    <w:tmpl w:val="B6BD0F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EA128EF"/>
    <w:multiLevelType w:val="hybridMultilevel"/>
    <w:tmpl w:val="419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142928">
    <w:abstractNumId w:val="0"/>
  </w:num>
  <w:num w:numId="2" w16cid:durableId="626012651">
    <w:abstractNumId w:val="1"/>
  </w:num>
  <w:num w:numId="3" w16cid:durableId="65283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AB"/>
    <w:rsid w:val="00007CB4"/>
    <w:rsid w:val="00095A04"/>
    <w:rsid w:val="000A57A4"/>
    <w:rsid w:val="000D5005"/>
    <w:rsid w:val="000E02D7"/>
    <w:rsid w:val="000F2494"/>
    <w:rsid w:val="00111F19"/>
    <w:rsid w:val="00156E37"/>
    <w:rsid w:val="001A18A1"/>
    <w:rsid w:val="001E3440"/>
    <w:rsid w:val="0020021A"/>
    <w:rsid w:val="002025F2"/>
    <w:rsid w:val="0022270F"/>
    <w:rsid w:val="00227CCF"/>
    <w:rsid w:val="002544AB"/>
    <w:rsid w:val="00286AA1"/>
    <w:rsid w:val="002F1246"/>
    <w:rsid w:val="003454BD"/>
    <w:rsid w:val="00380928"/>
    <w:rsid w:val="003D574E"/>
    <w:rsid w:val="003E01A3"/>
    <w:rsid w:val="0042445C"/>
    <w:rsid w:val="004339E9"/>
    <w:rsid w:val="004441B8"/>
    <w:rsid w:val="0044659F"/>
    <w:rsid w:val="004925CD"/>
    <w:rsid w:val="004C4D92"/>
    <w:rsid w:val="004D7272"/>
    <w:rsid w:val="004F4540"/>
    <w:rsid w:val="004F5CCE"/>
    <w:rsid w:val="00547BAD"/>
    <w:rsid w:val="006300C4"/>
    <w:rsid w:val="00635ACE"/>
    <w:rsid w:val="00666929"/>
    <w:rsid w:val="006B0708"/>
    <w:rsid w:val="006F400E"/>
    <w:rsid w:val="0072321C"/>
    <w:rsid w:val="00772A3C"/>
    <w:rsid w:val="00813890"/>
    <w:rsid w:val="00854696"/>
    <w:rsid w:val="008927AF"/>
    <w:rsid w:val="00892E5B"/>
    <w:rsid w:val="00895DDE"/>
    <w:rsid w:val="009233B7"/>
    <w:rsid w:val="0095661F"/>
    <w:rsid w:val="0097183E"/>
    <w:rsid w:val="00980EE7"/>
    <w:rsid w:val="009B09E3"/>
    <w:rsid w:val="009B651A"/>
    <w:rsid w:val="00A31180"/>
    <w:rsid w:val="00A3490E"/>
    <w:rsid w:val="00A60E06"/>
    <w:rsid w:val="00A92195"/>
    <w:rsid w:val="00AD46DE"/>
    <w:rsid w:val="00B250BA"/>
    <w:rsid w:val="00B2535E"/>
    <w:rsid w:val="00BD4314"/>
    <w:rsid w:val="00BD584C"/>
    <w:rsid w:val="00C06F59"/>
    <w:rsid w:val="00C74A19"/>
    <w:rsid w:val="00CE51EE"/>
    <w:rsid w:val="00D16477"/>
    <w:rsid w:val="00D34633"/>
    <w:rsid w:val="00D52344"/>
    <w:rsid w:val="00D574F2"/>
    <w:rsid w:val="00D82156"/>
    <w:rsid w:val="00DD3D93"/>
    <w:rsid w:val="00DF71EE"/>
    <w:rsid w:val="00E414E5"/>
    <w:rsid w:val="00F01476"/>
    <w:rsid w:val="00F10DF1"/>
    <w:rsid w:val="00F4713D"/>
    <w:rsid w:val="00F866FC"/>
    <w:rsid w:val="00FA6668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9647"/>
  <w15:docId w15:val="{E7A2B4F0-4E1E-44BE-B0D2-1D9D680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95661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A2">
    <w:name w:val="A2"/>
    <w:uiPriority w:val="99"/>
    <w:rsid w:val="0095661F"/>
    <w:rPr>
      <w:color w:val="211D1E"/>
      <w:sz w:val="20"/>
      <w:szCs w:val="20"/>
    </w:rPr>
  </w:style>
  <w:style w:type="character" w:customStyle="1" w:styleId="A5">
    <w:name w:val="A5"/>
    <w:uiPriority w:val="99"/>
    <w:rsid w:val="0095661F"/>
    <w:rPr>
      <w:color w:val="211D1E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95661F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cid:08444A1E-55C8-4850-BB75-028B4753A22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F5387-C9AB-4D5E-8E0E-A23708DFF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248A5-BA6E-41B8-819B-88BB3BB7F2E3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7B191041-F996-4756-BB4A-E1740A9A4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EC7A80-142A-42BA-91D0-62AFA7118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1622</Characters>
  <Application>Microsoft Office Word</Application>
  <DocSecurity>0</DocSecurity>
  <Lines>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4</cp:revision>
  <cp:lastPrinted>2014-03-31T21:13:00Z</cp:lastPrinted>
  <dcterms:created xsi:type="dcterms:W3CDTF">2026-02-12T16:41:00Z</dcterms:created>
  <dcterms:modified xsi:type="dcterms:W3CDTF">2026-02-12T16:58:00Z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