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D2E55" w14:textId="5679028F" w:rsidR="00082922" w:rsidRDefault="00082922" w:rsidP="003D59D3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3D59D3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Limited Commemorative Edition! Only 10 Made!</w:t>
      </w:r>
    </w:p>
    <w:p w14:paraId="46498835" w14:textId="1F387212" w:rsidR="003D59D3" w:rsidRPr="003D59D3" w:rsidRDefault="003D59D3" w:rsidP="003D59D3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Air! </w:t>
      </w:r>
      <w:r w:rsidR="0093003A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Active Traffic (TCAD)! </w:t>
      </w: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TAWS-B! </w:t>
      </w:r>
      <w:r w:rsidR="005447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SiriusXM! </w:t>
      </w: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ADS-B Out!</w:t>
      </w:r>
    </w:p>
    <w:p w14:paraId="7112F0FC" w14:textId="58C79930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  <w:lang w:val="pt-BR"/>
        </w:rPr>
      </w:pPr>
      <w:r w:rsidRPr="003D59D3">
        <w:rPr>
          <w:rFonts w:ascii="Arial" w:eastAsia="Quattrocento Sans" w:hAnsi="Arial" w:cs="Arial"/>
          <w:b/>
          <w:sz w:val="28"/>
          <w:szCs w:val="28"/>
          <w:lang w:val="pt-BR"/>
        </w:rPr>
        <w:t>2006 Cessna 400 with G1000, GFC700</w:t>
      </w:r>
    </w:p>
    <w:p w14:paraId="7112F0FD" w14:textId="3130E1B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3D59D3">
        <w:rPr>
          <w:rFonts w:ascii="Arial" w:eastAsia="Quattrocento Sans" w:hAnsi="Arial" w:cs="Arial"/>
          <w:b/>
          <w:sz w:val="24"/>
          <w:szCs w:val="24"/>
        </w:rPr>
        <w:t>N711VR Ser#41715</w:t>
      </w:r>
    </w:p>
    <w:p w14:paraId="7112F0FE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7112F0FF" w14:textId="0876A8A3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3D59D3">
        <w:rPr>
          <w:rFonts w:ascii="Arial" w:eastAsia="Quattrocento Sans" w:hAnsi="Arial" w:cs="Arial"/>
          <w:b/>
          <w:sz w:val="20"/>
          <w:szCs w:val="20"/>
        </w:rPr>
        <w:t>88</w:t>
      </w:r>
      <w:r w:rsidR="003D59D3">
        <w:rPr>
          <w:rFonts w:ascii="Arial" w:eastAsia="Quattrocento Sans" w:hAnsi="Arial" w:cs="Arial"/>
          <w:b/>
          <w:sz w:val="20"/>
          <w:szCs w:val="20"/>
        </w:rPr>
        <w:t>8</w:t>
      </w:r>
      <w:r w:rsidRPr="003D59D3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70E89F9B" w14:textId="77777777" w:rsidR="008348E9" w:rsidRPr="003D59D3" w:rsidRDefault="008348E9" w:rsidP="003D59D3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C331570" w14:textId="77777777" w:rsidR="005A5B9B" w:rsidRPr="003D59D3" w:rsidRDefault="005A5B9B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  <w:sectPr w:rsidR="005A5B9B" w:rsidRPr="003D59D3" w:rsidSect="003D59D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bookmarkStart w:id="0" w:name="_gjdgxs" w:colFirst="0" w:colLast="0"/>
      <w:bookmarkEnd w:id="0"/>
    </w:p>
    <w:p w14:paraId="7112F104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3D59D3">
        <w:rPr>
          <w:rFonts w:ascii="Arial" w:eastAsia="Quattrocento Sans" w:hAnsi="Arial" w:cs="Arial"/>
          <w:b/>
          <w:sz w:val="20"/>
          <w:szCs w:val="20"/>
        </w:rPr>
        <w:t>Avionics:</w:t>
      </w:r>
    </w:p>
    <w:p w14:paraId="4B3021F2" w14:textId="77777777" w:rsidR="003D59D3" w:rsidRDefault="003D59D3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3D59D3" w:rsidSect="003D59D3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bookmarkStart w:id="1" w:name="_30j0zll" w:colFirst="0" w:colLast="0"/>
      <w:bookmarkEnd w:id="1"/>
    </w:p>
    <w:p w14:paraId="7112F105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GMA-1347 Digital Audio Panel with Marker Beacon/ Intercom</w:t>
      </w:r>
    </w:p>
    <w:p w14:paraId="7112F106" w14:textId="79710CD2" w:rsidR="00444A1B" w:rsidRPr="003D59D3" w:rsidRDefault="005447E1" w:rsidP="003D59D3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bookmarkStart w:id="2" w:name="_1fob9te" w:colFirst="0" w:colLast="0"/>
      <w:bookmarkEnd w:id="2"/>
      <w:r w:rsidRPr="003D59D3">
        <w:rPr>
          <w:rFonts w:ascii="Arial" w:eastAsia="Quattrocento Sans" w:hAnsi="Arial" w:cs="Arial"/>
          <w:sz w:val="20"/>
          <w:szCs w:val="20"/>
        </w:rPr>
        <w:t>GTX-33</w:t>
      </w:r>
      <w:r w:rsidR="00A84B66" w:rsidRPr="003D59D3">
        <w:rPr>
          <w:rFonts w:ascii="Arial" w:eastAsia="Quattrocento Sans" w:hAnsi="Arial" w:cs="Arial"/>
          <w:sz w:val="20"/>
          <w:szCs w:val="20"/>
        </w:rPr>
        <w:t>5R</w:t>
      </w:r>
      <w:r w:rsidRPr="003D59D3">
        <w:rPr>
          <w:rFonts w:ascii="Arial" w:eastAsia="Quattrocento Sans" w:hAnsi="Arial" w:cs="Arial"/>
          <w:sz w:val="20"/>
          <w:szCs w:val="20"/>
        </w:rPr>
        <w:t xml:space="preserve"> Transponder</w:t>
      </w:r>
      <w:r w:rsidR="00481F0C" w:rsidRPr="003D59D3">
        <w:rPr>
          <w:rFonts w:ascii="Arial" w:eastAsia="Quattrocento Sans" w:hAnsi="Arial" w:cs="Arial"/>
          <w:sz w:val="20"/>
          <w:szCs w:val="20"/>
        </w:rPr>
        <w:t xml:space="preserve"> with ADS-B Out</w:t>
      </w:r>
    </w:p>
    <w:p w14:paraId="7112F107" w14:textId="77777777" w:rsidR="00444A1B" w:rsidRPr="003D59D3" w:rsidRDefault="005447E1" w:rsidP="003D59D3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7112F108" w14:textId="77777777" w:rsidR="00444A1B" w:rsidRPr="003D59D3" w:rsidRDefault="005447E1" w:rsidP="003D59D3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GDU-1044 Multi-Function Display (MFD)</w:t>
      </w:r>
    </w:p>
    <w:p w14:paraId="7112F109" w14:textId="77777777" w:rsidR="00444A1B" w:rsidRPr="003D59D3" w:rsidRDefault="005447E1" w:rsidP="003D59D3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GIA-63 NAV/COM/GPS with Glideslope #1</w:t>
      </w:r>
    </w:p>
    <w:p w14:paraId="7112F10A" w14:textId="77777777" w:rsidR="00444A1B" w:rsidRPr="003D59D3" w:rsidRDefault="005447E1" w:rsidP="003D59D3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GIA-63 NAV/COM/GPS with Glideslope #2</w:t>
      </w:r>
    </w:p>
    <w:p w14:paraId="7112F10B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3D59D3">
        <w:rPr>
          <w:rFonts w:ascii="Arial" w:eastAsia="Quattrocento Sans" w:hAnsi="Arial" w:cs="Arial"/>
          <w:color w:val="231F20"/>
          <w:sz w:val="20"/>
          <w:szCs w:val="20"/>
        </w:rPr>
        <w:t>GCU-476 PFD Keypad Controller</w:t>
      </w:r>
    </w:p>
    <w:p w14:paraId="7112F10C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7112F10D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7112F10E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GDC-74A Air Data Computer (ADC)</w:t>
      </w:r>
    </w:p>
    <w:p w14:paraId="7112F10F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GMU-44 Magnetometer</w:t>
      </w:r>
    </w:p>
    <w:p w14:paraId="7112F110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GTP-59 OAT Probe</w:t>
      </w:r>
    </w:p>
    <w:p w14:paraId="7112F111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 xml:space="preserve">Avidyne 9900BX/TAS620 </w:t>
      </w:r>
      <w:r w:rsidRPr="003D59D3">
        <w:rPr>
          <w:rFonts w:ascii="Arial" w:eastAsia="Quattrocento Sans" w:hAnsi="Arial" w:cs="Arial"/>
          <w:color w:val="211D1E"/>
          <w:sz w:val="20"/>
          <w:szCs w:val="20"/>
        </w:rPr>
        <w:t>Traffic Advisory System (TCAD)</w:t>
      </w:r>
      <w:r w:rsidRPr="003D59D3">
        <w:rPr>
          <w:rFonts w:ascii="Arial" w:eastAsia="Quattrocento Sans" w:hAnsi="Arial" w:cs="Arial"/>
          <w:sz w:val="20"/>
          <w:szCs w:val="20"/>
        </w:rPr>
        <w:t xml:space="preserve"> </w:t>
      </w:r>
      <w:r w:rsidRPr="003D59D3">
        <w:rPr>
          <w:rFonts w:ascii="Arial" w:eastAsia="Quattrocento Sans" w:hAnsi="Arial" w:cs="Arial"/>
          <w:sz w:val="20"/>
          <w:szCs w:val="20"/>
        </w:rPr>
        <w:tab/>
      </w:r>
    </w:p>
    <w:p w14:paraId="7112F112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3D59D3">
        <w:rPr>
          <w:rFonts w:ascii="Arial" w:eastAsia="Quattrocento Sans" w:hAnsi="Arial" w:cs="Arial"/>
          <w:color w:val="231F20"/>
          <w:sz w:val="20"/>
          <w:szCs w:val="20"/>
        </w:rPr>
        <w:t>Garmin Terrain Awareness System (E-</w:t>
      </w:r>
      <w:proofErr w:type="spellStart"/>
      <w:r w:rsidRPr="003D59D3">
        <w:rPr>
          <w:rFonts w:ascii="Arial" w:eastAsia="Quattrocento Sans" w:hAnsi="Arial" w:cs="Arial"/>
          <w:color w:val="231F20"/>
          <w:sz w:val="20"/>
          <w:szCs w:val="20"/>
        </w:rPr>
        <w:t>Prox</w:t>
      </w:r>
      <w:proofErr w:type="spellEnd"/>
      <w:r w:rsidRPr="003D59D3">
        <w:rPr>
          <w:rFonts w:ascii="Arial" w:eastAsia="Quattrocento Sans" w:hAnsi="Arial" w:cs="Arial"/>
          <w:color w:val="231F20"/>
          <w:sz w:val="20"/>
          <w:szCs w:val="20"/>
        </w:rPr>
        <w:t>+)</w:t>
      </w:r>
      <w:r w:rsidRPr="003D59D3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7112F113" w14:textId="77777777" w:rsidR="00444A1B" w:rsidRPr="003D59D3" w:rsidRDefault="005447E1" w:rsidP="003D5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GFC-700 Autopilot System</w:t>
      </w:r>
    </w:p>
    <w:p w14:paraId="7112F114" w14:textId="77777777" w:rsidR="00444A1B" w:rsidRPr="003D59D3" w:rsidRDefault="005447E1" w:rsidP="003D5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7112F115" w14:textId="77777777" w:rsidR="00444A1B" w:rsidRPr="003D59D3" w:rsidRDefault="005447E1" w:rsidP="003D5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7112F116" w14:textId="77777777" w:rsidR="00444A1B" w:rsidRPr="003D59D3" w:rsidRDefault="005447E1" w:rsidP="003D5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7112F117" w14:textId="77777777" w:rsidR="00444A1B" w:rsidRPr="003D59D3" w:rsidRDefault="005447E1" w:rsidP="003D5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7112F118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7112F119" w14:textId="77777777" w:rsidR="00444A1B" w:rsidRPr="003D59D3" w:rsidRDefault="005447E1" w:rsidP="003D5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3D59D3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7112F11A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Backup Airspeed, Altimeter and Attitude Indicator</w:t>
      </w:r>
    </w:p>
    <w:p w14:paraId="7112F11B" w14:textId="2E4A4970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 xml:space="preserve">Garmin SafeTaxi </w:t>
      </w:r>
    </w:p>
    <w:p w14:paraId="7112F11C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Garmin SiriusXM Weather &amp; Radio (GDL-69A)</w:t>
      </w:r>
      <w:r w:rsidRPr="003D59D3">
        <w:rPr>
          <w:rFonts w:ascii="Arial" w:eastAsia="Quattrocento Sans" w:hAnsi="Arial" w:cs="Arial"/>
          <w:sz w:val="20"/>
          <w:szCs w:val="20"/>
        </w:rPr>
        <w:tab/>
      </w:r>
    </w:p>
    <w:p w14:paraId="10932B9D" w14:textId="77777777" w:rsidR="003D59D3" w:rsidRDefault="003D59D3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3D59D3" w:rsidSect="003D59D3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7112F11D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112F11E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b/>
          <w:color w:val="211D1E"/>
          <w:sz w:val="20"/>
          <w:szCs w:val="20"/>
        </w:rPr>
        <w:t>Equipment:</w:t>
      </w:r>
    </w:p>
    <w:p w14:paraId="7112F11F" w14:textId="605143A9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bookmarkStart w:id="3" w:name="_3znysh7" w:colFirst="0" w:colLast="0"/>
      <w:bookmarkEnd w:id="3"/>
      <w:r w:rsidRPr="003D59D3">
        <w:rPr>
          <w:rFonts w:ascii="Arial" w:eastAsia="Quattrocento Sans" w:hAnsi="Arial" w:cs="Arial"/>
          <w:color w:val="211D1E"/>
          <w:sz w:val="20"/>
          <w:szCs w:val="20"/>
        </w:rPr>
        <w:t xml:space="preserve">Automatic Climate Control System </w:t>
      </w:r>
      <w:r w:rsidR="00031D10" w:rsidRPr="003D59D3">
        <w:rPr>
          <w:rFonts w:ascii="Arial" w:eastAsia="Quattrocento Sans" w:hAnsi="Arial" w:cs="Arial"/>
          <w:color w:val="211D1E"/>
          <w:sz w:val="20"/>
          <w:szCs w:val="20"/>
        </w:rPr>
        <w:t>with Air Con</w:t>
      </w:r>
      <w:r w:rsidR="001D4942" w:rsidRPr="003D59D3">
        <w:rPr>
          <w:rFonts w:ascii="Arial" w:eastAsia="Quattrocento Sans" w:hAnsi="Arial" w:cs="Arial"/>
          <w:color w:val="211D1E"/>
          <w:sz w:val="20"/>
          <w:szCs w:val="20"/>
        </w:rPr>
        <w:t>ditioning</w:t>
      </w:r>
    </w:p>
    <w:p w14:paraId="7112F120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 xml:space="preserve">Precise Flight </w:t>
      </w:r>
      <w:proofErr w:type="spellStart"/>
      <w:r w:rsidRPr="003D59D3">
        <w:rPr>
          <w:rFonts w:ascii="Arial" w:eastAsia="Quattrocento Sans" w:hAnsi="Arial" w:cs="Arial"/>
          <w:color w:val="211D1E"/>
          <w:sz w:val="20"/>
          <w:szCs w:val="20"/>
        </w:rPr>
        <w:t>Speedbrake</w:t>
      </w:r>
      <w:proofErr w:type="spellEnd"/>
      <w:r w:rsidRPr="003D59D3">
        <w:rPr>
          <w:rFonts w:ascii="Arial" w:eastAsia="Quattrocento Sans" w:hAnsi="Arial" w:cs="Arial"/>
          <w:color w:val="211D1E"/>
          <w:sz w:val="20"/>
          <w:szCs w:val="20"/>
        </w:rPr>
        <w:t xml:space="preserve"> System</w:t>
      </w:r>
    </w:p>
    <w:p w14:paraId="420E539E" w14:textId="36B0EC6E" w:rsidR="001D4942" w:rsidRPr="003D59D3" w:rsidRDefault="001D4942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Precise Flight Built in 4-Place Oxygen</w:t>
      </w:r>
    </w:p>
    <w:p w14:paraId="7112F122" w14:textId="289D9FF5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Sport Seats-Fully Articulating and Height Adjustable</w:t>
      </w:r>
    </w:p>
    <w:p w14:paraId="7112F123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4-Place Intercom System</w:t>
      </w:r>
    </w:p>
    <w:p w14:paraId="7112F124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Factory Tinted Cabin Windows</w:t>
      </w:r>
    </w:p>
    <w:p w14:paraId="7112F125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Dual Independent Electrical Systems</w:t>
      </w:r>
    </w:p>
    <w:p w14:paraId="7112F127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Utility Category Airframe</w:t>
      </w:r>
    </w:p>
    <w:p w14:paraId="7112F128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Dual 60 AMP Redundant Alternators</w:t>
      </w:r>
    </w:p>
    <w:p w14:paraId="7112F129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3D59D3">
        <w:rPr>
          <w:rFonts w:ascii="Arial" w:eastAsia="Quattrocento Sans" w:hAnsi="Arial" w:cs="Arial"/>
          <w:color w:val="211D1E"/>
          <w:sz w:val="20"/>
          <w:szCs w:val="20"/>
        </w:rPr>
        <w:t>Carbon-Fiber Dual Wing-Spar Construction</w:t>
      </w:r>
    </w:p>
    <w:p w14:paraId="7112F12B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7112F12C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Static System</w:t>
      </w:r>
    </w:p>
    <w:p w14:paraId="7112F12D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7112F12E" w14:textId="30975343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Hot Prop</w:t>
      </w:r>
    </w:p>
    <w:p w14:paraId="7112F130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7112F131" w14:textId="77777777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3D59D3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7112F132" w14:textId="6001E379" w:rsidR="00444A1B" w:rsidRPr="003D59D3" w:rsidRDefault="00F045D8" w:rsidP="003D59D3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>Liquid Platinum with Mohave Red &amp; Black Pearl Stripes</w:t>
      </w:r>
      <w:r w:rsidRPr="003D59D3">
        <w:rPr>
          <w:rFonts w:ascii="Arial" w:eastAsia="Quattrocento Sans" w:hAnsi="Arial" w:cs="Arial"/>
          <w:color w:val="FF0000"/>
          <w:sz w:val="20"/>
          <w:szCs w:val="20"/>
        </w:rPr>
        <w:tab/>
      </w:r>
      <w:r w:rsidRPr="003D59D3">
        <w:rPr>
          <w:rFonts w:ascii="Arial" w:eastAsia="Quattrocento Sans" w:hAnsi="Arial" w:cs="Arial"/>
          <w:color w:val="FF0000"/>
          <w:sz w:val="20"/>
          <w:szCs w:val="20"/>
        </w:rPr>
        <w:tab/>
      </w:r>
    </w:p>
    <w:p w14:paraId="38BAFC52" w14:textId="77777777" w:rsidR="003D59D3" w:rsidRDefault="003D59D3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7112F134" w14:textId="29FBB77D" w:rsidR="00444A1B" w:rsidRPr="003D59D3" w:rsidRDefault="005447E1" w:rsidP="003D59D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3D59D3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302FB653" w14:textId="77777777" w:rsidR="00444A1B" w:rsidRPr="003D59D3" w:rsidRDefault="00DA4464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3D59D3">
        <w:rPr>
          <w:rFonts w:ascii="Arial" w:eastAsia="Quattrocento Sans" w:hAnsi="Arial" w:cs="Arial"/>
          <w:sz w:val="20"/>
          <w:szCs w:val="20"/>
        </w:rPr>
        <w:t xml:space="preserve">Limited Commemorative Edition Grey, Black &amp; Red Leather </w:t>
      </w:r>
    </w:p>
    <w:p w14:paraId="0A128F38" w14:textId="77777777" w:rsidR="00E3637F" w:rsidRPr="003D59D3" w:rsidRDefault="00E3637F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E977FB6" w14:textId="77777777" w:rsidR="00B6039B" w:rsidRPr="003D59D3" w:rsidRDefault="00B6039B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BA467B9" w14:textId="77777777" w:rsidR="00B6039B" w:rsidRPr="003D59D3" w:rsidRDefault="00B6039B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25A159F" w14:textId="77777777" w:rsidR="00E3637F" w:rsidRPr="003D59D3" w:rsidRDefault="00E3637F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79249FD" w14:textId="77777777" w:rsidR="00F40A31" w:rsidRPr="003D59D3" w:rsidRDefault="00F40A3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112F136" w14:textId="01ECA2AD" w:rsidR="00F40A31" w:rsidRPr="003D59D3" w:rsidRDefault="00F40A31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F40A31" w:rsidRPr="003D59D3" w:rsidSect="003D59D3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112F137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112F138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7112F139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7112F13A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</w:p>
    <w:p w14:paraId="0DC717A9" w14:textId="77777777" w:rsidR="003D59D3" w:rsidRPr="001466D2" w:rsidRDefault="003D59D3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29E37880" w14:textId="77777777" w:rsidR="003D59D3" w:rsidRPr="001466D2" w:rsidRDefault="003D59D3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7112F13E" w14:textId="5374BDE2" w:rsidR="00444A1B" w:rsidRPr="003D59D3" w:rsidRDefault="003D59D3" w:rsidP="003D59D3">
      <w:pPr>
        <w:tabs>
          <w:tab w:val="left" w:pos="5844"/>
        </w:tabs>
        <w:spacing w:after="0" w:line="240" w:lineRule="auto"/>
        <w:jc w:val="center"/>
        <w:rPr>
          <w:rFonts w:ascii="Arial" w:eastAsia="Quattrocento Sans" w:hAnsi="Arial" w:cs="Arial"/>
          <w:color w:val="211D1E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History  •  Always </w:t>
      </w:r>
      <w:proofErr w:type="spell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p w14:paraId="7112F13F" w14:textId="77777777" w:rsidR="00444A1B" w:rsidRPr="003D59D3" w:rsidRDefault="00444A1B" w:rsidP="003D5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sectPr w:rsidR="00444A1B" w:rsidRPr="003D59D3" w:rsidSect="003D59D3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2C63F" w14:textId="77777777" w:rsidR="00A4132A" w:rsidRDefault="00A4132A">
      <w:pPr>
        <w:spacing w:after="0" w:line="240" w:lineRule="auto"/>
      </w:pPr>
      <w:r>
        <w:separator/>
      </w:r>
    </w:p>
  </w:endnote>
  <w:endnote w:type="continuationSeparator" w:id="0">
    <w:p w14:paraId="361257FE" w14:textId="77777777" w:rsidR="00A4132A" w:rsidRDefault="00A4132A">
      <w:pPr>
        <w:spacing w:after="0" w:line="240" w:lineRule="auto"/>
      </w:pPr>
      <w:r>
        <w:continuationSeparator/>
      </w:r>
    </w:p>
  </w:endnote>
  <w:endnote w:type="continuationNotice" w:id="1">
    <w:p w14:paraId="743DCC13" w14:textId="77777777" w:rsidR="00A4132A" w:rsidRDefault="00A413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8B9F7AD-31E5-4E25-943E-8CA164B127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9A3E82-E71B-48E8-A815-DA0B248F2E7D}"/>
    <w:embedBold r:id="rId3" w:fontKey="{BD8B09F2-73E8-4978-BEDE-306CFC97F8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A078D3-5A7E-4CA9-8B60-6DBF4208279E}"/>
    <w:embedItalic r:id="rId5" w:fontKey="{6E87055F-4B92-426E-B465-BCDBC211D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DD4E41C-7E9A-4B9F-9121-FD27C85B61EC}"/>
    <w:embedBold r:id="rId7" w:fontKey="{A64A1CDC-D1CD-45B9-A7F7-2520D9B2B7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017E2067-3F46-44CF-A0D9-F69CDB0658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B42A640-ABB0-4038-9CEC-9DAC78521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2" w14:textId="77777777" w:rsidR="00444A1B" w:rsidRDefault="00444A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3" w14:textId="77777777" w:rsidR="00444A1B" w:rsidRDefault="005447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7112F144" w14:textId="77777777" w:rsidR="00444A1B" w:rsidRPr="00082922" w:rsidRDefault="005447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082922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6" w14:textId="77777777" w:rsidR="00444A1B" w:rsidRDefault="00444A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5C116" w14:textId="77777777" w:rsidR="00A4132A" w:rsidRDefault="00A4132A">
      <w:pPr>
        <w:spacing w:after="0" w:line="240" w:lineRule="auto"/>
      </w:pPr>
      <w:r>
        <w:separator/>
      </w:r>
    </w:p>
  </w:footnote>
  <w:footnote w:type="continuationSeparator" w:id="0">
    <w:p w14:paraId="4982822C" w14:textId="77777777" w:rsidR="00A4132A" w:rsidRDefault="00A4132A">
      <w:pPr>
        <w:spacing w:after="0" w:line="240" w:lineRule="auto"/>
      </w:pPr>
      <w:r>
        <w:continuationSeparator/>
      </w:r>
    </w:p>
  </w:footnote>
  <w:footnote w:type="continuationNotice" w:id="1">
    <w:p w14:paraId="64C20052" w14:textId="77777777" w:rsidR="00A4132A" w:rsidRDefault="00A413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0" w14:textId="20139427" w:rsidR="00444A1B" w:rsidRDefault="00444A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1" w14:textId="2A275890" w:rsidR="00444A1B" w:rsidRDefault="005447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112F149" wp14:editId="7112F14A">
          <wp:extent cx="6858000" cy="692150"/>
          <wp:effectExtent l="0" t="0" r="0" b="0"/>
          <wp:docPr id="25439714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2F145" w14:textId="4C101572" w:rsidR="00444A1B" w:rsidRDefault="00444A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B25983"/>
    <w:multiLevelType w:val="multilevel"/>
    <w:tmpl w:val="5934B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995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A1B"/>
    <w:rsid w:val="00031D10"/>
    <w:rsid w:val="00082922"/>
    <w:rsid w:val="000B79A2"/>
    <w:rsid w:val="000D7DF4"/>
    <w:rsid w:val="00170A2E"/>
    <w:rsid w:val="001D4942"/>
    <w:rsid w:val="001D6843"/>
    <w:rsid w:val="001F2AA3"/>
    <w:rsid w:val="00385A0E"/>
    <w:rsid w:val="003D59D3"/>
    <w:rsid w:val="00444A1B"/>
    <w:rsid w:val="00481F0C"/>
    <w:rsid w:val="004F76F7"/>
    <w:rsid w:val="005447E1"/>
    <w:rsid w:val="005A5B9B"/>
    <w:rsid w:val="005F7C95"/>
    <w:rsid w:val="006B163B"/>
    <w:rsid w:val="007E4B80"/>
    <w:rsid w:val="008348E9"/>
    <w:rsid w:val="00874CD2"/>
    <w:rsid w:val="0089446C"/>
    <w:rsid w:val="0093003A"/>
    <w:rsid w:val="00996F94"/>
    <w:rsid w:val="00A4132A"/>
    <w:rsid w:val="00A84B66"/>
    <w:rsid w:val="00AF1ED8"/>
    <w:rsid w:val="00B6039B"/>
    <w:rsid w:val="00D36A72"/>
    <w:rsid w:val="00D77E75"/>
    <w:rsid w:val="00DA4464"/>
    <w:rsid w:val="00E04A04"/>
    <w:rsid w:val="00E22123"/>
    <w:rsid w:val="00E3637F"/>
    <w:rsid w:val="00E832BF"/>
    <w:rsid w:val="00ED1D7F"/>
    <w:rsid w:val="00EE7A34"/>
    <w:rsid w:val="00F045D8"/>
    <w:rsid w:val="00F0761D"/>
    <w:rsid w:val="00F37E97"/>
    <w:rsid w:val="00F4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2F0FC"/>
  <w15:docId w15:val="{72015953-5A3B-429B-80E3-F75FBD95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F37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7E97"/>
  </w:style>
  <w:style w:type="paragraph" w:styleId="Footer">
    <w:name w:val="footer"/>
    <w:basedOn w:val="Normal"/>
    <w:link w:val="FooterChar"/>
    <w:uiPriority w:val="99"/>
    <w:semiHidden/>
    <w:unhideWhenUsed/>
    <w:rsid w:val="00F37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7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C7A071-4732-4093-A4A3-F2CA399EE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EED9F5-6360-4541-A08B-A4157308B8BC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8A6020D9-660F-4532-AA2D-4686CEDF1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4</cp:revision>
  <dcterms:created xsi:type="dcterms:W3CDTF">2024-08-29T16:19:00Z</dcterms:created>
  <dcterms:modified xsi:type="dcterms:W3CDTF">2024-11-25T21:28:00Z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