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C2DA" w14:textId="365EA9A7" w:rsidR="007D31E7" w:rsidRPr="005B7176" w:rsidRDefault="007D31E7" w:rsidP="00E60B3D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5B7176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One Owner! </w:t>
      </w:r>
      <w:proofErr w:type="spellStart"/>
      <w:r w:rsidR="00A23177" w:rsidRPr="005B7176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NXi</w:t>
      </w:r>
      <w:proofErr w:type="spellEnd"/>
      <w:r w:rsidR="00A23177" w:rsidRPr="005B7176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! Flight Stream 510! </w:t>
      </w:r>
      <w:r w:rsidR="004C58A1" w:rsidRPr="005B7176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SVT! ADS-B In/Out! </w:t>
      </w:r>
    </w:p>
    <w:p w14:paraId="681401F2" w14:textId="2B135D58" w:rsidR="006E7B50" w:rsidRPr="005B7176" w:rsidRDefault="006E7B50" w:rsidP="00E60B3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B7176">
        <w:rPr>
          <w:rFonts w:ascii="Arial" w:hAnsi="Arial" w:cs="Arial"/>
          <w:b/>
          <w:bCs/>
          <w:sz w:val="28"/>
          <w:szCs w:val="28"/>
        </w:rPr>
        <w:t>202</w:t>
      </w:r>
      <w:r w:rsidR="003919B9" w:rsidRPr="005B7176">
        <w:rPr>
          <w:rFonts w:ascii="Arial" w:hAnsi="Arial" w:cs="Arial"/>
          <w:b/>
          <w:bCs/>
          <w:sz w:val="28"/>
          <w:szCs w:val="28"/>
        </w:rPr>
        <w:t>3</w:t>
      </w:r>
      <w:r w:rsidRPr="005B7176">
        <w:rPr>
          <w:rFonts w:ascii="Arial" w:hAnsi="Arial" w:cs="Arial"/>
          <w:b/>
          <w:bCs/>
          <w:sz w:val="28"/>
          <w:szCs w:val="28"/>
        </w:rPr>
        <w:t xml:space="preserve"> Cessna 182T Skylane with G1000, GFC700, WAAS</w:t>
      </w:r>
    </w:p>
    <w:p w14:paraId="629B95BA" w14:textId="14195660" w:rsidR="006E7B50" w:rsidRPr="005B7176" w:rsidRDefault="006E7B50" w:rsidP="00E60B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176">
        <w:rPr>
          <w:rFonts w:ascii="Arial" w:hAnsi="Arial" w:cs="Arial"/>
          <w:b/>
          <w:bCs/>
          <w:sz w:val="24"/>
          <w:szCs w:val="24"/>
        </w:rPr>
        <w:t>N</w:t>
      </w:r>
      <w:r w:rsidR="007D31E7" w:rsidRPr="005B7176">
        <w:rPr>
          <w:rFonts w:ascii="Arial" w:hAnsi="Arial" w:cs="Arial"/>
          <w:b/>
          <w:bCs/>
          <w:sz w:val="24"/>
          <w:szCs w:val="24"/>
        </w:rPr>
        <w:t>4UY</w:t>
      </w:r>
      <w:r w:rsidRPr="005B7176">
        <w:rPr>
          <w:rFonts w:ascii="Arial" w:hAnsi="Arial" w:cs="Arial"/>
          <w:b/>
          <w:bCs/>
          <w:sz w:val="24"/>
          <w:szCs w:val="24"/>
        </w:rPr>
        <w:t xml:space="preserve"> Ser#</w:t>
      </w:r>
      <w:r w:rsidR="007D31E7" w:rsidRPr="005B7176">
        <w:rPr>
          <w:rFonts w:ascii="Arial" w:hAnsi="Arial" w:cs="Arial"/>
          <w:b/>
          <w:bCs/>
          <w:sz w:val="24"/>
          <w:szCs w:val="24"/>
        </w:rPr>
        <w:t>18283246</w:t>
      </w:r>
    </w:p>
    <w:p w14:paraId="05CBE13B" w14:textId="77777777" w:rsidR="006E7B50" w:rsidRPr="005B7176" w:rsidRDefault="006E7B50" w:rsidP="00E60B3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8C540B" w14:textId="6AF8BAB6" w:rsidR="006E7B50" w:rsidRPr="005B7176" w:rsidRDefault="00527847" w:rsidP="00E60B3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B7176">
        <w:rPr>
          <w:rFonts w:ascii="Arial" w:hAnsi="Arial" w:cs="Arial"/>
          <w:b/>
          <w:bCs/>
          <w:sz w:val="20"/>
          <w:szCs w:val="20"/>
        </w:rPr>
        <w:t>3</w:t>
      </w:r>
      <w:r w:rsidR="005B7176" w:rsidRPr="005B7176">
        <w:rPr>
          <w:rFonts w:ascii="Arial" w:hAnsi="Arial" w:cs="Arial"/>
          <w:b/>
          <w:bCs/>
          <w:sz w:val="20"/>
          <w:szCs w:val="20"/>
        </w:rPr>
        <w:t>7</w:t>
      </w:r>
      <w:r w:rsidR="006E7B50" w:rsidRPr="005B7176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1781325E" w14:textId="77777777" w:rsidR="006E7B50" w:rsidRPr="005B7176" w:rsidRDefault="006E7B50" w:rsidP="00E60B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760A1A" w14:textId="77777777" w:rsidR="006E7B50" w:rsidRPr="005B7176" w:rsidRDefault="006E7B50" w:rsidP="00E60B3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  <w:sectPr w:rsidR="006E7B50" w:rsidRPr="005B7176" w:rsidSect="001F7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156E6C01" w14:textId="77777777" w:rsidR="006E7B50" w:rsidRPr="005B7176" w:rsidRDefault="006E7B50" w:rsidP="00E60B3D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t-BR"/>
        </w:rPr>
      </w:pPr>
      <w:proofErr w:type="spellStart"/>
      <w:r w:rsidRPr="005B7176">
        <w:rPr>
          <w:rFonts w:ascii="Arial" w:eastAsia="Arial" w:hAnsi="Arial" w:cs="Arial"/>
          <w:b/>
          <w:sz w:val="20"/>
          <w:szCs w:val="20"/>
          <w:lang w:val="pt-BR"/>
        </w:rPr>
        <w:t>Avionics</w:t>
      </w:r>
      <w:proofErr w:type="spellEnd"/>
      <w:r w:rsidRPr="005B7176">
        <w:rPr>
          <w:rFonts w:ascii="Arial" w:eastAsia="Arial" w:hAnsi="Arial" w:cs="Arial"/>
          <w:b/>
          <w:sz w:val="20"/>
          <w:szCs w:val="20"/>
          <w:lang w:val="pt-BR"/>
        </w:rPr>
        <w:t>:</w:t>
      </w:r>
    </w:p>
    <w:p w14:paraId="65CD8906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5B7176">
        <w:rPr>
          <w:rFonts w:ascii="Arial" w:hAnsi="Arial" w:cs="Arial"/>
          <w:sz w:val="20"/>
          <w:szCs w:val="20"/>
          <w:lang w:val="pt-BR"/>
        </w:rPr>
        <w:t xml:space="preserve">G1000 </w:t>
      </w:r>
      <w:proofErr w:type="spellStart"/>
      <w:r w:rsidRPr="005B7176">
        <w:rPr>
          <w:rFonts w:ascii="Arial" w:hAnsi="Arial" w:cs="Arial"/>
          <w:sz w:val="20"/>
          <w:szCs w:val="20"/>
          <w:lang w:val="pt-BR"/>
        </w:rPr>
        <w:t>NXi</w:t>
      </w:r>
      <w:proofErr w:type="spellEnd"/>
      <w:r w:rsidRPr="005B7176">
        <w:rPr>
          <w:rFonts w:ascii="Arial" w:hAnsi="Arial" w:cs="Arial"/>
          <w:sz w:val="20"/>
          <w:szCs w:val="20"/>
          <w:lang w:val="pt-BR"/>
        </w:rPr>
        <w:t xml:space="preserve"> GPS/NAV/COM/MFD</w:t>
      </w:r>
    </w:p>
    <w:p w14:paraId="190E93A2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176">
        <w:rPr>
          <w:rFonts w:ascii="Arial" w:hAnsi="Arial" w:cs="Arial"/>
          <w:sz w:val="20"/>
          <w:szCs w:val="20"/>
        </w:rPr>
        <w:t>Garmin Flight Stream 510</w:t>
      </w:r>
    </w:p>
    <w:p w14:paraId="5F426945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176">
        <w:rPr>
          <w:rFonts w:ascii="Arial" w:hAnsi="Arial" w:cs="Arial"/>
          <w:sz w:val="20"/>
          <w:szCs w:val="20"/>
        </w:rPr>
        <w:t>GMA-1360 Digital Audio Panel with Marker Beacon/ Intercom</w:t>
      </w:r>
    </w:p>
    <w:p w14:paraId="11CD577B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58187785"/>
      <w:r w:rsidRPr="005B7176">
        <w:rPr>
          <w:rFonts w:ascii="Arial" w:hAnsi="Arial" w:cs="Arial"/>
          <w:sz w:val="20"/>
          <w:szCs w:val="20"/>
        </w:rPr>
        <w:t>GTX-345R Transponder with ADS-B In/Out</w:t>
      </w:r>
      <w:bookmarkEnd w:id="0"/>
      <w:r w:rsidRPr="005B7176">
        <w:rPr>
          <w:rFonts w:ascii="Arial" w:hAnsi="Arial" w:cs="Arial"/>
          <w:sz w:val="20"/>
          <w:szCs w:val="20"/>
        </w:rPr>
        <w:t xml:space="preserve"> </w:t>
      </w:r>
    </w:p>
    <w:p w14:paraId="3E03E3B8" w14:textId="77777777" w:rsidR="009142CD" w:rsidRPr="005B7176" w:rsidRDefault="009142CD" w:rsidP="009142CD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B7176">
        <w:rPr>
          <w:rFonts w:ascii="Arial" w:eastAsia="Times New Roman" w:hAnsi="Arial" w:cs="Arial"/>
          <w:bCs/>
          <w:sz w:val="20"/>
          <w:szCs w:val="20"/>
        </w:rPr>
        <w:t>GDU-1054B Primary Flight Display (PFD)</w:t>
      </w:r>
    </w:p>
    <w:p w14:paraId="3643E170" w14:textId="77777777" w:rsidR="009142CD" w:rsidRPr="005B7176" w:rsidRDefault="009142CD" w:rsidP="009142CD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B7176">
        <w:rPr>
          <w:rStyle w:val="A2"/>
          <w:rFonts w:ascii="Arial" w:hAnsi="Arial" w:cs="Arial"/>
          <w:b w:val="0"/>
          <w:bCs w:val="0"/>
          <w:color w:val="auto"/>
        </w:rPr>
        <w:t xml:space="preserve">GDU-1054B </w:t>
      </w:r>
      <w:r w:rsidRPr="005B7176">
        <w:rPr>
          <w:rStyle w:val="A2"/>
          <w:rFonts w:ascii="Arial" w:hAnsi="Arial" w:cs="Arial"/>
          <w:b w:val="0"/>
          <w:bCs w:val="0"/>
        </w:rPr>
        <w:t>Multi-Function Display (MFD)</w:t>
      </w:r>
    </w:p>
    <w:p w14:paraId="0DA1D43E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176">
        <w:rPr>
          <w:rFonts w:ascii="Arial" w:hAnsi="Arial" w:cs="Arial"/>
          <w:sz w:val="20"/>
          <w:szCs w:val="20"/>
        </w:rPr>
        <w:t>GIA-64W NAV/COM/GPS/WAAS with Glideslope #1</w:t>
      </w:r>
    </w:p>
    <w:p w14:paraId="1457F7BD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176">
        <w:rPr>
          <w:rFonts w:ascii="Arial" w:hAnsi="Arial" w:cs="Arial"/>
          <w:sz w:val="20"/>
          <w:szCs w:val="20"/>
        </w:rPr>
        <w:t>GIA-64W NAV/COM/GPS/WAAS with Glideslope #2</w:t>
      </w:r>
    </w:p>
    <w:p w14:paraId="5F9E59D2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176">
        <w:rPr>
          <w:rFonts w:ascii="Arial" w:hAnsi="Arial" w:cs="Arial"/>
          <w:sz w:val="20"/>
          <w:szCs w:val="20"/>
        </w:rPr>
        <w:t>GEA-71B Engine/Airframe Computer</w:t>
      </w:r>
    </w:p>
    <w:p w14:paraId="58E8AF25" w14:textId="77777777" w:rsidR="00A74787" w:rsidRPr="005B7176" w:rsidRDefault="00A74787" w:rsidP="00A74787">
      <w:pPr>
        <w:pStyle w:val="Pa0"/>
        <w:spacing w:line="240" w:lineRule="auto"/>
        <w:rPr>
          <w:rFonts w:eastAsia="Arial"/>
          <w:sz w:val="20"/>
          <w:szCs w:val="20"/>
        </w:rPr>
      </w:pPr>
      <w:r w:rsidRPr="005B7176">
        <w:rPr>
          <w:rFonts w:eastAsia="Arial"/>
          <w:sz w:val="20"/>
          <w:szCs w:val="20"/>
        </w:rPr>
        <w:t>GSU-75 Combined Attitude &amp; Heading Reference System (AHRS) and Air Data Computer w/OAT Probe</w:t>
      </w:r>
    </w:p>
    <w:p w14:paraId="719400D2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176">
        <w:rPr>
          <w:rFonts w:ascii="Arial" w:hAnsi="Arial" w:cs="Arial"/>
          <w:sz w:val="20"/>
          <w:szCs w:val="20"/>
        </w:rPr>
        <w:t>GDC-74A Air Data Computer (ADC)</w:t>
      </w:r>
    </w:p>
    <w:p w14:paraId="55F06515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176">
        <w:rPr>
          <w:rFonts w:ascii="Arial" w:hAnsi="Arial" w:cs="Arial"/>
          <w:sz w:val="20"/>
          <w:szCs w:val="20"/>
        </w:rPr>
        <w:t>GMU-44 Magnetometer</w:t>
      </w:r>
    </w:p>
    <w:p w14:paraId="27D2DFAE" w14:textId="39370FC8" w:rsidR="000C5420" w:rsidRPr="005B7176" w:rsidRDefault="000C5420" w:rsidP="00A747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176">
        <w:rPr>
          <w:rFonts w:ascii="Arial" w:hAnsi="Arial" w:cs="Arial"/>
          <w:sz w:val="20"/>
          <w:szCs w:val="20"/>
        </w:rPr>
        <w:t>GI-275 Electronic Standby Flight Instrument</w:t>
      </w:r>
    </w:p>
    <w:p w14:paraId="0262CCF2" w14:textId="77777777" w:rsidR="00A74787" w:rsidRPr="005B7176" w:rsidRDefault="00A74787" w:rsidP="00A74787">
      <w:pPr>
        <w:pStyle w:val="Pa0"/>
        <w:spacing w:line="240" w:lineRule="auto"/>
        <w:rPr>
          <w:rFonts w:eastAsia="Arial"/>
          <w:sz w:val="20"/>
          <w:szCs w:val="20"/>
        </w:rPr>
      </w:pPr>
      <w:r w:rsidRPr="005B7176">
        <w:rPr>
          <w:rFonts w:eastAsia="Arial"/>
          <w:sz w:val="20"/>
          <w:szCs w:val="20"/>
        </w:rPr>
        <w:t>GFC-700 Autopilot System</w:t>
      </w:r>
    </w:p>
    <w:p w14:paraId="235D0C20" w14:textId="77777777" w:rsidR="00A74787" w:rsidRPr="005B7176" w:rsidRDefault="00A74787" w:rsidP="005B7176">
      <w:pPr>
        <w:pStyle w:val="Pa0"/>
        <w:numPr>
          <w:ilvl w:val="0"/>
          <w:numId w:val="8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5B7176">
        <w:rPr>
          <w:rFonts w:eastAsia="Arial"/>
          <w:sz w:val="20"/>
          <w:szCs w:val="20"/>
        </w:rPr>
        <w:t>Go-Around Switch</w:t>
      </w:r>
    </w:p>
    <w:p w14:paraId="43A6E18C" w14:textId="77777777" w:rsidR="00A74787" w:rsidRPr="005B7176" w:rsidRDefault="00A74787" w:rsidP="005B7176">
      <w:pPr>
        <w:pStyle w:val="Pa0"/>
        <w:numPr>
          <w:ilvl w:val="0"/>
          <w:numId w:val="8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5B7176">
        <w:rPr>
          <w:rFonts w:eastAsia="Arial"/>
          <w:sz w:val="20"/>
          <w:szCs w:val="20"/>
        </w:rPr>
        <w:t>Electric Trim</w:t>
      </w:r>
    </w:p>
    <w:p w14:paraId="742791FF" w14:textId="77777777" w:rsidR="00A74787" w:rsidRPr="005B7176" w:rsidRDefault="00A74787" w:rsidP="005B7176">
      <w:pPr>
        <w:pStyle w:val="Pa0"/>
        <w:numPr>
          <w:ilvl w:val="0"/>
          <w:numId w:val="8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5B7176">
        <w:rPr>
          <w:rFonts w:eastAsia="Arial"/>
          <w:sz w:val="20"/>
          <w:szCs w:val="20"/>
        </w:rPr>
        <w:t>A/P Disconnect</w:t>
      </w:r>
    </w:p>
    <w:p w14:paraId="2D18D12F" w14:textId="77777777" w:rsidR="00A74787" w:rsidRPr="005B7176" w:rsidRDefault="00A74787" w:rsidP="005B7176">
      <w:pPr>
        <w:pStyle w:val="Pa0"/>
        <w:numPr>
          <w:ilvl w:val="0"/>
          <w:numId w:val="8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5B7176">
        <w:rPr>
          <w:rFonts w:eastAsia="Arial"/>
          <w:sz w:val="20"/>
          <w:szCs w:val="20"/>
        </w:rPr>
        <w:t>Control Wheel Steering Button</w:t>
      </w:r>
    </w:p>
    <w:p w14:paraId="0C86ECA7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176">
        <w:rPr>
          <w:rFonts w:ascii="Arial" w:hAnsi="Arial" w:cs="Arial"/>
          <w:sz w:val="20"/>
          <w:szCs w:val="20"/>
        </w:rPr>
        <w:t>Electronic Checklists</w:t>
      </w:r>
    </w:p>
    <w:p w14:paraId="24D1C185" w14:textId="77777777" w:rsidR="00B51135" w:rsidRPr="005B7176" w:rsidRDefault="00B51135" w:rsidP="00B51135">
      <w:pPr>
        <w:pStyle w:val="Pa0"/>
        <w:spacing w:line="240" w:lineRule="auto"/>
        <w:rPr>
          <w:rStyle w:val="CommentTextChar"/>
          <w:b/>
        </w:rPr>
      </w:pPr>
      <w:r w:rsidRPr="005B7176">
        <w:rPr>
          <w:sz w:val="20"/>
          <w:szCs w:val="20"/>
        </w:rPr>
        <w:t>Artex ELT 1000 Two Freq Emergency Locator Transmitter</w:t>
      </w:r>
      <w:r w:rsidRPr="005B7176">
        <w:rPr>
          <w:rStyle w:val="CommentTextChar"/>
        </w:rPr>
        <w:t xml:space="preserve">  </w:t>
      </w:r>
    </w:p>
    <w:p w14:paraId="17D8F7C1" w14:textId="77777777" w:rsidR="00A74787" w:rsidRPr="005B7176" w:rsidRDefault="00A74787" w:rsidP="00A74787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B7176">
        <w:rPr>
          <w:rStyle w:val="A2"/>
          <w:rFonts w:ascii="Arial" w:hAnsi="Arial" w:cs="Arial"/>
          <w:b w:val="0"/>
          <w:bCs w:val="0"/>
        </w:rPr>
        <w:t>Emergency Locator Transmitter Remote Mounted Switch</w:t>
      </w:r>
    </w:p>
    <w:p w14:paraId="79A56214" w14:textId="77777777" w:rsidR="00A74787" w:rsidRPr="005B7176" w:rsidRDefault="00A74787" w:rsidP="00A74787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B7176">
        <w:rPr>
          <w:rStyle w:val="A2"/>
          <w:rFonts w:ascii="Arial" w:hAnsi="Arial" w:cs="Arial"/>
          <w:b w:val="0"/>
          <w:bCs w:val="0"/>
        </w:rPr>
        <w:t>Auxiliary Stereo Input Jack</w:t>
      </w:r>
    </w:p>
    <w:p w14:paraId="58B09798" w14:textId="77777777" w:rsidR="00A74787" w:rsidRPr="005B7176" w:rsidRDefault="00A74787" w:rsidP="00A74787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B7176">
        <w:rPr>
          <w:rStyle w:val="A2"/>
          <w:rFonts w:ascii="Arial" w:hAnsi="Arial" w:cs="Arial"/>
          <w:b w:val="0"/>
          <w:bCs w:val="0"/>
        </w:rPr>
        <w:t>LED Lighted Switch Panel</w:t>
      </w:r>
    </w:p>
    <w:p w14:paraId="09B485A7" w14:textId="77777777" w:rsidR="00A74787" w:rsidRPr="005B7176" w:rsidRDefault="00A74787" w:rsidP="00A74787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B7176">
        <w:rPr>
          <w:rStyle w:val="A2"/>
          <w:rFonts w:ascii="Arial" w:hAnsi="Arial" w:cs="Arial"/>
          <w:b w:val="0"/>
          <w:bCs w:val="0"/>
        </w:rPr>
        <w:t>LED Light Circuit Breaker Panel</w:t>
      </w:r>
    </w:p>
    <w:p w14:paraId="6D780C91" w14:textId="77777777" w:rsidR="00A74787" w:rsidRPr="005B7176" w:rsidRDefault="00A74787" w:rsidP="00A74787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B7176">
        <w:rPr>
          <w:rStyle w:val="A2"/>
          <w:rFonts w:ascii="Arial" w:hAnsi="Arial" w:cs="Arial"/>
          <w:b w:val="0"/>
          <w:bCs w:val="0"/>
        </w:rPr>
        <w:t>Backup Single Pump Vacuum System</w:t>
      </w:r>
    </w:p>
    <w:p w14:paraId="3186F9A8" w14:textId="77777777" w:rsidR="00A74787" w:rsidRPr="005B7176" w:rsidRDefault="00A74787" w:rsidP="00A74787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B7176">
        <w:rPr>
          <w:rStyle w:val="A2"/>
          <w:rFonts w:ascii="Arial" w:hAnsi="Arial" w:cs="Arial"/>
          <w:b w:val="0"/>
          <w:bCs w:val="0"/>
        </w:rPr>
        <w:t>Standby Battery Controller</w:t>
      </w:r>
    </w:p>
    <w:p w14:paraId="222479ED" w14:textId="77777777" w:rsidR="00A74787" w:rsidRPr="005B7176" w:rsidRDefault="00A74787" w:rsidP="00A74787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B7176">
        <w:rPr>
          <w:rStyle w:val="A2"/>
          <w:rFonts w:ascii="Arial" w:hAnsi="Arial" w:cs="Arial"/>
          <w:b w:val="0"/>
          <w:bCs w:val="0"/>
        </w:rPr>
        <w:t xml:space="preserve">Standby Battery, </w:t>
      </w:r>
      <w:proofErr w:type="gramStart"/>
      <w:r w:rsidRPr="005B7176">
        <w:rPr>
          <w:rStyle w:val="A2"/>
          <w:rFonts w:ascii="Arial" w:hAnsi="Arial" w:cs="Arial"/>
          <w:b w:val="0"/>
          <w:bCs w:val="0"/>
        </w:rPr>
        <w:t>24 volt</w:t>
      </w:r>
      <w:proofErr w:type="gramEnd"/>
      <w:r w:rsidRPr="005B7176">
        <w:rPr>
          <w:rStyle w:val="A2"/>
          <w:rFonts w:ascii="Arial" w:hAnsi="Arial" w:cs="Arial"/>
          <w:b w:val="0"/>
          <w:bCs w:val="0"/>
        </w:rPr>
        <w:t xml:space="preserve"> 6.2 AH</w:t>
      </w:r>
    </w:p>
    <w:p w14:paraId="6C662F0B" w14:textId="77777777" w:rsidR="00A74787" w:rsidRPr="005B7176" w:rsidRDefault="00A74787" w:rsidP="00A74787">
      <w:pPr>
        <w:pStyle w:val="Pa0"/>
        <w:tabs>
          <w:tab w:val="left" w:pos="2370"/>
        </w:tabs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B7176">
        <w:rPr>
          <w:rStyle w:val="A2"/>
          <w:rFonts w:ascii="Arial" w:hAnsi="Arial" w:cs="Arial"/>
          <w:b w:val="0"/>
          <w:bCs w:val="0"/>
        </w:rPr>
        <w:t>Avionics Cooling Fans</w:t>
      </w:r>
    </w:p>
    <w:p w14:paraId="2727B0CF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5B7176">
        <w:rPr>
          <w:rFonts w:ascii="Arial" w:hAnsi="Arial" w:cs="Arial"/>
          <w:color w:val="201D1E"/>
          <w:sz w:val="20"/>
          <w:szCs w:val="20"/>
        </w:rPr>
        <w:t>Garmin SafeTaxi &amp; FliteCharts</w:t>
      </w:r>
    </w:p>
    <w:p w14:paraId="55012908" w14:textId="77777777" w:rsidR="00A74787" w:rsidRPr="005B7176" w:rsidRDefault="00A74787" w:rsidP="00A74787">
      <w:pPr>
        <w:pStyle w:val="Default"/>
        <w:rPr>
          <w:rFonts w:eastAsia="Arial"/>
          <w:color w:val="231F20"/>
          <w:sz w:val="20"/>
          <w:szCs w:val="20"/>
        </w:rPr>
      </w:pPr>
      <w:r w:rsidRPr="005B7176">
        <w:rPr>
          <w:rFonts w:eastAsia="Arial"/>
          <w:color w:val="231F20"/>
          <w:sz w:val="20"/>
          <w:szCs w:val="20"/>
        </w:rPr>
        <w:t>AmSafe Inflatable Restraint System: All Seats</w:t>
      </w:r>
    </w:p>
    <w:p w14:paraId="289004C7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8141D36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7176">
        <w:rPr>
          <w:rFonts w:ascii="Arial" w:hAnsi="Arial" w:cs="Arial"/>
          <w:b/>
          <w:sz w:val="20"/>
          <w:szCs w:val="20"/>
        </w:rPr>
        <w:t xml:space="preserve">Additional Equipment: </w:t>
      </w:r>
    </w:p>
    <w:p w14:paraId="4FF56A0A" w14:textId="14F1E3B8" w:rsidR="00913A10" w:rsidRPr="005B7176" w:rsidRDefault="00913A10" w:rsidP="00A747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B7176">
        <w:rPr>
          <w:rFonts w:ascii="Arial" w:hAnsi="Arial" w:cs="Arial"/>
          <w:sz w:val="20"/>
          <w:szCs w:val="20"/>
        </w:rPr>
        <w:t>Synthetic Vision Technology (SVT)</w:t>
      </w:r>
    </w:p>
    <w:p w14:paraId="76B16F10" w14:textId="41C2243F" w:rsidR="00A74787" w:rsidRPr="005B7176" w:rsidRDefault="00A74787" w:rsidP="00A747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B7176">
        <w:rPr>
          <w:rFonts w:ascii="Arial" w:hAnsi="Arial" w:cs="Arial"/>
          <w:bCs/>
          <w:sz w:val="20"/>
          <w:szCs w:val="20"/>
        </w:rPr>
        <w:t>Rosen Sunvisors</w:t>
      </w:r>
    </w:p>
    <w:p w14:paraId="0FFEBFD6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B123482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7176">
        <w:rPr>
          <w:rFonts w:ascii="Arial" w:hAnsi="Arial" w:cs="Arial"/>
          <w:b/>
          <w:sz w:val="20"/>
          <w:szCs w:val="20"/>
        </w:rPr>
        <w:t>Exterior:</w:t>
      </w:r>
    </w:p>
    <w:p w14:paraId="447528CE" w14:textId="68F91FD2" w:rsidR="00A74787" w:rsidRPr="005B7176" w:rsidRDefault="009037F4" w:rsidP="00A747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B7176">
        <w:rPr>
          <w:rFonts w:ascii="Arial" w:hAnsi="Arial" w:cs="Arial"/>
          <w:bCs/>
          <w:sz w:val="20"/>
          <w:szCs w:val="20"/>
        </w:rPr>
        <w:t>Matterhorn White with Merlin Blue and Sunfast Red Stripes</w:t>
      </w:r>
    </w:p>
    <w:p w14:paraId="57710132" w14:textId="77777777" w:rsidR="00014A07" w:rsidRPr="005B7176" w:rsidRDefault="00014A07" w:rsidP="00A747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DAB4EE9" w14:textId="77777777" w:rsidR="00A74787" w:rsidRPr="005B7176" w:rsidRDefault="00A74787" w:rsidP="00A747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7176">
        <w:rPr>
          <w:rFonts w:ascii="Arial" w:hAnsi="Arial" w:cs="Arial"/>
          <w:b/>
          <w:sz w:val="20"/>
          <w:szCs w:val="20"/>
        </w:rPr>
        <w:t xml:space="preserve">Interior: </w:t>
      </w:r>
    </w:p>
    <w:p w14:paraId="0FFF25F3" w14:textId="1E0E3F2C" w:rsidR="00A74787" w:rsidRDefault="00366193" w:rsidP="00366193">
      <w:pPr>
        <w:tabs>
          <w:tab w:val="left" w:pos="58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B7176">
        <w:rPr>
          <w:rFonts w:ascii="Arial" w:hAnsi="Arial" w:cs="Arial"/>
          <w:sz w:val="20"/>
          <w:szCs w:val="20"/>
        </w:rPr>
        <w:t xml:space="preserve">Interior: </w:t>
      </w:r>
      <w:bookmarkStart w:id="1" w:name="_Hlk165990330"/>
      <w:r w:rsidRPr="005B7176">
        <w:rPr>
          <w:rFonts w:ascii="Arial" w:hAnsi="Arial" w:cs="Arial"/>
          <w:sz w:val="20"/>
          <w:szCs w:val="20"/>
        </w:rPr>
        <w:t>Luxor II and Alcantara</w:t>
      </w:r>
      <w:bookmarkEnd w:id="1"/>
      <w:r w:rsidRPr="005B7176">
        <w:rPr>
          <w:rFonts w:ascii="Arial" w:hAnsi="Arial" w:cs="Arial"/>
          <w:sz w:val="20"/>
          <w:szCs w:val="20"/>
        </w:rPr>
        <w:t xml:space="preserve">  </w:t>
      </w:r>
    </w:p>
    <w:p w14:paraId="141D4C78" w14:textId="77777777" w:rsidR="005B7176" w:rsidRDefault="005B7176" w:rsidP="00366193">
      <w:pPr>
        <w:tabs>
          <w:tab w:val="left" w:pos="58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5232E01" w14:textId="77777777" w:rsidR="005B7176" w:rsidRDefault="005B7176" w:rsidP="00366193">
      <w:pPr>
        <w:tabs>
          <w:tab w:val="left" w:pos="58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2CC8DA" w14:textId="77777777" w:rsidR="005B7176" w:rsidRDefault="005B7176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7E20CDE" w14:textId="77777777" w:rsidR="006C0E65" w:rsidRPr="001466D2" w:rsidRDefault="006C0E65" w:rsidP="0080541D">
      <w:pPr>
        <w:tabs>
          <w:tab w:val="left" w:pos="5824"/>
        </w:tabs>
        <w:spacing w:after="0" w:line="240" w:lineRule="auto"/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761471A5" w14:textId="77777777" w:rsidR="006C0E65" w:rsidRPr="001466D2" w:rsidRDefault="006C0E65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0958AE59" w14:textId="77777777" w:rsidR="006C0E65" w:rsidRPr="001466D2" w:rsidRDefault="006C0E65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2A2532EC" w14:textId="77777777" w:rsidR="006C0E65" w:rsidRPr="001466D2" w:rsidRDefault="006C0E65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701F501D" w14:textId="77777777" w:rsidR="006C0E65" w:rsidRPr="0080541D" w:rsidRDefault="006C0E65" w:rsidP="0080541D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p w14:paraId="4CC52434" w14:textId="06C4684D" w:rsidR="005B7176" w:rsidRPr="005B7176" w:rsidRDefault="005B7176" w:rsidP="005B7176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</w:p>
    <w:sectPr w:rsidR="005B7176" w:rsidRPr="005B7176" w:rsidSect="001F7BC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E438D" w14:textId="77777777" w:rsidR="00CD27F2" w:rsidRDefault="00CD27F2" w:rsidP="00DE6A53">
      <w:pPr>
        <w:spacing w:after="0" w:line="240" w:lineRule="auto"/>
      </w:pPr>
      <w:r>
        <w:separator/>
      </w:r>
    </w:p>
  </w:endnote>
  <w:endnote w:type="continuationSeparator" w:id="0">
    <w:p w14:paraId="48D8E696" w14:textId="77777777" w:rsidR="00CD27F2" w:rsidRDefault="00CD27F2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852C6" w14:textId="77777777" w:rsidR="006E7B50" w:rsidRDefault="006E7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E2C0" w14:textId="77777777" w:rsidR="006E7B50" w:rsidRPr="006E7E32" w:rsidRDefault="006E7B50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283BDD55" w14:textId="77777777" w:rsidR="006E7B50" w:rsidRPr="005B7176" w:rsidRDefault="006E7B50" w:rsidP="00B46649">
    <w:pPr>
      <w:pStyle w:val="Footer"/>
      <w:jc w:val="center"/>
      <w:rPr>
        <w:rFonts w:ascii="Arial" w:hAnsi="Arial" w:cs="Arial"/>
        <w:sz w:val="20"/>
        <w:lang w:val="pt-BR"/>
      </w:rPr>
    </w:pPr>
    <w:r w:rsidRPr="005B7176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DEFE" w14:textId="77777777" w:rsidR="006E7B50" w:rsidRDefault="006E7B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69B3" w14:textId="77777777" w:rsidR="00B46649" w:rsidRDefault="00B4664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9EA0" w14:textId="77777777" w:rsidR="00B46649" w:rsidRPr="006E7E32" w:rsidRDefault="00B46649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5D042776" w:rsidR="00DE6A53" w:rsidRPr="005B7176" w:rsidRDefault="00B46649" w:rsidP="00B46649">
    <w:pPr>
      <w:pStyle w:val="Footer"/>
      <w:jc w:val="center"/>
      <w:rPr>
        <w:rFonts w:ascii="Arial" w:hAnsi="Arial" w:cs="Arial"/>
        <w:sz w:val="20"/>
        <w:lang w:val="pt-BR"/>
      </w:rPr>
    </w:pPr>
    <w:r w:rsidRPr="005B7176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1C74" w14:textId="77777777" w:rsidR="00B46649" w:rsidRDefault="00B46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E38C" w14:textId="77777777" w:rsidR="00CD27F2" w:rsidRDefault="00CD27F2" w:rsidP="00DE6A53">
      <w:pPr>
        <w:spacing w:after="0" w:line="240" w:lineRule="auto"/>
      </w:pPr>
      <w:r>
        <w:separator/>
      </w:r>
    </w:p>
  </w:footnote>
  <w:footnote w:type="continuationSeparator" w:id="0">
    <w:p w14:paraId="259A6A6D" w14:textId="77777777" w:rsidR="00CD27F2" w:rsidRDefault="00CD27F2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28AC" w14:textId="55F56CB4" w:rsidR="006E7B50" w:rsidRDefault="006E7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BD78" w14:textId="435818F8" w:rsidR="006E7B50" w:rsidRDefault="006E7B50">
    <w:pPr>
      <w:pStyle w:val="Header"/>
    </w:pPr>
    <w:r>
      <w:rPr>
        <w:noProof/>
      </w:rPr>
      <w:drawing>
        <wp:inline distT="0" distB="0" distL="0" distR="0" wp14:anchorId="358FE1AB" wp14:editId="6BD13F93">
          <wp:extent cx="6858000" cy="692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0D47" w14:textId="36C2459D" w:rsidR="006E7B50" w:rsidRDefault="006E7B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A3E5" w14:textId="3CFDD6FC" w:rsidR="00B46649" w:rsidRDefault="00B4664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B965" w14:textId="712D5A1C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7452" w14:textId="25C2CB4C" w:rsidR="00B46649" w:rsidRDefault="00B46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4028C"/>
    <w:multiLevelType w:val="hybridMultilevel"/>
    <w:tmpl w:val="B4DE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46"/>
    <w:multiLevelType w:val="hybridMultilevel"/>
    <w:tmpl w:val="8D14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54A4"/>
    <w:multiLevelType w:val="hybridMultilevel"/>
    <w:tmpl w:val="CE62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7E807AC"/>
    <w:multiLevelType w:val="hybridMultilevel"/>
    <w:tmpl w:val="CA00F376"/>
    <w:lvl w:ilvl="0" w:tplc="43F2304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74BFE"/>
    <w:multiLevelType w:val="hybridMultilevel"/>
    <w:tmpl w:val="1182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56963799">
    <w:abstractNumId w:val="0"/>
  </w:num>
  <w:num w:numId="2" w16cid:durableId="1452701004">
    <w:abstractNumId w:val="7"/>
  </w:num>
  <w:num w:numId="3" w16cid:durableId="1531257190">
    <w:abstractNumId w:val="6"/>
  </w:num>
  <w:num w:numId="4" w16cid:durableId="1844123967">
    <w:abstractNumId w:val="2"/>
  </w:num>
  <w:num w:numId="5" w16cid:durableId="2097747208">
    <w:abstractNumId w:val="5"/>
  </w:num>
  <w:num w:numId="6" w16cid:durableId="177086613">
    <w:abstractNumId w:val="3"/>
  </w:num>
  <w:num w:numId="7" w16cid:durableId="71782185">
    <w:abstractNumId w:val="1"/>
  </w:num>
  <w:num w:numId="8" w16cid:durableId="383719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14A07"/>
    <w:rsid w:val="00077172"/>
    <w:rsid w:val="0009107A"/>
    <w:rsid w:val="000A0D9E"/>
    <w:rsid w:val="000A356F"/>
    <w:rsid w:val="000C5420"/>
    <w:rsid w:val="000E2EBA"/>
    <w:rsid w:val="00112869"/>
    <w:rsid w:val="00130475"/>
    <w:rsid w:val="00147358"/>
    <w:rsid w:val="00162635"/>
    <w:rsid w:val="001D1710"/>
    <w:rsid w:val="001F5EBA"/>
    <w:rsid w:val="001F7BCA"/>
    <w:rsid w:val="002438A2"/>
    <w:rsid w:val="002678AD"/>
    <w:rsid w:val="0027790C"/>
    <w:rsid w:val="002D12CA"/>
    <w:rsid w:val="00320BB9"/>
    <w:rsid w:val="00332E53"/>
    <w:rsid w:val="003377E7"/>
    <w:rsid w:val="00366193"/>
    <w:rsid w:val="003919B9"/>
    <w:rsid w:val="00395D56"/>
    <w:rsid w:val="004C58A1"/>
    <w:rsid w:val="00527847"/>
    <w:rsid w:val="0053763D"/>
    <w:rsid w:val="00551E2F"/>
    <w:rsid w:val="005A3FCA"/>
    <w:rsid w:val="005A58F3"/>
    <w:rsid w:val="005B7176"/>
    <w:rsid w:val="005D1CDA"/>
    <w:rsid w:val="00621668"/>
    <w:rsid w:val="006524C7"/>
    <w:rsid w:val="00674832"/>
    <w:rsid w:val="006C0E65"/>
    <w:rsid w:val="006D657F"/>
    <w:rsid w:val="006E7B50"/>
    <w:rsid w:val="00727122"/>
    <w:rsid w:val="00732D67"/>
    <w:rsid w:val="00782B4E"/>
    <w:rsid w:val="007C79F5"/>
    <w:rsid w:val="007D31E7"/>
    <w:rsid w:val="007E477B"/>
    <w:rsid w:val="00820E9F"/>
    <w:rsid w:val="00854C53"/>
    <w:rsid w:val="008B50CD"/>
    <w:rsid w:val="008C190D"/>
    <w:rsid w:val="008C7635"/>
    <w:rsid w:val="008D27AF"/>
    <w:rsid w:val="008D5667"/>
    <w:rsid w:val="009037F4"/>
    <w:rsid w:val="00913A10"/>
    <w:rsid w:val="009142CD"/>
    <w:rsid w:val="00923BC4"/>
    <w:rsid w:val="0096496B"/>
    <w:rsid w:val="009C2654"/>
    <w:rsid w:val="00A23177"/>
    <w:rsid w:val="00A61BD9"/>
    <w:rsid w:val="00A72B16"/>
    <w:rsid w:val="00A734DC"/>
    <w:rsid w:val="00A74787"/>
    <w:rsid w:val="00AA2380"/>
    <w:rsid w:val="00AD0971"/>
    <w:rsid w:val="00AD14AF"/>
    <w:rsid w:val="00AE3600"/>
    <w:rsid w:val="00B46649"/>
    <w:rsid w:val="00B51135"/>
    <w:rsid w:val="00B70390"/>
    <w:rsid w:val="00BB195E"/>
    <w:rsid w:val="00BC0022"/>
    <w:rsid w:val="00C00BCB"/>
    <w:rsid w:val="00C02E7A"/>
    <w:rsid w:val="00C53B44"/>
    <w:rsid w:val="00CA49E8"/>
    <w:rsid w:val="00CD27F2"/>
    <w:rsid w:val="00D40EAD"/>
    <w:rsid w:val="00DA2A9C"/>
    <w:rsid w:val="00DA5B2C"/>
    <w:rsid w:val="00DB1178"/>
    <w:rsid w:val="00DC17DF"/>
    <w:rsid w:val="00DE6A53"/>
    <w:rsid w:val="00E1006F"/>
    <w:rsid w:val="00E4695D"/>
    <w:rsid w:val="00E51CB0"/>
    <w:rsid w:val="00E60B3D"/>
    <w:rsid w:val="00E706BC"/>
    <w:rsid w:val="00E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BalloonText">
    <w:name w:val="Balloon Text"/>
    <w:basedOn w:val="Normal"/>
    <w:link w:val="BalloonTextChar"/>
    <w:uiPriority w:val="99"/>
    <w:semiHidden/>
    <w:unhideWhenUsed/>
    <w:rsid w:val="0065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C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787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7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2082E-DB88-4489-9A03-E1FE9F26D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3D1F8-A8C9-43D6-B14A-A7BF0D238F53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3.xml><?xml version="1.0" encoding="utf-8"?>
<ds:datastoreItem xmlns:ds="http://schemas.openxmlformats.org/officeDocument/2006/customXml" ds:itemID="{9DA3603E-8C95-4E25-B398-E1224BFC0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4</cp:revision>
  <cp:lastPrinted>2024-06-10T17:05:00Z</cp:lastPrinted>
  <dcterms:created xsi:type="dcterms:W3CDTF">2024-06-10T17:03:00Z</dcterms:created>
  <dcterms:modified xsi:type="dcterms:W3CDTF">2024-06-10T17:06:00Z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