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D55FA" w14:textId="65E30156" w:rsidR="00027294" w:rsidRPr="00027294" w:rsidRDefault="00027294">
      <w:pP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027294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Air! HD! SiriusXM! SVT! ADS-B In/Out!</w:t>
      </w:r>
    </w:p>
    <w:p w14:paraId="2552B5F6" w14:textId="00455C2A" w:rsidR="00CC592C" w:rsidRPr="00027294" w:rsidRDefault="00332D78">
      <w:pPr>
        <w:rPr>
          <w:rFonts w:ascii="Arial" w:eastAsia="Quattrocento Sans" w:hAnsi="Arial" w:cs="Arial"/>
          <w:b/>
          <w:sz w:val="28"/>
          <w:szCs w:val="28"/>
        </w:rPr>
      </w:pPr>
      <w:r w:rsidRPr="00027294">
        <w:rPr>
          <w:rFonts w:ascii="Arial" w:eastAsia="Quattrocento Sans" w:hAnsi="Arial" w:cs="Arial"/>
          <w:b/>
          <w:sz w:val="28"/>
          <w:szCs w:val="28"/>
        </w:rPr>
        <w:t>2016 Cessna T206H Turbo Stationair with G1000, GFC700, WAAS</w:t>
      </w:r>
    </w:p>
    <w:p w14:paraId="2552B5F7" w14:textId="6103F5F7" w:rsidR="00CC592C" w:rsidRPr="00027294" w:rsidRDefault="00332D78">
      <w:pPr>
        <w:rPr>
          <w:rFonts w:ascii="Arial" w:eastAsia="Quattrocento Sans" w:hAnsi="Arial" w:cs="Arial"/>
          <w:b/>
          <w:sz w:val="24"/>
          <w:szCs w:val="24"/>
        </w:rPr>
      </w:pPr>
      <w:r w:rsidRPr="00027294">
        <w:rPr>
          <w:rFonts w:ascii="Arial" w:eastAsia="Quattrocento Sans" w:hAnsi="Arial" w:cs="Arial"/>
          <w:b/>
          <w:sz w:val="24"/>
          <w:szCs w:val="24"/>
        </w:rPr>
        <w:t>N928CT Ser#T20609208</w:t>
      </w:r>
    </w:p>
    <w:p w14:paraId="2552B5F8" w14:textId="77777777" w:rsidR="00CC592C" w:rsidRPr="00027294" w:rsidRDefault="00CC592C">
      <w:pPr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2552B5FA" w14:textId="00ABD7D9" w:rsidR="00CC592C" w:rsidRPr="00027294" w:rsidRDefault="00332D78">
      <w:pPr>
        <w:rPr>
          <w:rFonts w:ascii="Arial" w:eastAsia="Quattrocento Sans" w:hAnsi="Arial" w:cs="Arial"/>
          <w:b/>
          <w:sz w:val="20"/>
          <w:szCs w:val="20"/>
        </w:rPr>
      </w:pPr>
      <w:r w:rsidRPr="00027294">
        <w:rPr>
          <w:rFonts w:ascii="Arial" w:eastAsia="Quattrocento Sans" w:hAnsi="Arial" w:cs="Arial"/>
          <w:b/>
          <w:sz w:val="20"/>
          <w:szCs w:val="20"/>
        </w:rPr>
        <w:t>6</w:t>
      </w:r>
      <w:r w:rsidR="00027294">
        <w:rPr>
          <w:rFonts w:ascii="Arial" w:eastAsia="Quattrocento Sans" w:hAnsi="Arial" w:cs="Arial"/>
          <w:b/>
          <w:sz w:val="20"/>
          <w:szCs w:val="20"/>
        </w:rPr>
        <w:t>22</w:t>
      </w:r>
      <w:r w:rsidRPr="00027294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2169CFBC" w14:textId="77777777" w:rsidR="00CC592C" w:rsidRPr="00027294" w:rsidRDefault="00CC592C">
      <w:pPr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2552B5FD" w14:textId="77777777" w:rsidR="008F773C" w:rsidRPr="00027294" w:rsidRDefault="008F773C">
      <w:pPr>
        <w:rPr>
          <w:rFonts w:ascii="Arial" w:eastAsia="Quattrocento Sans" w:hAnsi="Arial" w:cs="Arial"/>
          <w:b/>
          <w:sz w:val="20"/>
          <w:szCs w:val="20"/>
        </w:rPr>
        <w:sectPr w:rsidR="008F773C" w:rsidRPr="000272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2552B5FE" w14:textId="43118ADB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  <w:sectPr w:rsidR="00CC592C" w:rsidRPr="00027294" w:rsidSect="00274D11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027294">
        <w:rPr>
          <w:rFonts w:ascii="Arial" w:eastAsia="Quattrocento Sans" w:hAnsi="Arial" w:cs="Arial"/>
          <w:b/>
          <w:sz w:val="20"/>
          <w:szCs w:val="20"/>
        </w:rPr>
        <w:t>Avionics</w:t>
      </w:r>
      <w:r w:rsidR="00027294">
        <w:rPr>
          <w:rFonts w:ascii="Arial" w:eastAsia="Quattrocento Sans" w:hAnsi="Arial" w:cs="Arial"/>
          <w:b/>
          <w:sz w:val="20"/>
          <w:szCs w:val="20"/>
        </w:rPr>
        <w:t>/Equipment</w:t>
      </w:r>
      <w:r w:rsidRPr="00027294">
        <w:rPr>
          <w:rFonts w:ascii="Arial" w:eastAsia="Quattrocento Sans" w:hAnsi="Arial" w:cs="Arial"/>
          <w:b/>
          <w:sz w:val="20"/>
          <w:szCs w:val="20"/>
        </w:rPr>
        <w:t>:</w:t>
      </w:r>
    </w:p>
    <w:p w14:paraId="2552B5FF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GMA-1347 Digital Audio Panel with Marker Beacon/Intercom</w:t>
      </w:r>
    </w:p>
    <w:p w14:paraId="2552B600" w14:textId="61680B1F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GTX-</w:t>
      </w:r>
      <w:r w:rsidR="00D03F18" w:rsidRPr="00027294">
        <w:rPr>
          <w:rFonts w:ascii="Arial" w:eastAsia="Quattrocento Sans" w:hAnsi="Arial" w:cs="Arial"/>
          <w:sz w:val="20"/>
          <w:szCs w:val="20"/>
        </w:rPr>
        <w:t>345T</w:t>
      </w:r>
      <w:r w:rsidRPr="00027294">
        <w:rPr>
          <w:rFonts w:ascii="Arial" w:eastAsia="Quattrocento Sans" w:hAnsi="Arial" w:cs="Arial"/>
          <w:sz w:val="20"/>
          <w:szCs w:val="20"/>
        </w:rPr>
        <w:t xml:space="preserve"> Transponder</w:t>
      </w:r>
      <w:r w:rsidR="00D03F18" w:rsidRPr="00027294">
        <w:rPr>
          <w:rFonts w:ascii="Arial" w:eastAsia="Quattrocento Sans" w:hAnsi="Arial" w:cs="Arial"/>
          <w:sz w:val="20"/>
          <w:szCs w:val="20"/>
        </w:rPr>
        <w:t xml:space="preserve"> with ADS-B </w:t>
      </w:r>
      <w:r w:rsidR="005A3AD2" w:rsidRPr="00027294">
        <w:rPr>
          <w:rFonts w:ascii="Arial" w:eastAsia="Quattrocento Sans" w:hAnsi="Arial" w:cs="Arial"/>
          <w:sz w:val="20"/>
          <w:szCs w:val="20"/>
        </w:rPr>
        <w:t>I</w:t>
      </w:r>
      <w:r w:rsidR="00D03F18" w:rsidRPr="00027294">
        <w:rPr>
          <w:rFonts w:ascii="Arial" w:eastAsia="Quattrocento Sans" w:hAnsi="Arial" w:cs="Arial"/>
          <w:sz w:val="20"/>
          <w:szCs w:val="20"/>
        </w:rPr>
        <w:t>n</w:t>
      </w:r>
      <w:r w:rsidR="005A3AD2" w:rsidRPr="00027294">
        <w:rPr>
          <w:rFonts w:ascii="Arial" w:eastAsia="Quattrocento Sans" w:hAnsi="Arial" w:cs="Arial"/>
          <w:sz w:val="20"/>
          <w:szCs w:val="20"/>
        </w:rPr>
        <w:t>/Out</w:t>
      </w:r>
    </w:p>
    <w:p w14:paraId="2552B601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GIA-63W NAV/COM/GPS/WAAS with GS #1</w:t>
      </w:r>
    </w:p>
    <w:p w14:paraId="2552B602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GIA-63W NAV/COM/GPS/WAAS with GS #2</w:t>
      </w:r>
    </w:p>
    <w:p w14:paraId="2552B603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GDU-1044B Primary Flight Display (PFD)</w:t>
      </w:r>
    </w:p>
    <w:p w14:paraId="2552B604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GDU-1044B Multi-Function Display (MFD)</w:t>
      </w:r>
    </w:p>
    <w:p w14:paraId="2552B605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2552B606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2552B607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GDC-74A Air Data Computer with OAT Probe</w:t>
      </w:r>
    </w:p>
    <w:p w14:paraId="2552B608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GMU-44 Magnetometer</w:t>
      </w:r>
    </w:p>
    <w:p w14:paraId="2552B609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Garmin SafeTaxi &amp; FliteCharts</w:t>
      </w:r>
    </w:p>
    <w:p w14:paraId="2552B60A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GFC-700 Autopilot</w:t>
      </w:r>
    </w:p>
    <w:p w14:paraId="2552B60B" w14:textId="77777777" w:rsidR="00CC592C" w:rsidRPr="00027294" w:rsidRDefault="00332D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27294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2552B60C" w14:textId="77777777" w:rsidR="00CC592C" w:rsidRPr="00027294" w:rsidRDefault="00332D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27294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2552B60D" w14:textId="77777777" w:rsidR="00CC592C" w:rsidRPr="00027294" w:rsidRDefault="00332D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27294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2552B60E" w14:textId="77777777" w:rsidR="00CC592C" w:rsidRPr="00027294" w:rsidRDefault="00332D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027294">
        <w:rPr>
          <w:rFonts w:ascii="Arial" w:eastAsia="Quattrocento Sans" w:hAnsi="Arial" w:cs="Arial"/>
          <w:color w:val="000000"/>
          <w:sz w:val="20"/>
          <w:szCs w:val="20"/>
        </w:rPr>
        <w:t>Control Stick Steering Button</w:t>
      </w:r>
    </w:p>
    <w:p w14:paraId="2552B60F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Electronic Checklists</w:t>
      </w:r>
    </w:p>
    <w:p w14:paraId="2552B610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Artex ME-406 Two Frequency Emergency Locator Transmitter</w:t>
      </w:r>
    </w:p>
    <w:p w14:paraId="2552B611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Emergency Locator Transmitter Remote Mounted Switch</w:t>
      </w:r>
    </w:p>
    <w:p w14:paraId="2552B612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Auxiliary Stereo Input Jack</w:t>
      </w:r>
    </w:p>
    <w:p w14:paraId="2552B613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2552B614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Static System</w:t>
      </w:r>
    </w:p>
    <w:p w14:paraId="2552B615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proofErr w:type="gramStart"/>
      <w:r w:rsidRPr="00027294">
        <w:rPr>
          <w:rFonts w:ascii="Arial" w:eastAsia="Quattrocento Sans" w:hAnsi="Arial" w:cs="Arial"/>
          <w:sz w:val="20"/>
          <w:szCs w:val="20"/>
        </w:rPr>
        <w:t>Hand Held</w:t>
      </w:r>
      <w:proofErr w:type="gramEnd"/>
      <w:r w:rsidRPr="00027294">
        <w:rPr>
          <w:rFonts w:ascii="Arial" w:eastAsia="Quattrocento Sans" w:hAnsi="Arial" w:cs="Arial"/>
          <w:sz w:val="20"/>
          <w:szCs w:val="20"/>
        </w:rPr>
        <w:t xml:space="preserve"> Microphone</w:t>
      </w:r>
    </w:p>
    <w:p w14:paraId="2552B616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12942002" w14:textId="1D3F659A" w:rsidR="00274D11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Compass</w:t>
      </w:r>
    </w:p>
    <w:p w14:paraId="5A9F3C81" w14:textId="77777777" w:rsidR="00027294" w:rsidRPr="00027294" w:rsidRDefault="00027294" w:rsidP="00027294">
      <w:pPr>
        <w:rPr>
          <w:rFonts w:ascii="Arial" w:eastAsia="Quattrocento Sans" w:hAnsi="Arial" w:cs="Arial"/>
          <w:color w:val="211D1E"/>
          <w:sz w:val="20"/>
          <w:szCs w:val="20"/>
        </w:rPr>
      </w:pPr>
      <w:r w:rsidRPr="00027294">
        <w:rPr>
          <w:rFonts w:ascii="Arial" w:eastAsia="Quattrocento Sans" w:hAnsi="Arial" w:cs="Arial"/>
          <w:color w:val="231F20"/>
          <w:sz w:val="20"/>
          <w:szCs w:val="20"/>
        </w:rPr>
        <w:t>AmSafe Inflatable Restraint System, Seats 1,2,3&amp;4</w:t>
      </w:r>
    </w:p>
    <w:p w14:paraId="60A9C226" w14:textId="77777777" w:rsidR="00027294" w:rsidRDefault="00027294">
      <w:pPr>
        <w:rPr>
          <w:rFonts w:ascii="Arial" w:eastAsia="Quattrocento Sans" w:hAnsi="Arial" w:cs="Arial"/>
          <w:sz w:val="20"/>
          <w:szCs w:val="20"/>
          <w:highlight w:val="yellow"/>
        </w:rPr>
        <w:sectPr w:rsidR="00027294" w:rsidSect="00027294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0AD3B420" w14:textId="77777777" w:rsidR="00274D11" w:rsidRPr="00027294" w:rsidRDefault="00274D11">
      <w:pPr>
        <w:rPr>
          <w:rFonts w:ascii="Arial" w:eastAsia="Quattrocento Sans" w:hAnsi="Arial" w:cs="Arial"/>
          <w:sz w:val="20"/>
          <w:szCs w:val="20"/>
          <w:highlight w:val="yellow"/>
        </w:rPr>
      </w:pPr>
    </w:p>
    <w:p w14:paraId="29B5C151" w14:textId="77777777" w:rsidR="00274D11" w:rsidRPr="00027294" w:rsidRDefault="00274D11">
      <w:pPr>
        <w:rPr>
          <w:rFonts w:ascii="Arial" w:eastAsia="Quattrocento Sans" w:hAnsi="Arial" w:cs="Arial"/>
          <w:b/>
          <w:sz w:val="20"/>
          <w:szCs w:val="20"/>
        </w:rPr>
        <w:sectPr w:rsidR="00274D11" w:rsidRPr="00027294" w:rsidSect="007D1E7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552B61A" w14:textId="2F0B6454" w:rsidR="00CC592C" w:rsidRPr="00027294" w:rsidRDefault="00332D78">
      <w:pPr>
        <w:rPr>
          <w:rFonts w:ascii="Arial" w:eastAsia="Quattrocento Sans" w:hAnsi="Arial" w:cs="Arial"/>
          <w:b/>
          <w:sz w:val="20"/>
          <w:szCs w:val="20"/>
        </w:rPr>
      </w:pPr>
      <w:r w:rsidRPr="00027294">
        <w:rPr>
          <w:rFonts w:ascii="Arial" w:eastAsia="Quattrocento Sans" w:hAnsi="Arial" w:cs="Arial"/>
          <w:b/>
          <w:sz w:val="20"/>
          <w:szCs w:val="20"/>
        </w:rPr>
        <w:t>Additional Equipment</w:t>
      </w:r>
      <w:r w:rsidR="005448EA" w:rsidRPr="00027294">
        <w:rPr>
          <w:rFonts w:ascii="Arial" w:eastAsia="Quattrocento Sans" w:hAnsi="Arial" w:cs="Arial"/>
          <w:b/>
          <w:sz w:val="20"/>
          <w:szCs w:val="20"/>
        </w:rPr>
        <w:t>:</w:t>
      </w:r>
    </w:p>
    <w:p w14:paraId="2552B61C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Air-Conditioning</w:t>
      </w:r>
    </w:p>
    <w:p w14:paraId="7EF709F6" w14:textId="77777777" w:rsidR="002E7F69" w:rsidRPr="00027294" w:rsidRDefault="002E7F69" w:rsidP="002E7F69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Garmin Heavy Duty Gross Weight Increase</w:t>
      </w:r>
    </w:p>
    <w:p w14:paraId="14FA2DB9" w14:textId="77777777" w:rsidR="002E7F69" w:rsidRPr="00027294" w:rsidRDefault="002E7F69" w:rsidP="002E7F69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2552B622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Garmin Synthetic Vision Technology (SVT)</w:t>
      </w:r>
    </w:p>
    <w:p w14:paraId="2552B631" w14:textId="32A5F191" w:rsidR="00CC592C" w:rsidRPr="00027294" w:rsidRDefault="00CF7DC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 xml:space="preserve">Composite </w:t>
      </w:r>
      <w:r w:rsidR="00332D78" w:rsidRPr="00027294">
        <w:rPr>
          <w:rFonts w:ascii="Arial" w:eastAsia="Quattrocento Sans" w:hAnsi="Arial" w:cs="Arial"/>
          <w:sz w:val="20"/>
          <w:szCs w:val="20"/>
        </w:rPr>
        <w:t>Wheel Fairings</w:t>
      </w:r>
    </w:p>
    <w:p w14:paraId="2552B637" w14:textId="77777777" w:rsidR="00CC592C" w:rsidRPr="00027294" w:rsidRDefault="00CC592C">
      <w:pPr>
        <w:rPr>
          <w:rFonts w:ascii="Arial" w:eastAsia="Quattrocento Sans" w:hAnsi="Arial" w:cs="Arial"/>
          <w:color w:val="FF0000"/>
          <w:sz w:val="20"/>
          <w:szCs w:val="20"/>
        </w:rPr>
      </w:pPr>
    </w:p>
    <w:p w14:paraId="2552B63E" w14:textId="77777777" w:rsidR="00CC592C" w:rsidRPr="00027294" w:rsidRDefault="00332D78">
      <w:pPr>
        <w:rPr>
          <w:rFonts w:ascii="Arial" w:eastAsia="Quattrocento Sans" w:hAnsi="Arial" w:cs="Arial"/>
          <w:b/>
          <w:sz w:val="20"/>
          <w:szCs w:val="20"/>
        </w:rPr>
      </w:pPr>
      <w:r w:rsidRPr="00027294">
        <w:rPr>
          <w:rFonts w:ascii="Arial" w:eastAsia="Quattrocento Sans" w:hAnsi="Arial" w:cs="Arial"/>
          <w:b/>
          <w:sz w:val="20"/>
          <w:szCs w:val="20"/>
        </w:rPr>
        <w:t xml:space="preserve">Exterior: </w:t>
      </w:r>
    </w:p>
    <w:p w14:paraId="2552B642" w14:textId="77777777" w:rsidR="00CC592C" w:rsidRPr="00027294" w:rsidRDefault="00332D78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Matterhorn White with Dark Red Pearl with Carter Gold Pearl and Amazon Blue Pearl - painted stripes</w:t>
      </w:r>
    </w:p>
    <w:p w14:paraId="15E4E2DF" w14:textId="77777777" w:rsidR="003F2FBC" w:rsidRPr="00027294" w:rsidRDefault="003F2FBC">
      <w:pPr>
        <w:rPr>
          <w:rFonts w:ascii="Arial" w:eastAsia="Quattrocento Sans" w:hAnsi="Arial" w:cs="Arial"/>
          <w:sz w:val="20"/>
          <w:szCs w:val="20"/>
        </w:rPr>
      </w:pPr>
    </w:p>
    <w:p w14:paraId="3DE3A574" w14:textId="77777777" w:rsidR="003F2FBC" w:rsidRPr="00027294" w:rsidRDefault="003F2FBC" w:rsidP="003F2FBC">
      <w:pPr>
        <w:rPr>
          <w:rFonts w:ascii="Arial" w:eastAsia="Quattrocento Sans" w:hAnsi="Arial" w:cs="Arial"/>
          <w:b/>
          <w:sz w:val="20"/>
          <w:szCs w:val="20"/>
        </w:rPr>
      </w:pPr>
      <w:r w:rsidRPr="00027294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0BA195C2" w14:textId="181E7BE6" w:rsidR="003F2FBC" w:rsidRDefault="003F2FBC" w:rsidP="003F2FBC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Arial" w:eastAsia="Quattrocento Sans" w:hAnsi="Arial" w:cs="Arial"/>
          <w:sz w:val="20"/>
          <w:szCs w:val="20"/>
        </w:rPr>
        <w:t>Light Taupe Leather Seating Surface with Black</w:t>
      </w:r>
      <w:r w:rsidR="00027294">
        <w:rPr>
          <w:rFonts w:ascii="Arial" w:eastAsia="Quattrocento Sans" w:hAnsi="Arial" w:cs="Arial"/>
          <w:sz w:val="20"/>
          <w:szCs w:val="20"/>
        </w:rPr>
        <w:t xml:space="preserve"> </w:t>
      </w:r>
      <w:r w:rsidRPr="00027294">
        <w:rPr>
          <w:rFonts w:ascii="Arial" w:eastAsia="Quattrocento Sans" w:hAnsi="Arial" w:cs="Arial"/>
          <w:sz w:val="20"/>
          <w:szCs w:val="20"/>
        </w:rPr>
        <w:t>Perforated (Embossed) Leather Inserts on Seat</w:t>
      </w:r>
      <w:r w:rsidR="00027294">
        <w:rPr>
          <w:rFonts w:ascii="Arial" w:eastAsia="Quattrocento Sans" w:hAnsi="Arial" w:cs="Arial"/>
          <w:sz w:val="20"/>
          <w:szCs w:val="20"/>
        </w:rPr>
        <w:t xml:space="preserve"> </w:t>
      </w:r>
      <w:r w:rsidRPr="00027294">
        <w:rPr>
          <w:rFonts w:ascii="Arial" w:eastAsia="Quattrocento Sans" w:hAnsi="Arial" w:cs="Arial"/>
          <w:sz w:val="20"/>
          <w:szCs w:val="20"/>
        </w:rPr>
        <w:t xml:space="preserve">Cushion and Seat Back </w:t>
      </w:r>
    </w:p>
    <w:p w14:paraId="328F4839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51C58443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068CF0C9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1542A45D" w14:textId="63053062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1F951995" w14:textId="67639548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  <w:r w:rsidRPr="00027294">
        <w:rPr>
          <w:rFonts w:ascii="Segoe UI" w:eastAsia="Times New Roman" w:hAnsi="Segoe UI" w:cs="Segoe UI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9117A8B" wp14:editId="5F3BFD79">
            <wp:simplePos x="0" y="0"/>
            <wp:positionH relativeFrom="margin">
              <wp:posOffset>1600200</wp:posOffset>
            </wp:positionH>
            <wp:positionV relativeFrom="paragraph">
              <wp:posOffset>20955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FC0D5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78B2F6EB" w14:textId="1D4EE2B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131A0CE8" w14:textId="3C95F638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37081823" w14:textId="71454B12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3879FC32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621FE2DA" w14:textId="1534740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714BB603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1289343D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5386EB9F" w14:textId="4774D030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2C9B6621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5D51B106" w14:textId="77777777" w:rsidR="00027294" w:rsidRDefault="00027294" w:rsidP="003F2FBC">
      <w:pPr>
        <w:rPr>
          <w:rFonts w:ascii="Arial" w:eastAsia="Quattrocento Sans" w:hAnsi="Arial" w:cs="Arial"/>
          <w:sz w:val="20"/>
          <w:szCs w:val="20"/>
        </w:rPr>
      </w:pPr>
    </w:p>
    <w:p w14:paraId="58A60836" w14:textId="77777777" w:rsidR="00027294" w:rsidRPr="001466D2" w:rsidRDefault="00027294" w:rsidP="0080541D">
      <w:pPr>
        <w:tabs>
          <w:tab w:val="left" w:pos="5824"/>
        </w:tabs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7495F6AD" w14:textId="77777777" w:rsidR="00027294" w:rsidRPr="001466D2" w:rsidRDefault="00027294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8253CBD" w14:textId="77777777" w:rsidR="00027294" w:rsidRPr="001466D2" w:rsidRDefault="00027294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0797FC19" w14:textId="77777777" w:rsidR="00027294" w:rsidRPr="001466D2" w:rsidRDefault="00027294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20D58287" w14:textId="13510421" w:rsidR="00027294" w:rsidRPr="00027294" w:rsidRDefault="00027294" w:rsidP="00027294">
      <w:pPr>
        <w:tabs>
          <w:tab w:val="left" w:pos="5844"/>
        </w:tabs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History  •  Always </w:t>
      </w:r>
      <w:proofErr w:type="spell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027294" w:rsidRPr="00027294" w:rsidSect="007D1E70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2B660" w14:textId="77777777" w:rsidR="00332D78" w:rsidRDefault="00332D78">
      <w:r>
        <w:separator/>
      </w:r>
    </w:p>
  </w:endnote>
  <w:endnote w:type="continuationSeparator" w:id="0">
    <w:p w14:paraId="2552B662" w14:textId="77777777" w:rsidR="00332D78" w:rsidRDefault="00332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5DBFEAD-2B75-407D-BE76-611AA603DF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52C6E2-0B39-4CE7-9029-861F9E02D82E}"/>
    <w:embedBold r:id="rId3" w:fontKey="{F1254BF9-9430-4D67-B8FF-6BB39A90C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59D109-D577-47A3-928E-2C43DBDA9918}"/>
    <w:embedItalic r:id="rId5" w:fontKey="{DBC51464-DEDE-4DD9-86FA-8B32EEA58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8F4995-E6BE-4878-AF81-5F7291AD31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1194184-FEF4-490A-B5A2-C70EFA3A921F}"/>
    <w:embedBold r:id="rId8" w:fontKey="{80865D6F-4FB0-40FA-9705-192728F10A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BFEA6F5-A979-4961-87A6-219B2D931590}"/>
    <w:embedBold r:id="rId10" w:fontKey="{9780439F-7FA1-4897-A8C5-072B40EFA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7" w14:textId="77777777" w:rsidR="00CC592C" w:rsidRDefault="00CC59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8" w14:textId="77777777" w:rsidR="00CC592C" w:rsidRDefault="00332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2552B659" w14:textId="77777777" w:rsidR="00CC592C" w:rsidRPr="006E4FC7" w:rsidRDefault="00332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6E4FC7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B" w14:textId="77777777" w:rsidR="00CC592C" w:rsidRDefault="00CC59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2B65C" w14:textId="77777777" w:rsidR="00332D78" w:rsidRDefault="00332D78">
      <w:r>
        <w:separator/>
      </w:r>
    </w:p>
  </w:footnote>
  <w:footnote w:type="continuationSeparator" w:id="0">
    <w:p w14:paraId="2552B65E" w14:textId="77777777" w:rsidR="00332D78" w:rsidRDefault="00332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5" w14:textId="14C06D13" w:rsidR="00CC592C" w:rsidRDefault="00CC59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6" w14:textId="35252647" w:rsidR="00CC592C" w:rsidRDefault="00332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552B65E" wp14:editId="2552B65F">
          <wp:extent cx="6858000" cy="692150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B65A" w14:textId="25A3B76C" w:rsidR="00CC592C" w:rsidRDefault="00CC59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1A4301"/>
    <w:multiLevelType w:val="multilevel"/>
    <w:tmpl w:val="991690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191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92C"/>
    <w:rsid w:val="00027294"/>
    <w:rsid w:val="00143672"/>
    <w:rsid w:val="00177D03"/>
    <w:rsid w:val="001965A3"/>
    <w:rsid w:val="00274D11"/>
    <w:rsid w:val="002E7F69"/>
    <w:rsid w:val="00332D78"/>
    <w:rsid w:val="003F2FBC"/>
    <w:rsid w:val="005448EA"/>
    <w:rsid w:val="005A3AD2"/>
    <w:rsid w:val="006D4941"/>
    <w:rsid w:val="006E4FC7"/>
    <w:rsid w:val="007C2C73"/>
    <w:rsid w:val="007D1E70"/>
    <w:rsid w:val="007E29C1"/>
    <w:rsid w:val="00816142"/>
    <w:rsid w:val="008F773C"/>
    <w:rsid w:val="00A22DA8"/>
    <w:rsid w:val="00A77358"/>
    <w:rsid w:val="00B57635"/>
    <w:rsid w:val="00B94F05"/>
    <w:rsid w:val="00C171F8"/>
    <w:rsid w:val="00C312A5"/>
    <w:rsid w:val="00CC0DC8"/>
    <w:rsid w:val="00CC592C"/>
    <w:rsid w:val="00CD4D7B"/>
    <w:rsid w:val="00CD5099"/>
    <w:rsid w:val="00CF7DC8"/>
    <w:rsid w:val="00D03F18"/>
    <w:rsid w:val="00DC1655"/>
    <w:rsid w:val="00E93A61"/>
    <w:rsid w:val="00F66A34"/>
    <w:rsid w:val="00FC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2B5F6"/>
  <w15:docId w15:val="{2A1CB269-B66C-49FD-92F3-B29F0F2EB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0272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7294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08444A1E-55C8-4850-BB75-028B4753A2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957A6-AA65-47D6-90C2-2DA7F32A5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500C1E-B6F9-4614-BF56-2BCB9D84D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4</cp:revision>
  <dcterms:created xsi:type="dcterms:W3CDTF">2024-11-26T16:57:00Z</dcterms:created>
  <dcterms:modified xsi:type="dcterms:W3CDTF">2024-11-26T17:00:00Z</dcterms:modified>
</cp:coreProperties>
</file>