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96A03" w14:textId="2AE3CAD4" w:rsidR="00047932" w:rsidRPr="00047932" w:rsidRDefault="00047932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</w:pPr>
      <w:r w:rsidRPr="00047932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NXi! Flight Stream 510! </w:t>
      </w: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Flint Tip Tanks! Active Traffic (TAS)! TAWS-B! SiriusXM! WX500! SVT! AoA! </w:t>
      </w:r>
      <w:r w:rsidRPr="00047932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ADS-B In/Out!</w:t>
      </w: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 Oversized Tires/Fairings!</w:t>
      </w:r>
    </w:p>
    <w:p w14:paraId="57C2D63A" w14:textId="694CE490" w:rsidR="00BA4890" w:rsidRPr="006720D9" w:rsidRDefault="004569D3">
      <w:pPr>
        <w:spacing w:after="0" w:line="240" w:lineRule="auto"/>
        <w:rPr>
          <w:rFonts w:ascii="Arial" w:eastAsia="Quattrocento Sans" w:hAnsi="Arial" w:cs="Arial"/>
          <w:b/>
          <w:bCs/>
          <w:sz w:val="28"/>
          <w:szCs w:val="28"/>
        </w:rPr>
      </w:pPr>
      <w:r w:rsidRPr="006720D9">
        <w:rPr>
          <w:rFonts w:ascii="Arial" w:eastAsia="Quattrocento Sans" w:hAnsi="Arial" w:cs="Arial"/>
          <w:b/>
          <w:bCs/>
          <w:sz w:val="28"/>
          <w:szCs w:val="28"/>
        </w:rPr>
        <w:t>2011 Cessna T206H Turbo Stationair with G1000, GFC700, WAAS</w:t>
      </w:r>
    </w:p>
    <w:p w14:paraId="57C2D63B" w14:textId="23BE2C76" w:rsidR="00BA4890" w:rsidRPr="006720D9" w:rsidRDefault="004569D3">
      <w:pPr>
        <w:spacing w:after="0" w:line="240" w:lineRule="auto"/>
        <w:rPr>
          <w:rFonts w:ascii="Arial" w:eastAsia="Quattrocento Sans" w:hAnsi="Arial" w:cs="Arial"/>
          <w:b/>
          <w:bCs/>
          <w:sz w:val="24"/>
          <w:szCs w:val="24"/>
        </w:rPr>
      </w:pPr>
      <w:r w:rsidRPr="006720D9">
        <w:rPr>
          <w:rFonts w:ascii="Arial" w:eastAsia="Quattrocento Sans" w:hAnsi="Arial" w:cs="Arial"/>
          <w:b/>
          <w:bCs/>
          <w:sz w:val="24"/>
          <w:szCs w:val="24"/>
        </w:rPr>
        <w:t>TI-BEC Ser#T20609003</w:t>
      </w:r>
    </w:p>
    <w:p w14:paraId="57C2D63C" w14:textId="77777777" w:rsidR="00BA4890" w:rsidRPr="005C70C4" w:rsidRDefault="00BA4890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57C2D63D" w14:textId="1CFBEE18" w:rsidR="00BA4890" w:rsidRPr="00533291" w:rsidRDefault="004569D3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533291">
        <w:rPr>
          <w:rFonts w:ascii="Arial" w:eastAsia="Quattrocento Sans" w:hAnsi="Arial" w:cs="Arial"/>
          <w:b/>
          <w:bCs/>
          <w:sz w:val="20"/>
          <w:szCs w:val="20"/>
        </w:rPr>
        <w:t>20</w:t>
      </w:r>
      <w:r w:rsidR="00A16617">
        <w:rPr>
          <w:rFonts w:ascii="Arial" w:eastAsia="Quattrocento Sans" w:hAnsi="Arial" w:cs="Arial"/>
          <w:b/>
          <w:bCs/>
          <w:sz w:val="20"/>
          <w:szCs w:val="20"/>
        </w:rPr>
        <w:t>93</w:t>
      </w:r>
      <w:r w:rsidRPr="00533291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57C2D63E" w14:textId="425075A6" w:rsidR="00BA4890" w:rsidRPr="00533291" w:rsidRDefault="00A16617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>
        <w:rPr>
          <w:rFonts w:ascii="Arial" w:eastAsia="Quattrocento Sans" w:hAnsi="Arial" w:cs="Arial"/>
          <w:b/>
          <w:bCs/>
          <w:sz w:val="20"/>
          <w:szCs w:val="20"/>
        </w:rPr>
        <w:t>100</w:t>
      </w:r>
      <w:r w:rsidR="004569D3" w:rsidRPr="00533291">
        <w:rPr>
          <w:rFonts w:ascii="Arial" w:eastAsia="Quattrocento Sans" w:hAnsi="Arial" w:cs="Arial"/>
          <w:b/>
          <w:bCs/>
          <w:sz w:val="20"/>
          <w:szCs w:val="20"/>
        </w:rPr>
        <w:t xml:space="preserve"> S</w:t>
      </w:r>
      <w:r w:rsidR="00533291" w:rsidRPr="00533291">
        <w:rPr>
          <w:rFonts w:ascii="Arial" w:eastAsia="Quattrocento Sans" w:hAnsi="Arial" w:cs="Arial"/>
          <w:b/>
          <w:bCs/>
          <w:sz w:val="20"/>
          <w:szCs w:val="20"/>
        </w:rPr>
        <w:t xml:space="preserve">ince </w:t>
      </w:r>
      <w:r w:rsidR="004569D3" w:rsidRPr="00533291">
        <w:rPr>
          <w:rFonts w:ascii="Arial" w:eastAsia="Quattrocento Sans" w:hAnsi="Arial" w:cs="Arial"/>
          <w:b/>
          <w:bCs/>
          <w:sz w:val="20"/>
          <w:szCs w:val="20"/>
        </w:rPr>
        <w:t>N</w:t>
      </w:r>
      <w:r w:rsidR="00533291" w:rsidRPr="00533291">
        <w:rPr>
          <w:rFonts w:ascii="Arial" w:eastAsia="Quattrocento Sans" w:hAnsi="Arial" w:cs="Arial"/>
          <w:b/>
          <w:bCs/>
          <w:sz w:val="20"/>
          <w:szCs w:val="20"/>
        </w:rPr>
        <w:t>ew Lycoming Factory Engine</w:t>
      </w:r>
    </w:p>
    <w:p w14:paraId="57C2D640" w14:textId="133D8A32" w:rsidR="00BA4890" w:rsidRPr="005C70C4" w:rsidRDefault="00BA4890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4"/>
          <w:szCs w:val="24"/>
        </w:rPr>
      </w:pPr>
    </w:p>
    <w:p w14:paraId="57C2D641" w14:textId="77777777" w:rsidR="00BA4890" w:rsidRPr="005C70C4" w:rsidRDefault="00BA4890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BA4890" w:rsidRPr="005C70C4" w:rsidSect="0004793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57C2D642" w14:textId="56EE6C64" w:rsidR="00BA4890" w:rsidRPr="009C51EE" w:rsidRDefault="004569D3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b/>
          <w:bCs/>
          <w:color w:val="231F20"/>
          <w:sz w:val="20"/>
          <w:szCs w:val="20"/>
        </w:rPr>
        <w:t>Avionics</w:t>
      </w:r>
      <w:r w:rsidR="009C51EE">
        <w:rPr>
          <w:rFonts w:ascii="Arial" w:eastAsia="Quattrocento Sans" w:hAnsi="Arial" w:cs="Arial"/>
          <w:b/>
          <w:bCs/>
          <w:color w:val="231F20"/>
          <w:sz w:val="20"/>
          <w:szCs w:val="20"/>
        </w:rPr>
        <w:t xml:space="preserve"> / Equipment</w:t>
      </w:r>
      <w:r w:rsidRPr="005C70C4">
        <w:rPr>
          <w:rFonts w:ascii="Arial" w:eastAsia="Quattrocento Sans" w:hAnsi="Arial" w:cs="Arial"/>
          <w:b/>
          <w:bCs/>
          <w:color w:val="231F20"/>
          <w:sz w:val="20"/>
          <w:szCs w:val="20"/>
        </w:rPr>
        <w:t>:</w:t>
      </w:r>
    </w:p>
    <w:p w14:paraId="13F00F95" w14:textId="77777777" w:rsidR="00B53F46" w:rsidRDefault="00B53F46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B53F46" w:rsidSect="00047932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7016B679" w14:textId="3F13B9F1" w:rsidR="009C51EE" w:rsidRDefault="009C51EE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9C51EE">
        <w:rPr>
          <w:rFonts w:ascii="Arial" w:eastAsia="Quattrocento Sans" w:hAnsi="Arial" w:cs="Arial"/>
          <w:color w:val="231F20"/>
          <w:sz w:val="20"/>
          <w:szCs w:val="20"/>
        </w:rPr>
        <w:t>Garmin G1000</w:t>
      </w:r>
      <w:r w:rsidR="00047932">
        <w:rPr>
          <w:rFonts w:ascii="Arial" w:eastAsia="Quattrocento Sans" w:hAnsi="Arial" w:cs="Arial"/>
          <w:color w:val="231F20"/>
          <w:sz w:val="20"/>
          <w:szCs w:val="20"/>
        </w:rPr>
        <w:t xml:space="preserve"> </w:t>
      </w:r>
      <w:r w:rsidRPr="009C51EE">
        <w:rPr>
          <w:rFonts w:ascii="Arial" w:eastAsia="Quattrocento Sans" w:hAnsi="Arial" w:cs="Arial"/>
          <w:color w:val="231F20"/>
          <w:sz w:val="20"/>
          <w:szCs w:val="20"/>
        </w:rPr>
        <w:t>NXi Suite</w:t>
      </w:r>
    </w:p>
    <w:p w14:paraId="65BC5B8D" w14:textId="77777777" w:rsidR="00047932" w:rsidRPr="005C70C4" w:rsidRDefault="00047932" w:rsidP="00047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>
        <w:rPr>
          <w:rFonts w:ascii="Arial" w:eastAsia="Quattrocento Sans" w:hAnsi="Arial" w:cs="Arial"/>
          <w:color w:val="231F20"/>
          <w:sz w:val="20"/>
          <w:szCs w:val="20"/>
        </w:rPr>
        <w:t>Garmin Flight Stream 510</w:t>
      </w:r>
    </w:p>
    <w:p w14:paraId="57C2D644" w14:textId="4E35444B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GMA-1347 Digital Audio Panel with Marker</w:t>
      </w:r>
      <w:r w:rsidR="00047932">
        <w:rPr>
          <w:rFonts w:ascii="Arial" w:eastAsia="Quattrocento Sans" w:hAnsi="Arial" w:cs="Arial"/>
          <w:color w:val="231F20"/>
          <w:sz w:val="20"/>
          <w:szCs w:val="20"/>
        </w:rPr>
        <w:t xml:space="preserve"> </w:t>
      </w:r>
      <w:r w:rsidRPr="005C70C4">
        <w:rPr>
          <w:rFonts w:ascii="Arial" w:eastAsia="Quattrocento Sans" w:hAnsi="Arial" w:cs="Arial"/>
          <w:color w:val="231F20"/>
          <w:sz w:val="20"/>
          <w:szCs w:val="20"/>
        </w:rPr>
        <w:t>Beacon/Intercom</w:t>
      </w:r>
    </w:p>
    <w:p w14:paraId="57C2D645" w14:textId="1AA1D6B2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GTX-</w:t>
      </w:r>
      <w:r w:rsidR="003255BF">
        <w:rPr>
          <w:rFonts w:ascii="Arial" w:eastAsia="Quattrocento Sans" w:hAnsi="Arial" w:cs="Arial"/>
          <w:color w:val="231F20"/>
          <w:sz w:val="20"/>
          <w:szCs w:val="20"/>
        </w:rPr>
        <w:t xml:space="preserve">345R </w:t>
      </w:r>
      <w:r w:rsidRPr="005C70C4">
        <w:rPr>
          <w:rFonts w:ascii="Arial" w:eastAsia="Quattrocento Sans" w:hAnsi="Arial" w:cs="Arial"/>
          <w:color w:val="231F20"/>
          <w:sz w:val="20"/>
          <w:szCs w:val="20"/>
        </w:rPr>
        <w:t>Transponder</w:t>
      </w:r>
      <w:r w:rsidR="003255BF">
        <w:rPr>
          <w:rFonts w:ascii="Arial" w:eastAsia="Quattrocento Sans" w:hAnsi="Arial" w:cs="Arial"/>
          <w:color w:val="231F20"/>
          <w:sz w:val="20"/>
          <w:szCs w:val="20"/>
        </w:rPr>
        <w:t xml:space="preserve"> with ADS-B In/Out</w:t>
      </w:r>
    </w:p>
    <w:p w14:paraId="57C2D646" w14:textId="011FFBA5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GIA-63W NAV/COM/GPS/WAAS with G</w:t>
      </w:r>
      <w:r w:rsidR="00047932">
        <w:rPr>
          <w:rFonts w:ascii="Arial" w:eastAsia="Quattrocento Sans" w:hAnsi="Arial" w:cs="Arial"/>
          <w:color w:val="231F20"/>
          <w:sz w:val="20"/>
          <w:szCs w:val="20"/>
        </w:rPr>
        <w:t>lideslope</w:t>
      </w:r>
      <w:r w:rsidRPr="005C70C4">
        <w:rPr>
          <w:rFonts w:ascii="Arial" w:eastAsia="Quattrocento Sans" w:hAnsi="Arial" w:cs="Arial"/>
          <w:color w:val="231F20"/>
          <w:sz w:val="20"/>
          <w:szCs w:val="20"/>
        </w:rPr>
        <w:t xml:space="preserve"> #1</w:t>
      </w:r>
    </w:p>
    <w:p w14:paraId="57C2D647" w14:textId="57D3B3C6" w:rsidR="00BA4890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GIA-63W NAV/COM/GPS/WAAS with G</w:t>
      </w:r>
      <w:r w:rsidR="00047932">
        <w:rPr>
          <w:rFonts w:ascii="Arial" w:eastAsia="Quattrocento Sans" w:hAnsi="Arial" w:cs="Arial"/>
          <w:color w:val="231F20"/>
          <w:sz w:val="20"/>
          <w:szCs w:val="20"/>
        </w:rPr>
        <w:t>lideslope</w:t>
      </w:r>
      <w:r w:rsidRPr="005C70C4">
        <w:rPr>
          <w:rFonts w:ascii="Arial" w:eastAsia="Quattrocento Sans" w:hAnsi="Arial" w:cs="Arial"/>
          <w:color w:val="231F20"/>
          <w:sz w:val="20"/>
          <w:szCs w:val="20"/>
        </w:rPr>
        <w:t xml:space="preserve"> #2</w:t>
      </w:r>
    </w:p>
    <w:p w14:paraId="57C2D648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GDU-1044B Primary Flight Display (PFD)</w:t>
      </w:r>
    </w:p>
    <w:p w14:paraId="57C2D649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GDU-1044B Multi-Function Display (MFD)</w:t>
      </w:r>
    </w:p>
    <w:p w14:paraId="57C2D64A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57C2D64B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57C2D64C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GDC-74A Air Data Computer with OAT Probe</w:t>
      </w:r>
    </w:p>
    <w:p w14:paraId="57C2D64D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57C2D64E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Garmin SafeTaxi &amp; FliteCharts</w:t>
      </w:r>
    </w:p>
    <w:p w14:paraId="57C2D64F" w14:textId="6C89C90F" w:rsidR="00BA4890" w:rsidRPr="005C70C4" w:rsidRDefault="00456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5C70C4">
        <w:rPr>
          <w:rFonts w:ascii="Arial" w:eastAsia="Quattrocento Sans" w:hAnsi="Arial" w:cs="Arial"/>
          <w:sz w:val="20"/>
          <w:szCs w:val="20"/>
        </w:rPr>
        <w:t>GFC700 Autopilot</w:t>
      </w:r>
    </w:p>
    <w:p w14:paraId="57C2D650" w14:textId="77777777" w:rsidR="00BA4890" w:rsidRPr="005C70C4" w:rsidRDefault="00456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5C70C4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57C2D651" w14:textId="77777777" w:rsidR="00BA4890" w:rsidRPr="005C70C4" w:rsidRDefault="00456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5C70C4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57C2D652" w14:textId="77777777" w:rsidR="00BA4890" w:rsidRPr="005C70C4" w:rsidRDefault="00456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5C70C4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57C2D653" w14:textId="77777777" w:rsidR="00BA4890" w:rsidRPr="005C70C4" w:rsidRDefault="004569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5C70C4">
        <w:rPr>
          <w:rFonts w:ascii="Arial" w:eastAsia="Quattrocento Sans" w:hAnsi="Arial" w:cs="Arial"/>
          <w:color w:val="000000"/>
          <w:sz w:val="20"/>
          <w:szCs w:val="20"/>
        </w:rPr>
        <w:t>Control Stick Steering Button</w:t>
      </w:r>
    </w:p>
    <w:p w14:paraId="57C2D654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Garmin SiriusXM Weather &amp; Radio (GDL-69A)</w:t>
      </w:r>
    </w:p>
    <w:p w14:paraId="57C2D655" w14:textId="3AD7C4FC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WX500 Stormscope</w:t>
      </w:r>
    </w:p>
    <w:p w14:paraId="57C2D656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Electronic Checklists</w:t>
      </w:r>
    </w:p>
    <w:p w14:paraId="57C2D658" w14:textId="391AC975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Artex ME-406 Two Frequency Emergency Locator</w:t>
      </w:r>
      <w:r w:rsidR="00047932">
        <w:rPr>
          <w:rFonts w:ascii="Arial" w:eastAsia="Quattrocento Sans" w:hAnsi="Arial" w:cs="Arial"/>
          <w:color w:val="231F20"/>
          <w:sz w:val="20"/>
          <w:szCs w:val="20"/>
        </w:rPr>
        <w:t xml:space="preserve"> </w:t>
      </w:r>
      <w:r w:rsidRPr="005C70C4">
        <w:rPr>
          <w:rFonts w:ascii="Arial" w:eastAsia="Quattrocento Sans" w:hAnsi="Arial" w:cs="Arial"/>
          <w:color w:val="231F20"/>
          <w:sz w:val="20"/>
          <w:szCs w:val="20"/>
        </w:rPr>
        <w:t>Transmitter</w:t>
      </w:r>
    </w:p>
    <w:p w14:paraId="57C2D65A" w14:textId="0CBD50E5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</w:t>
      </w:r>
      <w:r w:rsidR="00047932">
        <w:rPr>
          <w:rFonts w:ascii="Arial" w:eastAsia="Quattrocento Sans" w:hAnsi="Arial" w:cs="Arial"/>
          <w:color w:val="231F20"/>
          <w:sz w:val="20"/>
          <w:szCs w:val="20"/>
        </w:rPr>
        <w:t xml:space="preserve"> </w:t>
      </w:r>
      <w:r w:rsidRPr="005C70C4">
        <w:rPr>
          <w:rFonts w:ascii="Arial" w:eastAsia="Quattrocento Sans" w:hAnsi="Arial" w:cs="Arial"/>
          <w:color w:val="231F20"/>
          <w:sz w:val="20"/>
          <w:szCs w:val="20"/>
        </w:rPr>
        <w:t>Switch</w:t>
      </w:r>
    </w:p>
    <w:p w14:paraId="57C2D65B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57C2D65C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Pitot System - Heated</w:t>
      </w:r>
    </w:p>
    <w:p w14:paraId="57C2D65D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Static System</w:t>
      </w:r>
    </w:p>
    <w:p w14:paraId="57C2D65E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Hand Held Microphone</w:t>
      </w:r>
    </w:p>
    <w:p w14:paraId="57C2D65F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Alternate Static Source</w:t>
      </w:r>
    </w:p>
    <w:p w14:paraId="57C2D660" w14:textId="77777777" w:rsidR="00BA4890" w:rsidRPr="005C70C4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C70C4">
        <w:rPr>
          <w:rFonts w:ascii="Arial" w:eastAsia="Quattrocento Sans" w:hAnsi="Arial" w:cs="Arial"/>
          <w:color w:val="231F20"/>
          <w:sz w:val="20"/>
          <w:szCs w:val="20"/>
        </w:rPr>
        <w:t>Compass</w:t>
      </w:r>
    </w:p>
    <w:p w14:paraId="57C2D662" w14:textId="5A101F80" w:rsidR="00BA4890" w:rsidRDefault="004569D3" w:rsidP="002C0648">
      <w:pP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5C70C4">
        <w:rPr>
          <w:rFonts w:ascii="Arial" w:eastAsia="Quattrocento Sans" w:hAnsi="Arial" w:cs="Arial"/>
          <w:color w:val="000000"/>
          <w:sz w:val="20"/>
          <w:szCs w:val="20"/>
        </w:rPr>
        <w:t>AmSafe Inflatable Restraint</w:t>
      </w:r>
      <w:r w:rsidR="00047932">
        <w:rPr>
          <w:rFonts w:ascii="Arial" w:eastAsia="Quattrocento Sans" w:hAnsi="Arial" w:cs="Arial"/>
          <w:color w:val="000000"/>
          <w:sz w:val="20"/>
          <w:szCs w:val="20"/>
        </w:rPr>
        <w:t>s: Pilot, Co-Pilot, Seats 3 &amp; 4</w:t>
      </w:r>
    </w:p>
    <w:p w14:paraId="7B928D1C" w14:textId="77777777" w:rsidR="00B53F46" w:rsidRDefault="00B53F46" w:rsidP="002C0648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B53F46" w:rsidSect="00B53F46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548933D8" w14:textId="77777777" w:rsidR="002C0648" w:rsidRPr="005C70C4" w:rsidRDefault="002C0648" w:rsidP="002C0648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</w:p>
    <w:p w14:paraId="57C2D663" w14:textId="77777777" w:rsidR="00BA4890" w:rsidRPr="009C51EE" w:rsidRDefault="004569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9C51EE">
        <w:rPr>
          <w:rFonts w:ascii="Arial" w:eastAsia="Quattrocento Sans" w:hAnsi="Arial" w:cs="Arial"/>
          <w:b/>
          <w:bCs/>
          <w:sz w:val="20"/>
          <w:szCs w:val="20"/>
        </w:rPr>
        <w:t>Additional Equipment:</w:t>
      </w:r>
    </w:p>
    <w:p w14:paraId="6E955A06" w14:textId="77777777" w:rsidR="0031199A" w:rsidRPr="009C51EE" w:rsidRDefault="0031199A" w:rsidP="0031199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Flint Tip Tanks with Increased Takeoff Weight</w:t>
      </w:r>
    </w:p>
    <w:p w14:paraId="1174BC81" w14:textId="77777777" w:rsidR="00047932" w:rsidRPr="009C51EE" w:rsidRDefault="00047932" w:rsidP="00047932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Garmin Active Traffic (TAS)</w:t>
      </w:r>
    </w:p>
    <w:p w14:paraId="6D6F6F12" w14:textId="77777777" w:rsidR="0031199A" w:rsidRPr="009C51EE" w:rsidRDefault="0031199A" w:rsidP="0031199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Garmin Terrain Awareness Warning (TAWS-B)</w:t>
      </w:r>
    </w:p>
    <w:p w14:paraId="6FF5E678" w14:textId="77777777" w:rsidR="0031199A" w:rsidRPr="009C51EE" w:rsidRDefault="0031199A" w:rsidP="0031199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Garmin Synthetic Vision Technology (SVT)</w:t>
      </w:r>
    </w:p>
    <w:p w14:paraId="67553918" w14:textId="77777777" w:rsidR="00207B85" w:rsidRPr="009C51EE" w:rsidRDefault="00207B85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KLR 10 Angle of Attack Indicator (AoA)</w:t>
      </w:r>
    </w:p>
    <w:p w14:paraId="44935911" w14:textId="77777777" w:rsidR="00207B85" w:rsidRPr="009C51EE" w:rsidRDefault="00207B85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Oversize Tires with Fairings</w:t>
      </w:r>
    </w:p>
    <w:p w14:paraId="287C7CA5" w14:textId="77777777" w:rsidR="00207B85" w:rsidRPr="009C51EE" w:rsidRDefault="00207B85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Hartzell Top Prop Upgrade</w:t>
      </w:r>
    </w:p>
    <w:p w14:paraId="043F4339" w14:textId="77777777" w:rsidR="00207B85" w:rsidRPr="009C51EE" w:rsidRDefault="00207B85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Micro Vortex Generators</w:t>
      </w:r>
    </w:p>
    <w:p w14:paraId="6393D153" w14:textId="6A8C569C" w:rsidR="003B171F" w:rsidRDefault="003B171F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Quattrocento Sans" w:hAnsi="Arial" w:cs="Arial"/>
          <w:sz w:val="20"/>
          <w:szCs w:val="20"/>
        </w:rPr>
        <w:t>Bose Headset Jacks</w:t>
      </w:r>
    </w:p>
    <w:p w14:paraId="7B3922CF" w14:textId="2F8D877F" w:rsidR="00207B85" w:rsidRPr="009C51EE" w:rsidRDefault="00207B85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Jeppesen ChartView</w:t>
      </w:r>
    </w:p>
    <w:p w14:paraId="28993075" w14:textId="45F54DF6" w:rsidR="00CD3898" w:rsidRPr="009C51EE" w:rsidRDefault="00CD3898" w:rsidP="00207B85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GAMI Injectors</w:t>
      </w:r>
    </w:p>
    <w:p w14:paraId="57C2D669" w14:textId="2867EE62" w:rsidR="00BA4890" w:rsidRPr="009C51EE" w:rsidRDefault="00456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Float Plane Kit</w:t>
      </w:r>
    </w:p>
    <w:p w14:paraId="372C6CDC" w14:textId="616FFF3F" w:rsidR="00C942AA" w:rsidRPr="009C51EE" w:rsidRDefault="00C942A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Stabilizer Abrasion Boots</w:t>
      </w:r>
    </w:p>
    <w:p w14:paraId="35134BDA" w14:textId="6B4FA98B" w:rsidR="00C942AA" w:rsidRPr="009C51EE" w:rsidRDefault="00C942A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Built-In Oxygen</w:t>
      </w:r>
    </w:p>
    <w:p w14:paraId="1F85EFE4" w14:textId="199C60CA" w:rsidR="00C942AA" w:rsidRPr="009C51EE" w:rsidRDefault="00C942AA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Hot Prop</w:t>
      </w:r>
    </w:p>
    <w:p w14:paraId="57C2D677" w14:textId="77777777" w:rsidR="00BA4890" w:rsidRPr="009C51EE" w:rsidRDefault="00BA4890">
      <w:pPr>
        <w:spacing w:after="0" w:line="240" w:lineRule="auto"/>
        <w:rPr>
          <w:rFonts w:ascii="Arial" w:eastAsia="Quattrocento Sans" w:hAnsi="Arial" w:cs="Arial"/>
        </w:rPr>
      </w:pPr>
    </w:p>
    <w:p w14:paraId="57C2D678" w14:textId="77777777" w:rsidR="00BA4890" w:rsidRPr="009C51EE" w:rsidRDefault="004569D3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9C51EE">
        <w:rPr>
          <w:rFonts w:ascii="Arial" w:eastAsia="Quattrocento Sans" w:hAnsi="Arial" w:cs="Arial"/>
          <w:b/>
          <w:bCs/>
          <w:sz w:val="20"/>
          <w:szCs w:val="20"/>
        </w:rPr>
        <w:t>Exterior:</w:t>
      </w:r>
    </w:p>
    <w:p w14:paraId="57C2D680" w14:textId="24B97270" w:rsidR="00BA4890" w:rsidRPr="009C51EE" w:rsidRDefault="004569D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Matterhorn White with Gloss Black overall with</w:t>
      </w:r>
      <w:r w:rsidR="00047932">
        <w:rPr>
          <w:rFonts w:ascii="Arial" w:eastAsia="Quattrocento Sans" w:hAnsi="Arial" w:cs="Arial"/>
          <w:sz w:val="20"/>
          <w:szCs w:val="20"/>
        </w:rPr>
        <w:t xml:space="preserve"> </w:t>
      </w:r>
      <w:r w:rsidRPr="009C51EE">
        <w:rPr>
          <w:rFonts w:ascii="Arial" w:eastAsia="Quattrocento Sans" w:hAnsi="Arial" w:cs="Arial"/>
          <w:sz w:val="20"/>
          <w:szCs w:val="20"/>
        </w:rPr>
        <w:t>Platinum painted stripes</w:t>
      </w:r>
    </w:p>
    <w:p w14:paraId="57C2D689" w14:textId="77777777" w:rsidR="00BA4890" w:rsidRPr="009C51EE" w:rsidRDefault="00BA4890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7C2D68A" w14:textId="77777777" w:rsidR="00BA4890" w:rsidRPr="009C51EE" w:rsidRDefault="004569D3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9C51EE">
        <w:rPr>
          <w:rFonts w:ascii="Arial" w:eastAsia="Quattrocento Sans" w:hAnsi="Arial" w:cs="Arial"/>
          <w:b/>
          <w:bCs/>
          <w:sz w:val="20"/>
          <w:szCs w:val="20"/>
        </w:rPr>
        <w:t xml:space="preserve">Interior: </w:t>
      </w:r>
    </w:p>
    <w:p w14:paraId="57C2D68B" w14:textId="53D0286F" w:rsidR="00BA4890" w:rsidRPr="009C51EE" w:rsidRDefault="0069593F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9C51EE">
        <w:rPr>
          <w:rFonts w:ascii="Arial" w:eastAsia="Quattrocento Sans" w:hAnsi="Arial" w:cs="Arial"/>
          <w:sz w:val="20"/>
          <w:szCs w:val="20"/>
        </w:rPr>
        <w:t>Leather: High Contrast Light Taupe and Black Sport Interior Theme</w:t>
      </w:r>
    </w:p>
    <w:p w14:paraId="6C5EF3BD" w14:textId="77777777" w:rsidR="00BA4890" w:rsidRDefault="00BA489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173111F8" w14:textId="77777777" w:rsidR="00DC67CA" w:rsidRDefault="00DC67CA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9FFA89" w14:textId="77777777" w:rsidR="00DC67CA" w:rsidRDefault="00DC67CA" w:rsidP="00B53F4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</w:p>
    <w:p w14:paraId="03126755" w14:textId="77777777" w:rsidR="00DC67CA" w:rsidRDefault="00DC67CA" w:rsidP="00B53F4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</w:p>
    <w:p w14:paraId="61D576AF" w14:textId="77777777" w:rsidR="00B53F46" w:rsidRPr="001466D2" w:rsidRDefault="00B53F46" w:rsidP="00B53F46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55371334" w14:textId="77777777" w:rsidR="00B53F46" w:rsidRPr="001466D2" w:rsidRDefault="00B53F46" w:rsidP="00B53F46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0B8B1A58" w14:textId="22D2F5E4" w:rsidR="00DC67CA" w:rsidRDefault="00B53F46" w:rsidP="00B53F46">
      <w:pPr>
        <w:tabs>
          <w:tab w:val="left" w:pos="5844"/>
        </w:tabs>
        <w:spacing w:after="0" w:line="240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  •  No Damage History  •  Always Hangared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p w14:paraId="57C2D68D" w14:textId="52C21BFE" w:rsidR="00DC67CA" w:rsidRPr="009C51EE" w:rsidRDefault="00DC67CA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  <w:sectPr w:rsidR="00DC67CA" w:rsidRPr="009C51EE" w:rsidSect="00047932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57C2D68E" w14:textId="1A018032" w:rsidR="00BA4890" w:rsidRPr="009C51EE" w:rsidRDefault="00BA489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sectPr w:rsidR="00BA4890" w:rsidRPr="009C51EE" w:rsidSect="00047932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A6D95" w14:textId="77777777" w:rsidR="002F62C6" w:rsidRDefault="002F62C6">
      <w:pPr>
        <w:spacing w:after="0" w:line="240" w:lineRule="auto"/>
      </w:pPr>
      <w:r>
        <w:separator/>
      </w:r>
    </w:p>
  </w:endnote>
  <w:endnote w:type="continuationSeparator" w:id="0">
    <w:p w14:paraId="591FBA01" w14:textId="77777777" w:rsidR="002F62C6" w:rsidRDefault="002F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4D127D-3D70-462C-BEDB-70C06EF5E8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216476-5264-4C7D-8189-2ED7C5AD20E6}"/>
    <w:embedBold r:id="rId3" w:fontKey="{FD575DBA-D40A-4AA0-A866-C6413B03D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C45D94-C76C-49D8-A4CE-2F35EA3B50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9F3AA4A9-A9D9-4DD7-8DAD-41E8F4FD13EA}"/>
    <w:embedBold r:id="rId6" w:fontKey="{74BBBBB5-6E6F-4D52-A9E1-D41EBDC675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298A30D8-010E-4F48-877A-D03853F1A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0DFD8E2-3860-4E3B-ADDD-7ED80A57D0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D693" w14:textId="77777777" w:rsidR="00BA4890" w:rsidRDefault="00BA48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D694" w14:textId="77777777" w:rsidR="00BA4890" w:rsidRDefault="004569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57C2D695" w14:textId="77777777" w:rsidR="00BA4890" w:rsidRPr="005C70C4" w:rsidRDefault="004569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5C70C4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D697" w14:textId="77777777" w:rsidR="00BA4890" w:rsidRDefault="00BA48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E4282" w14:textId="77777777" w:rsidR="002F62C6" w:rsidRDefault="002F62C6">
      <w:pPr>
        <w:spacing w:after="0" w:line="240" w:lineRule="auto"/>
      </w:pPr>
      <w:r>
        <w:separator/>
      </w:r>
    </w:p>
  </w:footnote>
  <w:footnote w:type="continuationSeparator" w:id="0">
    <w:p w14:paraId="7F399ADC" w14:textId="77777777" w:rsidR="002F62C6" w:rsidRDefault="002F6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D691" w14:textId="1AEBFE88" w:rsidR="00BA4890" w:rsidRDefault="00BA48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D692" w14:textId="6A9063B9" w:rsidR="00BA4890" w:rsidRDefault="004569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7C2D69A" wp14:editId="57C2D69B">
          <wp:extent cx="6858000" cy="69215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D696" w14:textId="001AB059" w:rsidR="00BA4890" w:rsidRDefault="00BA48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A012AC"/>
    <w:multiLevelType w:val="multilevel"/>
    <w:tmpl w:val="8E84DC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13707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90"/>
    <w:rsid w:val="00036986"/>
    <w:rsid w:val="00047932"/>
    <w:rsid w:val="0008604A"/>
    <w:rsid w:val="001C3E0C"/>
    <w:rsid w:val="00207B85"/>
    <w:rsid w:val="002C0648"/>
    <w:rsid w:val="002F62C6"/>
    <w:rsid w:val="0031199A"/>
    <w:rsid w:val="003255BF"/>
    <w:rsid w:val="00347173"/>
    <w:rsid w:val="003969A2"/>
    <w:rsid w:val="00397CA4"/>
    <w:rsid w:val="003A42BD"/>
    <w:rsid w:val="003B171F"/>
    <w:rsid w:val="004569D3"/>
    <w:rsid w:val="00533291"/>
    <w:rsid w:val="005C70C4"/>
    <w:rsid w:val="006720D9"/>
    <w:rsid w:val="0069593F"/>
    <w:rsid w:val="007C55AF"/>
    <w:rsid w:val="008D5B78"/>
    <w:rsid w:val="009B5523"/>
    <w:rsid w:val="009C51EE"/>
    <w:rsid w:val="00A16617"/>
    <w:rsid w:val="00B53F46"/>
    <w:rsid w:val="00BA4890"/>
    <w:rsid w:val="00BC2EFD"/>
    <w:rsid w:val="00C942AA"/>
    <w:rsid w:val="00CD3898"/>
    <w:rsid w:val="00CD6FBC"/>
    <w:rsid w:val="00DC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C2D63A"/>
  <w15:docId w15:val="{2D6CA2F9-5474-411C-8EC3-E3EC3F01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A482F8-2BFD-4BE7-B7CD-E601C4998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E4BCE8-3202-403C-B5CF-CB19BA7D075A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0F65B6FF-9721-4867-B6F7-DBCF51367E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266</Words>
  <Characters>1667</Characters>
  <Application>Microsoft Office Word</Application>
  <DocSecurity>0</DocSecurity>
  <Lines>98</Lines>
  <Paragraphs>80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4</cp:revision>
  <dcterms:created xsi:type="dcterms:W3CDTF">2026-06-17T16:16:00Z</dcterms:created>
  <dcterms:modified xsi:type="dcterms:W3CDTF">2026-06-17T16:21:00Z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