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9CCA9" w14:textId="71C4C335" w:rsidR="00591A88" w:rsidRPr="00591A88" w:rsidRDefault="00591A88">
      <w:pPr>
        <w:spacing w:after="0" w:line="240" w:lineRule="auto"/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</w:pPr>
      <w:r w:rsidRPr="00591A88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>SiriusXM!</w:t>
      </w:r>
      <w:r w:rsidR="00A41427">
        <w:rPr>
          <w:rFonts w:ascii="Arial" w:eastAsia="Quattrocento Sans" w:hAnsi="Arial" w:cs="Arial"/>
          <w:b/>
          <w:color w:val="365F91" w:themeColor="accent1" w:themeShade="BF"/>
          <w:sz w:val="28"/>
          <w:szCs w:val="28"/>
        </w:rPr>
        <w:t xml:space="preserve"> ADS-B In/Out!</w:t>
      </w:r>
    </w:p>
    <w:p w14:paraId="4A0AB8CF" w14:textId="523E51ED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sz w:val="28"/>
          <w:szCs w:val="28"/>
        </w:rPr>
      </w:pPr>
      <w:r w:rsidRPr="00591A88">
        <w:rPr>
          <w:rFonts w:ascii="Arial" w:eastAsia="Quattrocento Sans" w:hAnsi="Arial" w:cs="Arial"/>
          <w:b/>
          <w:sz w:val="28"/>
          <w:szCs w:val="28"/>
        </w:rPr>
        <w:t>2005 Cessna 172SP Skyhawk SP with G1000</w:t>
      </w:r>
    </w:p>
    <w:p w14:paraId="4A0AB8D0" w14:textId="2CEC0FB3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sz w:val="24"/>
          <w:szCs w:val="24"/>
        </w:rPr>
      </w:pPr>
      <w:r w:rsidRPr="00591A88">
        <w:rPr>
          <w:rFonts w:ascii="Arial" w:eastAsia="Quattrocento Sans" w:hAnsi="Arial" w:cs="Arial"/>
          <w:b/>
          <w:sz w:val="24"/>
          <w:szCs w:val="24"/>
        </w:rPr>
        <w:t>N214GZ Ser#172S9862</w:t>
      </w:r>
    </w:p>
    <w:p w14:paraId="4A0AB8D1" w14:textId="77777777" w:rsidR="00604FD8" w:rsidRPr="00591A88" w:rsidRDefault="00604FD8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A0AB8D2" w14:textId="77777777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591A88">
        <w:rPr>
          <w:rFonts w:ascii="Arial" w:eastAsia="Quattrocento Sans" w:hAnsi="Arial" w:cs="Arial"/>
          <w:b/>
          <w:sz w:val="20"/>
          <w:szCs w:val="20"/>
        </w:rPr>
        <w:t>1580 Total Time Since New</w:t>
      </w:r>
    </w:p>
    <w:p w14:paraId="22527F30" w14:textId="77777777" w:rsidR="00604FD8" w:rsidRPr="00591A88" w:rsidRDefault="00604FD8">
      <w:pPr>
        <w:spacing w:after="0" w:line="240" w:lineRule="auto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4A0AB8D6" w14:textId="77777777" w:rsidR="00876F2A" w:rsidRPr="00591A88" w:rsidRDefault="00876F2A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876F2A" w:rsidRPr="00591A8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4A0AB8FD" w14:textId="6FB0E8A4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b/>
          <w:color w:val="231F20"/>
          <w:sz w:val="20"/>
          <w:szCs w:val="20"/>
        </w:rPr>
        <w:t>Avionics</w:t>
      </w:r>
      <w:r w:rsidR="00591A88">
        <w:rPr>
          <w:rFonts w:ascii="Arial" w:eastAsia="Quattrocento Sans" w:hAnsi="Arial" w:cs="Arial"/>
          <w:b/>
          <w:color w:val="231F20"/>
          <w:sz w:val="20"/>
          <w:szCs w:val="20"/>
        </w:rPr>
        <w:t>/Equipment</w:t>
      </w:r>
      <w:r w:rsidRPr="00591A88">
        <w:rPr>
          <w:rFonts w:ascii="Arial" w:eastAsia="Quattrocento Sans" w:hAnsi="Arial" w:cs="Arial"/>
          <w:b/>
          <w:color w:val="231F20"/>
          <w:sz w:val="20"/>
          <w:szCs w:val="20"/>
        </w:rPr>
        <w:t>:</w:t>
      </w:r>
    </w:p>
    <w:p w14:paraId="7B63401A" w14:textId="77777777" w:rsidR="00591A88" w:rsidRDefault="0059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591A88" w:rsidSect="00CE7899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4A0AB8FE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GMA-1347 Digital Audio Panel with Marker Beacon/Intercom</w:t>
      </w:r>
    </w:p>
    <w:p w14:paraId="6BDE6B24" w14:textId="2EBA083F" w:rsidR="00A41427" w:rsidRDefault="00A414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41427">
        <w:rPr>
          <w:rFonts w:ascii="Arial" w:eastAsia="Quattrocento Sans" w:hAnsi="Arial" w:cs="Arial"/>
          <w:color w:val="231F20"/>
          <w:sz w:val="20"/>
          <w:szCs w:val="20"/>
        </w:rPr>
        <w:t>GTX-345R Transponder with ADS-B</w:t>
      </w:r>
      <w:r w:rsidR="00453BD8">
        <w:rPr>
          <w:rFonts w:ascii="Arial" w:eastAsia="Quattrocento Sans" w:hAnsi="Arial" w:cs="Arial"/>
          <w:color w:val="231F20"/>
          <w:sz w:val="20"/>
          <w:szCs w:val="20"/>
        </w:rPr>
        <w:t xml:space="preserve"> In/Out</w:t>
      </w:r>
    </w:p>
    <w:p w14:paraId="4A0AB900" w14:textId="1E4F8643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GIA-63 NAV/COM/GPS with Glideslope #1</w:t>
      </w:r>
    </w:p>
    <w:p w14:paraId="4A0AB901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GIA-63 NAV/COM/GPS with Glideslope #2</w:t>
      </w:r>
    </w:p>
    <w:p w14:paraId="4A0AB902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CI-2480 VHF/GPS Antenna with Internal Notch Filter (2)</w:t>
      </w:r>
    </w:p>
    <w:p w14:paraId="4A0AB903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CI-511 Attenuators (2)</w:t>
      </w:r>
    </w:p>
    <w:p w14:paraId="4A0AB904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GDU-1040 Primary Flight Display (PFD)</w:t>
      </w:r>
    </w:p>
    <w:p w14:paraId="4A0AB905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GDU-1040 Multi-function Display (MFD)</w:t>
      </w:r>
    </w:p>
    <w:p w14:paraId="4A0AB906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GEA-71 Engine/Airframe Computer</w:t>
      </w:r>
    </w:p>
    <w:p w14:paraId="4A0AB907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CHT/EGT Sensors - All Cylinders</w:t>
      </w:r>
    </w:p>
    <w:p w14:paraId="4A0AB908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Fuel Flow Meter</w:t>
      </w:r>
    </w:p>
    <w:p w14:paraId="4A0AB909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Tachometer / Vacuum Sensors</w:t>
      </w:r>
    </w:p>
    <w:p w14:paraId="4A0AB90A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4A0AB90B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GDC-74 Air Data Computer with OAT Probe</w:t>
      </w:r>
    </w:p>
    <w:p w14:paraId="4A0AB90C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GMU-44 Magnetometer</w:t>
      </w:r>
    </w:p>
    <w:p w14:paraId="4A0AB90D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KAP-140 Autopilot - Dual Axis / Altitude Preselect/GPS Roll Steering</w:t>
      </w:r>
    </w:p>
    <w:p w14:paraId="4A0AB90E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KCM-100 Configuration Module</w:t>
      </w:r>
    </w:p>
    <w:p w14:paraId="4A0AB90F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KS-270C Pitch Axis Servo Actuator</w:t>
      </w:r>
    </w:p>
    <w:p w14:paraId="4A0AB910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  <w:lang w:val="pt-BR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  <w:lang w:val="pt-BR"/>
        </w:rPr>
        <w:t>KS-271C Roll Axis Servo Actuator</w:t>
      </w:r>
    </w:p>
    <w:p w14:paraId="4A0AB911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  <w:lang w:val="pt-BR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  <w:lang w:val="pt-BR"/>
        </w:rPr>
        <w:t>KS-272C Elevator Trim Servo Actuator</w:t>
      </w:r>
    </w:p>
    <w:p w14:paraId="4A0AB912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Pilot Control Wheel - Pitch Trim Switch / Autopilot Disconnect</w:t>
      </w:r>
    </w:p>
    <w:p w14:paraId="4A0AB914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3000-11 Emergency Locator Transmitter</w:t>
      </w:r>
    </w:p>
    <w:p w14:paraId="4A0AB915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Emergency Locator Transmitter Remote Mounted Switch</w:t>
      </w:r>
    </w:p>
    <w:p w14:paraId="4A0AB916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4A0AB917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Avionics Cooling Fans</w:t>
      </w:r>
    </w:p>
    <w:p w14:paraId="4A0AB918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LED Lighted Switch Panel</w:t>
      </w:r>
    </w:p>
    <w:p w14:paraId="4A0AB919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LED Lighted Circuit Breaker Panel</w:t>
      </w:r>
    </w:p>
    <w:p w14:paraId="4A0AB91A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Blind Turn Coordinator for KAP-140 Roll Rate Data</w:t>
      </w:r>
    </w:p>
    <w:p w14:paraId="4A0AB91B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Backup Single Pump Vacuum System - Dry</w:t>
      </w:r>
    </w:p>
    <w:p w14:paraId="4A0AB91C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Standby Battery Controller</w:t>
      </w:r>
    </w:p>
    <w:p w14:paraId="4A0AB91D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 xml:space="preserve">Standby Battery, </w:t>
      </w:r>
      <w:proofErr w:type="gramStart"/>
      <w:r w:rsidRPr="00591A88">
        <w:rPr>
          <w:rFonts w:ascii="Arial" w:eastAsia="Quattrocento Sans" w:hAnsi="Arial" w:cs="Arial"/>
          <w:color w:val="231F20"/>
          <w:sz w:val="20"/>
          <w:szCs w:val="20"/>
        </w:rPr>
        <w:t>24 volt</w:t>
      </w:r>
      <w:proofErr w:type="gramEnd"/>
      <w:r w:rsidRPr="00591A88">
        <w:rPr>
          <w:rFonts w:ascii="Arial" w:eastAsia="Quattrocento Sans" w:hAnsi="Arial" w:cs="Arial"/>
          <w:color w:val="231F20"/>
          <w:sz w:val="20"/>
          <w:szCs w:val="20"/>
        </w:rPr>
        <w:t xml:space="preserve"> 6.2 AH</w:t>
      </w:r>
    </w:p>
    <w:p w14:paraId="6D893C7B" w14:textId="77777777" w:rsidR="00591A88" w:rsidRPr="00591A88" w:rsidRDefault="00591A88" w:rsidP="0059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AmSafe Inflatable Restraint System, Pilot/Co-Pilot</w:t>
      </w:r>
    </w:p>
    <w:p w14:paraId="299F2B1E" w14:textId="77777777" w:rsidR="00591A88" w:rsidRDefault="0059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</w:rPr>
        <w:sectPr w:rsidR="00591A88" w:rsidSect="00591A88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4A0AB920" w14:textId="77777777" w:rsidR="00604FD8" w:rsidRPr="00591A88" w:rsidRDefault="00604F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</w:rPr>
      </w:pPr>
    </w:p>
    <w:p w14:paraId="4A0AB921" w14:textId="77777777" w:rsidR="00604FD8" w:rsidRPr="00591A88" w:rsidRDefault="00CE7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591A88">
        <w:rPr>
          <w:rFonts w:ascii="Arial" w:eastAsia="Quattrocento Sans" w:hAnsi="Arial" w:cs="Arial"/>
          <w:b/>
          <w:sz w:val="20"/>
          <w:szCs w:val="20"/>
        </w:rPr>
        <w:t>Additional Equipment:</w:t>
      </w:r>
    </w:p>
    <w:p w14:paraId="63E27DE1" w14:textId="77777777" w:rsidR="00B10855" w:rsidRPr="00591A88" w:rsidRDefault="00B10855" w:rsidP="00B108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GDL-69A Flight Information System (FIS) with XM Radio</w:t>
      </w:r>
    </w:p>
    <w:p w14:paraId="69ED2C6E" w14:textId="5F87CB3B" w:rsidR="00901C5D" w:rsidRPr="00591A88" w:rsidRDefault="00901C5D" w:rsidP="00B108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Composite Wheel Fairings</w:t>
      </w:r>
    </w:p>
    <w:p w14:paraId="64AD1D37" w14:textId="06CCEC8A" w:rsidR="00901C5D" w:rsidRPr="00591A88" w:rsidRDefault="00901C5D" w:rsidP="00B108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591A88">
        <w:rPr>
          <w:rFonts w:ascii="Arial" w:eastAsia="Quattrocento Sans" w:hAnsi="Arial" w:cs="Arial"/>
          <w:color w:val="231F20"/>
          <w:sz w:val="20"/>
          <w:szCs w:val="20"/>
        </w:rPr>
        <w:t>Rosen Sun Visors</w:t>
      </w:r>
    </w:p>
    <w:p w14:paraId="4A0AB925" w14:textId="77777777" w:rsidR="00604FD8" w:rsidRPr="00591A88" w:rsidRDefault="00604FD8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4A0AB926" w14:textId="77777777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591A88">
        <w:rPr>
          <w:rFonts w:ascii="Arial" w:eastAsia="Quattrocento Sans" w:hAnsi="Arial" w:cs="Arial"/>
          <w:b/>
          <w:sz w:val="20"/>
          <w:szCs w:val="20"/>
        </w:rPr>
        <w:t>Exterior:</w:t>
      </w:r>
    </w:p>
    <w:p w14:paraId="4A0AB928" w14:textId="77777777" w:rsidR="00604FD8" w:rsidRPr="00591A88" w:rsidRDefault="00CE7899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591A88">
        <w:rPr>
          <w:rFonts w:ascii="Arial" w:eastAsia="Quattrocento Sans" w:hAnsi="Arial" w:cs="Arial"/>
          <w:sz w:val="20"/>
          <w:szCs w:val="20"/>
        </w:rPr>
        <w:t>Matterhorn White with Burgundy Pewter Metallic and Bronze Vinyl Stripes.</w:t>
      </w:r>
    </w:p>
    <w:p w14:paraId="4A0AB929" w14:textId="77777777" w:rsidR="00604FD8" w:rsidRPr="00591A88" w:rsidRDefault="00604FD8">
      <w:pPr>
        <w:spacing w:after="0" w:line="240" w:lineRule="auto"/>
        <w:rPr>
          <w:rFonts w:ascii="Arial" w:eastAsia="Quattrocento Sans" w:hAnsi="Arial" w:cs="Arial"/>
          <w:b/>
          <w:color w:val="FF0000"/>
          <w:sz w:val="18"/>
          <w:szCs w:val="18"/>
        </w:rPr>
      </w:pPr>
    </w:p>
    <w:p w14:paraId="4A0AB92A" w14:textId="77777777" w:rsidR="00604FD8" w:rsidRPr="00591A88" w:rsidRDefault="00CE7899">
      <w:pPr>
        <w:spacing w:after="0" w:line="240" w:lineRule="auto"/>
        <w:rPr>
          <w:rFonts w:ascii="Arial" w:eastAsia="Quattrocento Sans" w:hAnsi="Arial" w:cs="Arial"/>
          <w:b/>
          <w:sz w:val="20"/>
          <w:szCs w:val="20"/>
        </w:rPr>
      </w:pPr>
      <w:r w:rsidRPr="00591A88">
        <w:rPr>
          <w:rFonts w:ascii="Arial" w:eastAsia="Quattrocento Sans" w:hAnsi="Arial" w:cs="Arial"/>
          <w:b/>
          <w:sz w:val="20"/>
          <w:szCs w:val="20"/>
        </w:rPr>
        <w:t xml:space="preserve">Interior: </w:t>
      </w:r>
    </w:p>
    <w:p w14:paraId="4A0AB92C" w14:textId="3C76B986" w:rsidR="00604FD8" w:rsidRPr="00591A88" w:rsidRDefault="00CE7899" w:rsidP="00CE7899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604FD8" w:rsidRPr="00591A88" w:rsidSect="00CE7899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591A88">
        <w:rPr>
          <w:rFonts w:ascii="Arial" w:eastAsia="Quattrocento Sans" w:hAnsi="Arial" w:cs="Arial"/>
          <w:sz w:val="20"/>
          <w:szCs w:val="20"/>
        </w:rPr>
        <w:t>Leather Seat Surfaces</w:t>
      </w:r>
    </w:p>
    <w:p w14:paraId="4A0AB92D" w14:textId="77777777" w:rsidR="00604FD8" w:rsidRDefault="00604FD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00B96CD" w14:textId="77777777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C3CE620" w14:textId="23E12F9F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68DDCFA" w14:textId="395CAE15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982DC3A" w14:textId="40CF96F7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F053F29" w14:textId="260080F2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B1D60BB" w14:textId="46980D88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6190925" w14:textId="5CBBAA89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0211944" w14:textId="6CC7D224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84F4FA7" w14:textId="77777777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90BB2CF" w14:textId="6842CFD5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5BFCCAE" w14:textId="77777777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E1E85B8" w14:textId="2F3CEB29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F39F472" w14:textId="77777777" w:rsidR="00591A88" w:rsidRDefault="00591A88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4402E95" w14:textId="77777777" w:rsidR="00591A88" w:rsidRDefault="00591A8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2588BA3" w14:textId="77777777" w:rsidR="00AD1EAB" w:rsidRPr="001466D2" w:rsidRDefault="00AD1EAB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6D47EEAE" w14:textId="765E45F3" w:rsidR="00591A88" w:rsidRPr="001466D2" w:rsidRDefault="00591A8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7B9C8045" w14:textId="77777777" w:rsidR="00591A88" w:rsidRPr="001466D2" w:rsidRDefault="00591A88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2450A588" w14:textId="0AFC4205" w:rsidR="00591A88" w:rsidRPr="00591A88" w:rsidRDefault="00591A88" w:rsidP="00591A88">
      <w:pPr>
        <w:tabs>
          <w:tab w:val="left" w:pos="5844"/>
        </w:tabs>
        <w:spacing w:after="0" w:line="240" w:lineRule="auto"/>
        <w:jc w:val="center"/>
        <w:rPr>
          <w:rFonts w:ascii="Arial" w:eastAsia="Quattrocento Sans" w:hAnsi="Arial" w:cs="Arial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</w:t>
      </w:r>
    </w:p>
    <w:sectPr w:rsidR="00591A88" w:rsidRPr="00591A88" w:rsidSect="00CE7899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295F5" w14:textId="77777777" w:rsidR="00CE7899" w:rsidRDefault="00CE7899">
      <w:pPr>
        <w:spacing w:after="0" w:line="240" w:lineRule="auto"/>
      </w:pPr>
      <w:r>
        <w:separator/>
      </w:r>
    </w:p>
  </w:endnote>
  <w:endnote w:type="continuationSeparator" w:id="0">
    <w:p w14:paraId="52CFFA8E" w14:textId="77777777" w:rsidR="00CE7899" w:rsidRDefault="00CE7899">
      <w:pPr>
        <w:spacing w:after="0" w:line="240" w:lineRule="auto"/>
      </w:pPr>
      <w:r>
        <w:continuationSeparator/>
      </w:r>
    </w:p>
  </w:endnote>
  <w:endnote w:type="continuationNotice" w:id="1">
    <w:p w14:paraId="06C8C220" w14:textId="77777777" w:rsidR="007B5D12" w:rsidRDefault="007B5D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937ED3-4536-4CD9-AFC5-EF6773D74C01}"/>
    <w:embedBold r:id="rId2" w:fontKey="{2ECCE997-E986-4395-9622-D8C32CF01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EB04C4-EB97-4FFD-98FC-C566D192229C}"/>
    <w:embedItalic r:id="rId4" w:fontKey="{1FB17808-B7AF-448D-87F6-CBD230116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F24F843-4E34-451A-9D1B-83F1A6D71713}"/>
    <w:embedBold r:id="rId6" w:fontKey="{E60AFA00-3298-452B-8CC8-E166D86044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83FDBB79-32BB-44A3-92B4-4CC4AF97D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C1EE750-8D1B-4D9D-A0AD-2F79B0FB8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30" w14:textId="77777777" w:rsidR="00604FD8" w:rsidRDefault="00604F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31" w14:textId="77777777" w:rsidR="00604FD8" w:rsidRDefault="00CE7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4A0AB932" w14:textId="77777777" w:rsidR="00604FD8" w:rsidRPr="008E4837" w:rsidRDefault="00CE7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8E4837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34" w14:textId="77777777" w:rsidR="00604FD8" w:rsidRDefault="00604F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0C8DC" w14:textId="77777777" w:rsidR="00CE7899" w:rsidRDefault="00CE7899">
      <w:pPr>
        <w:spacing w:after="0" w:line="240" w:lineRule="auto"/>
      </w:pPr>
      <w:r>
        <w:separator/>
      </w:r>
    </w:p>
  </w:footnote>
  <w:footnote w:type="continuationSeparator" w:id="0">
    <w:p w14:paraId="208A3FD4" w14:textId="77777777" w:rsidR="00CE7899" w:rsidRDefault="00CE7899">
      <w:pPr>
        <w:spacing w:after="0" w:line="240" w:lineRule="auto"/>
      </w:pPr>
      <w:r>
        <w:continuationSeparator/>
      </w:r>
    </w:p>
  </w:footnote>
  <w:footnote w:type="continuationNotice" w:id="1">
    <w:p w14:paraId="460513EB" w14:textId="77777777" w:rsidR="007B5D12" w:rsidRDefault="007B5D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2E" w14:textId="4849DF63" w:rsidR="00604FD8" w:rsidRDefault="00604F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2F" w14:textId="550BC17D" w:rsidR="00604FD8" w:rsidRDefault="00CE7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A0AB937" wp14:editId="4A0AB938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AB933" w14:textId="223437B5" w:rsidR="00604FD8" w:rsidRDefault="00604F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D8"/>
    <w:rsid w:val="00034B6D"/>
    <w:rsid w:val="0009071F"/>
    <w:rsid w:val="0033127D"/>
    <w:rsid w:val="003F663F"/>
    <w:rsid w:val="00431C01"/>
    <w:rsid w:val="00453BD8"/>
    <w:rsid w:val="00470021"/>
    <w:rsid w:val="004C533C"/>
    <w:rsid w:val="00591A88"/>
    <w:rsid w:val="00604FD8"/>
    <w:rsid w:val="006D7147"/>
    <w:rsid w:val="007B5D12"/>
    <w:rsid w:val="008648A3"/>
    <w:rsid w:val="00876F2A"/>
    <w:rsid w:val="008A3A6D"/>
    <w:rsid w:val="008E4837"/>
    <w:rsid w:val="00901C5D"/>
    <w:rsid w:val="00A41427"/>
    <w:rsid w:val="00AD1EAB"/>
    <w:rsid w:val="00B10855"/>
    <w:rsid w:val="00B24D85"/>
    <w:rsid w:val="00BB69BB"/>
    <w:rsid w:val="00CE7899"/>
    <w:rsid w:val="00E26BCB"/>
    <w:rsid w:val="00EF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AB8CF"/>
  <w15:docId w15:val="{948C5CDD-42F1-432E-801D-B59782F5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7B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5D12"/>
  </w:style>
  <w:style w:type="paragraph" w:styleId="Footer">
    <w:name w:val="footer"/>
    <w:basedOn w:val="Normal"/>
    <w:link w:val="FooterChar"/>
    <w:uiPriority w:val="99"/>
    <w:semiHidden/>
    <w:unhideWhenUsed/>
    <w:rsid w:val="007B5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5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5c41ca918633580d189d27e38e5c8d84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cdf76ce92b3c3536b3e5919d46e5acb8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8B060-7771-4F04-859B-3874F3CBA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31AA1A-3898-4493-BF0E-7DD53EA38FCE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87E7ED11-8FDE-40DC-BB10-083278F166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32A1F5-ED94-453D-A799-D3041E8B1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6</cp:revision>
  <cp:lastPrinted>2024-11-19T18:06:00Z</cp:lastPrinted>
  <dcterms:created xsi:type="dcterms:W3CDTF">2024-11-15T20:12:00Z</dcterms:created>
  <dcterms:modified xsi:type="dcterms:W3CDTF">2024-11-19T18:36:00Z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