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12D7" w14:textId="0953CB1A" w:rsidR="009952E5" w:rsidRPr="00EC2890" w:rsidRDefault="009952E5" w:rsidP="009952E5">
      <w:pPr>
        <w:jc w:val="center"/>
        <w:rPr>
          <w:rFonts w:ascii="Times New Roman" w:eastAsia="Times New Roman" w:hAnsi="Times New Roman" w:cs="Times New Roman"/>
          <w:b/>
        </w:rPr>
      </w:pPr>
      <w:r w:rsidRPr="00EC2890">
        <w:rPr>
          <w:rFonts w:ascii="Times New Roman" w:eastAsia="Times New Roman" w:hAnsi="Times New Roman" w:cs="Times New Roman"/>
          <w:b/>
        </w:rPr>
        <w:t>A</w:t>
      </w:r>
      <w:r w:rsidR="008A1657" w:rsidRPr="00EC2890">
        <w:rPr>
          <w:rFonts w:ascii="Times New Roman" w:eastAsia="Times New Roman" w:hAnsi="Times New Roman" w:cs="Times New Roman"/>
          <w:b/>
        </w:rPr>
        <w:t>ccessing Writing STEM Help (Academic Support Overview)</w:t>
      </w:r>
    </w:p>
    <w:p w14:paraId="38A6BBB7" w14:textId="77777777" w:rsidR="009952E5" w:rsidRPr="00EC2890" w:rsidRDefault="009952E5" w:rsidP="009952E5">
      <w:pPr>
        <w:rPr>
          <w:rFonts w:ascii="Times New Roman" w:eastAsia="Times New Roman" w:hAnsi="Times New Roman" w:cs="Times New Roman"/>
        </w:rPr>
      </w:pPr>
    </w:p>
    <w:p w14:paraId="4F539827" w14:textId="13B6262B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[</w:t>
      </w:r>
      <w:r w:rsidR="00EC2890">
        <w:rPr>
          <w:rFonts w:ascii="Times New Roman" w:eastAsia="Times New Roman" w:hAnsi="Times New Roman" w:cs="Times New Roman"/>
          <w:color w:val="000000"/>
        </w:rPr>
        <w:t>Music playing</w:t>
      </w:r>
      <w:r w:rsidRPr="00EC2890">
        <w:rPr>
          <w:rFonts w:ascii="Times New Roman" w:eastAsia="Times New Roman" w:hAnsi="Times New Roman" w:cs="Times New Roman"/>
          <w:color w:val="000000"/>
        </w:rPr>
        <w:t>]</w:t>
      </w:r>
    </w:p>
    <w:p w14:paraId="19370FA0" w14:textId="705F3979" w:rsidR="00436859" w:rsidRPr="00EC2890" w:rsidRDefault="00436859" w:rsidP="008A1657">
      <w:pPr>
        <w:rPr>
          <w:rFonts w:ascii="Times New Roman" w:eastAsia="Times New Roman" w:hAnsi="Times New Roman" w:cs="Times New Roman"/>
          <w:color w:val="000000"/>
        </w:rPr>
      </w:pPr>
    </w:p>
    <w:p w14:paraId="5500EB21" w14:textId="40126D5F" w:rsidR="008A1657" w:rsidRPr="00EC2890" w:rsidRDefault="00EC2890" w:rsidP="008A165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NARRATOR</w:t>
      </w:r>
      <w:r w:rsidR="00436859" w:rsidRPr="00EC2890">
        <w:rPr>
          <w:rFonts w:ascii="Times New Roman" w:eastAsia="Times New Roman" w:hAnsi="Times New Roman" w:cs="Times New Roman"/>
          <w:color w:val="000000"/>
        </w:rPr>
        <w:t>:</w:t>
      </w:r>
    </w:p>
    <w:p w14:paraId="5F2210AE" w14:textId="352E80FB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Hello and welcome to Academic Support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guide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for accessing writing and STEM help.</w:t>
      </w:r>
    </w:p>
    <w:p w14:paraId="38E6C6DE" w14:textId="0CD880F4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54251F6A" w14:textId="0E23E8F8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Let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start at the very beginning.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What is academic support?</w:t>
      </w:r>
    </w:p>
    <w:p w14:paraId="2F3316A7" w14:textId="39071F03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3DE54FE3" w14:textId="19952C0C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Most simply, it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an ever-growing toolkit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of writing, reading, science, tech, and math supports.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These one-on-one group and self-led resources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are designed to reduce stress and increase success.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 best of all, you can access all this great stuff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right from your course in Brightspace.</w:t>
      </w:r>
    </w:p>
    <w:p w14:paraId="21367AD4" w14:textId="01CA9190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5D4FF923" w14:textId="4DEB589A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 xml:space="preserve">Enter your course in </w:t>
      </w:r>
      <w:proofErr w:type="gramStart"/>
      <w:r w:rsidRPr="00EC2890">
        <w:rPr>
          <w:rFonts w:ascii="Times New Roman" w:eastAsia="Times New Roman" w:hAnsi="Times New Roman" w:cs="Times New Roman"/>
          <w:color w:val="000000"/>
        </w:rPr>
        <w:t>Brightspace,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</w:t>
      </w:r>
      <w:proofErr w:type="gramEnd"/>
      <w:r w:rsidRPr="00EC2890">
        <w:rPr>
          <w:rFonts w:ascii="Times New Roman" w:eastAsia="Times New Roman" w:hAnsi="Times New Roman" w:cs="Times New Roman"/>
          <w:color w:val="000000"/>
        </w:rPr>
        <w:t xml:space="preserve"> find your learning modules.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Academic Support is at the bottom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of the learning modules list.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You can also find us from behind the Academic Support tile.</w:t>
      </w:r>
    </w:p>
    <w:p w14:paraId="60159FFC" w14:textId="0E79ECE8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0C8F0142" w14:textId="23F3CD2F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From Academic Support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menu, you will have four options.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Read each option carefully to find what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right for you.</w:t>
      </w:r>
    </w:p>
    <w:p w14:paraId="652FF666" w14:textId="7DCBB6D7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6A187C5D" w14:textId="0D29D82C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To access written feedback, coaching</w:t>
      </w:r>
      <w:r w:rsidR="00436859" w:rsidRPr="00EC2890">
        <w:rPr>
          <w:rFonts w:ascii="Times New Roman" w:eastAsia="Times New Roman" w:hAnsi="Times New Roman" w:cs="Times New Roman"/>
          <w:color w:val="000000"/>
        </w:rPr>
        <w:t>,</w:t>
      </w:r>
      <w:r w:rsidRPr="00EC2890">
        <w:rPr>
          <w:rFonts w:ascii="Times New Roman" w:eastAsia="Times New Roman" w:hAnsi="Times New Roman" w:cs="Times New Roman"/>
          <w:color w:val="000000"/>
        </w:rPr>
        <w:t xml:space="preserve"> and tutoring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in our learning guide resources, click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Get Help with your School Work.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When you first enter, you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ll be asked two questions.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Is your need for help urgent?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Or do you want to make an appointment?</w:t>
      </w:r>
    </w:p>
    <w:p w14:paraId="4867EF19" w14:textId="0B3B7187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5353ECAA" w14:textId="303F1B6C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Second, and finally, what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 your level</w:t>
      </w:r>
      <w:r w:rsidR="00436859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of confidence in your course?</w:t>
      </w:r>
    </w:p>
    <w:p w14:paraId="55AB1FC8" w14:textId="5B339E1E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55743584" w14:textId="77E312C5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You will now see your support options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with descriptions of what they are.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Be sure to click the Next button to view all of your options.</w:t>
      </w:r>
    </w:p>
    <w:p w14:paraId="6635DF6B" w14:textId="68423367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14170786" w14:textId="4F76017F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We offer drop-in tutoring, written feedback, live chat,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peer tutoring, professional academic coaching,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 group experiences, like workshops, study halls,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 small groups.</w:t>
      </w:r>
    </w:p>
    <w:p w14:paraId="52884930" w14:textId="60896126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72B18E7A" w14:textId="5CE3D6D2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The next time you log in, you will see tabs and cards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with all of our services.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 we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ll remember your favorites.</w:t>
      </w:r>
    </w:p>
    <w:p w14:paraId="20B3D29C" w14:textId="7444F0AE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0FB3FA33" w14:textId="5E71C7B0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If you have scheduled appointments,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those will appear at the top of the page.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And if you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d like to study 24/7 on your own,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search Resources at the bottom.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Simply type a topic to browse, view, and even rate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our guides on grammar, coding, accounting, and more.</w:t>
      </w:r>
    </w:p>
    <w:p w14:paraId="069229DB" w14:textId="107E5A71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06670E1F" w14:textId="6F98A47E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In this video, we have accessed all of Academic Support</w:t>
      </w:r>
      <w:r w:rsidR="00EC2890">
        <w:rPr>
          <w:rFonts w:ascii="Times New Roman" w:eastAsia="Times New Roman" w:hAnsi="Times New Roman" w:cs="Times New Roman"/>
          <w:color w:val="000000"/>
        </w:rPr>
        <w:t>’</w:t>
      </w:r>
      <w:r w:rsidRPr="00EC2890">
        <w:rPr>
          <w:rFonts w:ascii="Times New Roman" w:eastAsia="Times New Roman" w:hAnsi="Times New Roman" w:cs="Times New Roman"/>
          <w:color w:val="000000"/>
        </w:rPr>
        <w:t>s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resources and services.</w:t>
      </w:r>
      <w:r w:rsidR="003C1CDD" w:rsidRPr="00EC2890">
        <w:rPr>
          <w:rFonts w:ascii="Times New Roman" w:eastAsia="Times New Roman" w:hAnsi="Times New Roman" w:cs="Times New Roman"/>
          <w:color w:val="000000"/>
        </w:rPr>
        <w:t xml:space="preserve"> </w:t>
      </w:r>
      <w:r w:rsidRPr="00EC2890">
        <w:rPr>
          <w:rFonts w:ascii="Times New Roman" w:eastAsia="Times New Roman" w:hAnsi="Times New Roman" w:cs="Times New Roman"/>
          <w:color w:val="000000"/>
        </w:rPr>
        <w:t>Thank you for watching this Academic Support guide.</w:t>
      </w:r>
    </w:p>
    <w:p w14:paraId="3A957209" w14:textId="1121B056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</w:p>
    <w:p w14:paraId="124494A5" w14:textId="2588EE10" w:rsidR="008A1657" w:rsidRPr="00EC2890" w:rsidRDefault="008A1657" w:rsidP="008A1657">
      <w:pPr>
        <w:rPr>
          <w:rFonts w:ascii="Times New Roman" w:eastAsia="Times New Roman" w:hAnsi="Times New Roman" w:cs="Times New Roman"/>
          <w:color w:val="000000"/>
        </w:rPr>
      </w:pPr>
      <w:r w:rsidRPr="00EC2890">
        <w:rPr>
          <w:rFonts w:ascii="Times New Roman" w:eastAsia="Times New Roman" w:hAnsi="Times New Roman" w:cs="Times New Roman"/>
          <w:color w:val="000000"/>
        </w:rPr>
        <w:t>We hope to work with you soon. [2:02]</w:t>
      </w:r>
    </w:p>
    <w:sectPr w:rsidR="008A1657" w:rsidRPr="00EC2890" w:rsidSect="007533D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E534A" w14:textId="77777777" w:rsidR="00F16B2D" w:rsidRDefault="00F16B2D" w:rsidP="00EC1522">
      <w:r>
        <w:separator/>
      </w:r>
    </w:p>
  </w:endnote>
  <w:endnote w:type="continuationSeparator" w:id="0">
    <w:p w14:paraId="0D330729" w14:textId="77777777" w:rsidR="00F16B2D" w:rsidRDefault="00F16B2D" w:rsidP="00E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C772" w14:textId="77777777" w:rsid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Soomo Learning</w:t>
    </w:r>
  </w:p>
  <w:p w14:paraId="0F1A1F48" w14:textId="77777777" w:rsidR="00EC1522" w:rsidRP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www.soomolearning.com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D0E36" w14:textId="77777777" w:rsidR="00F16B2D" w:rsidRDefault="00F16B2D" w:rsidP="00EC1522">
      <w:r>
        <w:separator/>
      </w:r>
    </w:p>
  </w:footnote>
  <w:footnote w:type="continuationSeparator" w:id="0">
    <w:p w14:paraId="2D9E27B1" w14:textId="77777777" w:rsidR="00F16B2D" w:rsidRDefault="00F16B2D" w:rsidP="00E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22"/>
    <w:rsid w:val="00006D65"/>
    <w:rsid w:val="00015DDB"/>
    <w:rsid w:val="00016E60"/>
    <w:rsid w:val="00023640"/>
    <w:rsid w:val="000417D7"/>
    <w:rsid w:val="00051E9B"/>
    <w:rsid w:val="00070B9A"/>
    <w:rsid w:val="00072F71"/>
    <w:rsid w:val="000B5380"/>
    <w:rsid w:val="000B7FED"/>
    <w:rsid w:val="000C11AB"/>
    <w:rsid w:val="000D3506"/>
    <w:rsid w:val="000E3C92"/>
    <w:rsid w:val="000F2BD4"/>
    <w:rsid w:val="000F2F9A"/>
    <w:rsid w:val="00104FBD"/>
    <w:rsid w:val="00133908"/>
    <w:rsid w:val="00134FC6"/>
    <w:rsid w:val="00154FBB"/>
    <w:rsid w:val="00174FD0"/>
    <w:rsid w:val="001A0077"/>
    <w:rsid w:val="001A411B"/>
    <w:rsid w:val="001A5678"/>
    <w:rsid w:val="001B6F90"/>
    <w:rsid w:val="001C1564"/>
    <w:rsid w:val="001D03FF"/>
    <w:rsid w:val="001E0E94"/>
    <w:rsid w:val="001E53C8"/>
    <w:rsid w:val="001F0C03"/>
    <w:rsid w:val="001F7599"/>
    <w:rsid w:val="0020719A"/>
    <w:rsid w:val="0021324F"/>
    <w:rsid w:val="00224113"/>
    <w:rsid w:val="00264AA8"/>
    <w:rsid w:val="0027028D"/>
    <w:rsid w:val="00270C58"/>
    <w:rsid w:val="00295F18"/>
    <w:rsid w:val="002A3520"/>
    <w:rsid w:val="002A5370"/>
    <w:rsid w:val="002B63FC"/>
    <w:rsid w:val="002C2A2E"/>
    <w:rsid w:val="002C788A"/>
    <w:rsid w:val="002D58DB"/>
    <w:rsid w:val="002D7273"/>
    <w:rsid w:val="002D7AEF"/>
    <w:rsid w:val="002F229B"/>
    <w:rsid w:val="00310635"/>
    <w:rsid w:val="00315ACD"/>
    <w:rsid w:val="00352D52"/>
    <w:rsid w:val="00375BC3"/>
    <w:rsid w:val="003A51DE"/>
    <w:rsid w:val="003A686F"/>
    <w:rsid w:val="003C1CDD"/>
    <w:rsid w:val="003C2738"/>
    <w:rsid w:val="003F38CB"/>
    <w:rsid w:val="003F7CCA"/>
    <w:rsid w:val="0041455F"/>
    <w:rsid w:val="0043325F"/>
    <w:rsid w:val="00436859"/>
    <w:rsid w:val="00436B03"/>
    <w:rsid w:val="004379A2"/>
    <w:rsid w:val="00441F28"/>
    <w:rsid w:val="00461008"/>
    <w:rsid w:val="004767FC"/>
    <w:rsid w:val="0047723E"/>
    <w:rsid w:val="00490687"/>
    <w:rsid w:val="004B42A9"/>
    <w:rsid w:val="004C39FE"/>
    <w:rsid w:val="004C5CE0"/>
    <w:rsid w:val="004C6F14"/>
    <w:rsid w:val="004D4D00"/>
    <w:rsid w:val="004F24B3"/>
    <w:rsid w:val="00507975"/>
    <w:rsid w:val="00543FFB"/>
    <w:rsid w:val="00546341"/>
    <w:rsid w:val="0058355F"/>
    <w:rsid w:val="0058656A"/>
    <w:rsid w:val="005A3AEF"/>
    <w:rsid w:val="005B73B8"/>
    <w:rsid w:val="005E4524"/>
    <w:rsid w:val="005E675E"/>
    <w:rsid w:val="005E7438"/>
    <w:rsid w:val="00604FFB"/>
    <w:rsid w:val="00621232"/>
    <w:rsid w:val="00633C6B"/>
    <w:rsid w:val="006516A2"/>
    <w:rsid w:val="00653E1B"/>
    <w:rsid w:val="0066538D"/>
    <w:rsid w:val="00675053"/>
    <w:rsid w:val="006A0632"/>
    <w:rsid w:val="006A1A04"/>
    <w:rsid w:val="006C7B1A"/>
    <w:rsid w:val="006D16DD"/>
    <w:rsid w:val="006E4EA4"/>
    <w:rsid w:val="006F0F1F"/>
    <w:rsid w:val="0070416F"/>
    <w:rsid w:val="00704B73"/>
    <w:rsid w:val="00712249"/>
    <w:rsid w:val="007138D5"/>
    <w:rsid w:val="00722E05"/>
    <w:rsid w:val="00731402"/>
    <w:rsid w:val="007328DE"/>
    <w:rsid w:val="00741E13"/>
    <w:rsid w:val="0074696C"/>
    <w:rsid w:val="007533DB"/>
    <w:rsid w:val="00773EF6"/>
    <w:rsid w:val="00775DEF"/>
    <w:rsid w:val="007C6977"/>
    <w:rsid w:val="008401AD"/>
    <w:rsid w:val="00843DD6"/>
    <w:rsid w:val="008443F9"/>
    <w:rsid w:val="0085618A"/>
    <w:rsid w:val="00866501"/>
    <w:rsid w:val="00886BAF"/>
    <w:rsid w:val="00897E8D"/>
    <w:rsid w:val="008A1657"/>
    <w:rsid w:val="008A610F"/>
    <w:rsid w:val="008B10A9"/>
    <w:rsid w:val="008B71A9"/>
    <w:rsid w:val="008C1663"/>
    <w:rsid w:val="008C7790"/>
    <w:rsid w:val="008C7954"/>
    <w:rsid w:val="00902271"/>
    <w:rsid w:val="0090579E"/>
    <w:rsid w:val="00922A6A"/>
    <w:rsid w:val="009263D6"/>
    <w:rsid w:val="00934473"/>
    <w:rsid w:val="009359CE"/>
    <w:rsid w:val="009432DF"/>
    <w:rsid w:val="00946843"/>
    <w:rsid w:val="009816D3"/>
    <w:rsid w:val="009952E5"/>
    <w:rsid w:val="00996950"/>
    <w:rsid w:val="009A1CC8"/>
    <w:rsid w:val="009B03D7"/>
    <w:rsid w:val="009B0751"/>
    <w:rsid w:val="009E6D39"/>
    <w:rsid w:val="009F39BF"/>
    <w:rsid w:val="00A173FE"/>
    <w:rsid w:val="00A22925"/>
    <w:rsid w:val="00A2692C"/>
    <w:rsid w:val="00A61860"/>
    <w:rsid w:val="00A71B82"/>
    <w:rsid w:val="00A9432D"/>
    <w:rsid w:val="00A96873"/>
    <w:rsid w:val="00AB42F4"/>
    <w:rsid w:val="00AC6815"/>
    <w:rsid w:val="00AD7D5C"/>
    <w:rsid w:val="00AE4CEB"/>
    <w:rsid w:val="00AF2E06"/>
    <w:rsid w:val="00AF4980"/>
    <w:rsid w:val="00AF6B06"/>
    <w:rsid w:val="00B06903"/>
    <w:rsid w:val="00B152B2"/>
    <w:rsid w:val="00B23DCB"/>
    <w:rsid w:val="00B270F8"/>
    <w:rsid w:val="00B27DDE"/>
    <w:rsid w:val="00B520C9"/>
    <w:rsid w:val="00B60803"/>
    <w:rsid w:val="00B6739E"/>
    <w:rsid w:val="00B75702"/>
    <w:rsid w:val="00B769E8"/>
    <w:rsid w:val="00B80AC9"/>
    <w:rsid w:val="00B8379F"/>
    <w:rsid w:val="00B95696"/>
    <w:rsid w:val="00BA03EB"/>
    <w:rsid w:val="00BA2647"/>
    <w:rsid w:val="00BD1D67"/>
    <w:rsid w:val="00BF3E39"/>
    <w:rsid w:val="00C06E10"/>
    <w:rsid w:val="00C07EE8"/>
    <w:rsid w:val="00C14F3B"/>
    <w:rsid w:val="00C514F3"/>
    <w:rsid w:val="00C553F5"/>
    <w:rsid w:val="00C60FE1"/>
    <w:rsid w:val="00C6567C"/>
    <w:rsid w:val="00C65F01"/>
    <w:rsid w:val="00C734E2"/>
    <w:rsid w:val="00C86795"/>
    <w:rsid w:val="00C90773"/>
    <w:rsid w:val="00CB44FF"/>
    <w:rsid w:val="00CC728C"/>
    <w:rsid w:val="00CD1930"/>
    <w:rsid w:val="00CE77CC"/>
    <w:rsid w:val="00D007F9"/>
    <w:rsid w:val="00D02A98"/>
    <w:rsid w:val="00D17979"/>
    <w:rsid w:val="00D20A90"/>
    <w:rsid w:val="00D2403D"/>
    <w:rsid w:val="00D30484"/>
    <w:rsid w:val="00D30AC1"/>
    <w:rsid w:val="00D316A5"/>
    <w:rsid w:val="00D40A31"/>
    <w:rsid w:val="00D42E56"/>
    <w:rsid w:val="00D528FE"/>
    <w:rsid w:val="00D56AF4"/>
    <w:rsid w:val="00D57B6B"/>
    <w:rsid w:val="00D6163E"/>
    <w:rsid w:val="00D6267E"/>
    <w:rsid w:val="00D70AB6"/>
    <w:rsid w:val="00D725F9"/>
    <w:rsid w:val="00D83EBB"/>
    <w:rsid w:val="00D90FF1"/>
    <w:rsid w:val="00D96564"/>
    <w:rsid w:val="00DA5B42"/>
    <w:rsid w:val="00DD7801"/>
    <w:rsid w:val="00DF32E7"/>
    <w:rsid w:val="00E122CB"/>
    <w:rsid w:val="00E15C8C"/>
    <w:rsid w:val="00E20943"/>
    <w:rsid w:val="00E25048"/>
    <w:rsid w:val="00E271EB"/>
    <w:rsid w:val="00E46A78"/>
    <w:rsid w:val="00E70879"/>
    <w:rsid w:val="00E808ED"/>
    <w:rsid w:val="00E87A58"/>
    <w:rsid w:val="00E920BE"/>
    <w:rsid w:val="00E93117"/>
    <w:rsid w:val="00EA002C"/>
    <w:rsid w:val="00EA6F0D"/>
    <w:rsid w:val="00EA721F"/>
    <w:rsid w:val="00EC1522"/>
    <w:rsid w:val="00EC2890"/>
    <w:rsid w:val="00EC4547"/>
    <w:rsid w:val="00EC48DC"/>
    <w:rsid w:val="00ED52BA"/>
    <w:rsid w:val="00EE48F4"/>
    <w:rsid w:val="00EE60CA"/>
    <w:rsid w:val="00F07F98"/>
    <w:rsid w:val="00F12E1F"/>
    <w:rsid w:val="00F15D17"/>
    <w:rsid w:val="00F16B2D"/>
    <w:rsid w:val="00F2026D"/>
    <w:rsid w:val="00F339CF"/>
    <w:rsid w:val="00F37717"/>
    <w:rsid w:val="00F77C91"/>
    <w:rsid w:val="00F904F9"/>
    <w:rsid w:val="00FB3887"/>
    <w:rsid w:val="00FC2178"/>
    <w:rsid w:val="00FD0A21"/>
    <w:rsid w:val="00FE0AD4"/>
    <w:rsid w:val="00FE6E0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07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22"/>
  </w:style>
  <w:style w:type="paragraph" w:styleId="Footer">
    <w:name w:val="footer"/>
    <w:basedOn w:val="Normal"/>
    <w:link w:val="Foot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1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81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79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05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210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38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5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6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56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1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7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87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25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53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2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7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732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920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9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684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375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4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897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01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9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212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226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6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343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13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4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56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09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1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598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5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9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169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703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56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43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9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356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7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85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81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2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63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926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7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488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2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051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881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5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140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41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9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35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04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0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627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70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3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395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44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4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574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5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3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644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7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1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93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81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5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4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260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728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922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88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1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69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46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05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51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510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64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6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4175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97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88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66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89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6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8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1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569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3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0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29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139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3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295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185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3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235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7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6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94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5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4134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69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96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17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3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69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19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1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8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15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8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285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6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24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329</Words>
  <Characters>1657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the Constitution</vt:lpstr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Writing STEM Help</dc:title>
  <dc:subject/>
  <dc:creator>Soomo Learning</dc:creator>
  <cp:keywords/>
  <dc:description/>
  <cp:lastModifiedBy>Georgia Mason</cp:lastModifiedBy>
  <cp:revision>4</cp:revision>
  <dcterms:created xsi:type="dcterms:W3CDTF">2020-07-29T16:40:00Z</dcterms:created>
  <dcterms:modified xsi:type="dcterms:W3CDTF">2020-07-29T17:27:00Z</dcterms:modified>
  <cp:category/>
</cp:coreProperties>
</file>