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931" w:rsidRDefault="00686D36">
      <w:pPr>
        <w:rPr>
          <w:sz w:val="48"/>
          <w:szCs w:val="48"/>
        </w:rPr>
      </w:pPr>
      <w:r>
        <w:rPr>
          <w:sz w:val="48"/>
          <w:szCs w:val="48"/>
        </w:rPr>
        <w:t xml:space="preserve">         Predio en Sector del Rio Avellanos</w:t>
      </w:r>
    </w:p>
    <w:p w:rsidR="00686D36" w:rsidRDefault="00686D36">
      <w:pPr>
        <w:rPr>
          <w:sz w:val="48"/>
          <w:szCs w:val="48"/>
        </w:rPr>
      </w:pPr>
    </w:p>
    <w:p w:rsidR="00686D36" w:rsidRDefault="00686D36">
      <w:pPr>
        <w:rPr>
          <w:sz w:val="24"/>
          <w:szCs w:val="24"/>
        </w:rPr>
      </w:pPr>
      <w:r>
        <w:rPr>
          <w:sz w:val="24"/>
          <w:szCs w:val="24"/>
        </w:rPr>
        <w:t xml:space="preserve">Dos Lotes de Campo en el sector del Rio Avellanos, Lago General Carrera, Comuna de Rio Ibañez, 364 </w:t>
      </w:r>
      <w:r w:rsidR="00546E06">
        <w:rPr>
          <w:sz w:val="24"/>
          <w:szCs w:val="24"/>
        </w:rPr>
        <w:t>Hectáreas</w:t>
      </w:r>
      <w:r>
        <w:rPr>
          <w:sz w:val="24"/>
          <w:szCs w:val="24"/>
        </w:rPr>
        <w:t xml:space="preserve"> atravesadas en su mitad por el Rio Los Leones, colinda con Cordilleras Fiscales y Arroyos sin Nombres como limites naturales en tres de sus frente y con antiguo dueño por el lado restante.</w:t>
      </w:r>
    </w:p>
    <w:p w:rsidR="00AE18F7" w:rsidRDefault="00686D36">
      <w:pPr>
        <w:rPr>
          <w:sz w:val="24"/>
          <w:szCs w:val="24"/>
        </w:rPr>
      </w:pPr>
      <w:r>
        <w:rPr>
          <w:sz w:val="24"/>
          <w:szCs w:val="24"/>
        </w:rPr>
        <w:t>El sector del Rio Avellanos cuenta con las hermosas Torres del Avellano</w:t>
      </w:r>
      <w:r w:rsidR="00AE18F7">
        <w:rPr>
          <w:sz w:val="24"/>
          <w:szCs w:val="24"/>
        </w:rPr>
        <w:t xml:space="preserve"> aun desconocidas en nuestro país, pero ampliamente conocidas por turistas extranjeros y escaladores.</w:t>
      </w:r>
    </w:p>
    <w:p w:rsidR="00AE18F7" w:rsidRDefault="00AE18F7">
      <w:pPr>
        <w:rPr>
          <w:sz w:val="24"/>
          <w:szCs w:val="24"/>
        </w:rPr>
      </w:pPr>
      <w:r>
        <w:rPr>
          <w:sz w:val="24"/>
          <w:szCs w:val="24"/>
        </w:rPr>
        <w:t xml:space="preserve">Los accesos pueden hacerse en </w:t>
      </w:r>
      <w:r w:rsidR="00546E06">
        <w:rPr>
          <w:sz w:val="24"/>
          <w:szCs w:val="24"/>
        </w:rPr>
        <w:t>travesía</w:t>
      </w:r>
      <w:r>
        <w:rPr>
          <w:sz w:val="24"/>
          <w:szCs w:val="24"/>
        </w:rPr>
        <w:t xml:space="preserve"> a Caballo partiendo desde el Lago Alto en el sector de Cerro Castillo y llegar desde la Cordillera y las Torres, hacia el Lago General Carrera.</w:t>
      </w:r>
    </w:p>
    <w:p w:rsidR="00546E06" w:rsidRDefault="00AE18F7">
      <w:pPr>
        <w:rPr>
          <w:sz w:val="24"/>
          <w:szCs w:val="24"/>
        </w:rPr>
      </w:pPr>
      <w:r>
        <w:rPr>
          <w:sz w:val="24"/>
          <w:szCs w:val="24"/>
        </w:rPr>
        <w:t>Otra manera de acceder al sector del Avellanos es via Barcaza El Pilchero, la que una ves por mes desembarca en la casa comunal, en las riveras del Lago General Carrera, esta Barcaza cuenta con subsidio estatal por lo que el transporte de animales y carga es muy económico.</w:t>
      </w:r>
    </w:p>
    <w:p w:rsidR="00686D36" w:rsidRPr="00686D36" w:rsidRDefault="00546E06">
      <w:pPr>
        <w:rPr>
          <w:sz w:val="24"/>
          <w:szCs w:val="24"/>
        </w:rPr>
      </w:pPr>
      <w:r>
        <w:rPr>
          <w:sz w:val="24"/>
          <w:szCs w:val="24"/>
        </w:rPr>
        <w:t>La desventaja de la difícil accesibilidad pasa a ser uno de sus principales atractivos haciéndolo uno de los pocos lugares únicos y vírgenes, donde aún es posible estar en medio de la antigua Patagonia de difíciles accesos y de hermosas Torres Cordilleranas Ríos y Lagos.</w:t>
      </w:r>
      <w:bookmarkStart w:id="0" w:name="_GoBack"/>
      <w:bookmarkEnd w:id="0"/>
      <w:r w:rsidR="00686D36">
        <w:rPr>
          <w:sz w:val="24"/>
          <w:szCs w:val="24"/>
        </w:rPr>
        <w:t xml:space="preserve"> </w:t>
      </w:r>
    </w:p>
    <w:sectPr w:rsidR="00686D36" w:rsidRPr="00686D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36"/>
    <w:rsid w:val="00546E06"/>
    <w:rsid w:val="00686D36"/>
    <w:rsid w:val="007D4931"/>
    <w:rsid w:val="00AE18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C0D6"/>
  <w15:chartTrackingRefBased/>
  <w15:docId w15:val="{F0036499-5412-4765-8D5A-78604985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191</Words>
  <Characters>1055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torres bascur</dc:creator>
  <cp:keywords/>
  <dc:description/>
  <cp:lastModifiedBy>Francisco torres bascur</cp:lastModifiedBy>
  <cp:revision>1</cp:revision>
  <dcterms:created xsi:type="dcterms:W3CDTF">2018-03-18T02:00:00Z</dcterms:created>
  <dcterms:modified xsi:type="dcterms:W3CDTF">2018-03-18T02:38:00Z</dcterms:modified>
</cp:coreProperties>
</file>