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AA09" w14:textId="6177CC17" w:rsidR="00CE7B9C" w:rsidRPr="0091461D" w:rsidRDefault="00157D46" w:rsidP="00157D46">
      <w:pPr>
        <w:pStyle w:val="NoSpacing"/>
        <w:jc w:val="center"/>
        <w:rPr>
          <w:rFonts w:ascii="Avenir Next" w:hAnsi="Avenir Next" w:cs="Times New Roman"/>
          <w:b/>
          <w:bCs/>
          <w:sz w:val="22"/>
          <w:szCs w:val="22"/>
        </w:rPr>
      </w:pPr>
      <w:r w:rsidRPr="0091461D">
        <w:rPr>
          <w:rFonts w:ascii="Avenir Next" w:hAnsi="Avenir Next" w:cs="Times New Roman"/>
          <w:b/>
          <w:bCs/>
          <w:sz w:val="22"/>
          <w:szCs w:val="22"/>
        </w:rPr>
        <w:t>“Father, Glorify Your Name”</w:t>
      </w:r>
    </w:p>
    <w:p w14:paraId="18CDAC64" w14:textId="77777777" w:rsidR="00CE7B9C" w:rsidRPr="0091461D" w:rsidRDefault="00CE7B9C" w:rsidP="00CE7B9C">
      <w:pPr>
        <w:pStyle w:val="NoSpacing"/>
        <w:rPr>
          <w:rFonts w:ascii="Avenir Next" w:hAnsi="Avenir Next" w:cs="Times New Roman"/>
          <w:sz w:val="22"/>
          <w:szCs w:val="22"/>
        </w:rPr>
      </w:pPr>
    </w:p>
    <w:p w14:paraId="7F69AC37" w14:textId="77777777" w:rsidR="00157D46" w:rsidRPr="0091461D" w:rsidRDefault="00157D46" w:rsidP="00CE7B9C">
      <w:pPr>
        <w:pStyle w:val="NoSpacing"/>
        <w:rPr>
          <w:rFonts w:ascii="Avenir Next" w:hAnsi="Avenir Next" w:cs="Times New Roman"/>
          <w:b/>
          <w:bCs/>
          <w:sz w:val="22"/>
          <w:szCs w:val="22"/>
          <w:u w:val="single"/>
        </w:rPr>
      </w:pPr>
      <w:r w:rsidRPr="0091461D">
        <w:rPr>
          <w:rFonts w:ascii="Avenir Next" w:hAnsi="Avenir Next" w:cs="Times New Roman"/>
          <w:b/>
          <w:bCs/>
          <w:sz w:val="22"/>
          <w:szCs w:val="22"/>
          <w:u w:val="single"/>
        </w:rPr>
        <w:t>The Word</w:t>
      </w:r>
    </w:p>
    <w:p w14:paraId="2D90E1B4" w14:textId="77777777" w:rsidR="00157D46" w:rsidRPr="0091461D" w:rsidRDefault="00157D46" w:rsidP="00157D46">
      <w:pPr>
        <w:pStyle w:val="NoSpacing"/>
        <w:rPr>
          <w:rFonts w:ascii="Avenir Next" w:hAnsi="Avenir Next" w:cs="Times New Roman"/>
          <w:sz w:val="22"/>
          <w:szCs w:val="22"/>
        </w:rPr>
      </w:pPr>
      <w:r w:rsidRPr="0091461D">
        <w:rPr>
          <w:rFonts w:ascii="Avenir Next" w:hAnsi="Avenir Next" w:cs="Times New Roman"/>
          <w:sz w:val="22"/>
          <w:szCs w:val="22"/>
        </w:rPr>
        <w:t>Read together John 12:12-28</w:t>
      </w:r>
    </w:p>
    <w:p w14:paraId="7DBA193B" w14:textId="77777777" w:rsidR="00157D46" w:rsidRPr="0091461D" w:rsidRDefault="00157D46" w:rsidP="00157D46">
      <w:pPr>
        <w:pStyle w:val="NoSpacing"/>
        <w:rPr>
          <w:rFonts w:ascii="Avenir Next" w:hAnsi="Avenir Next" w:cs="Times New Roman"/>
          <w:sz w:val="22"/>
          <w:szCs w:val="22"/>
        </w:rPr>
      </w:pPr>
    </w:p>
    <w:p w14:paraId="780B2721" w14:textId="77777777" w:rsidR="00157D46" w:rsidRPr="0091461D" w:rsidRDefault="00157D46" w:rsidP="00157D46">
      <w:pPr>
        <w:pStyle w:val="NoSpacing"/>
        <w:rPr>
          <w:rFonts w:ascii="Avenir Next" w:hAnsi="Avenir Next" w:cs="Times New Roman"/>
          <w:b/>
          <w:bCs/>
          <w:sz w:val="22"/>
          <w:szCs w:val="22"/>
          <w:u w:val="single"/>
        </w:rPr>
      </w:pPr>
      <w:r w:rsidRPr="0091461D">
        <w:rPr>
          <w:rFonts w:ascii="Avenir Next" w:hAnsi="Avenir Next" w:cs="Times New Roman"/>
          <w:b/>
          <w:bCs/>
          <w:sz w:val="22"/>
          <w:szCs w:val="22"/>
          <w:u w:val="single"/>
        </w:rPr>
        <w:t>The Big Idea</w:t>
      </w:r>
    </w:p>
    <w:p w14:paraId="4A4ADD89" w14:textId="6C43CA0E" w:rsidR="005153CB" w:rsidRPr="0091461D" w:rsidRDefault="00157D46" w:rsidP="00157D46">
      <w:pPr>
        <w:pStyle w:val="NoSpacing"/>
        <w:rPr>
          <w:rFonts w:ascii="Avenir Next" w:hAnsi="Avenir Next" w:cs="Times New Roman"/>
          <w:sz w:val="22"/>
          <w:szCs w:val="22"/>
        </w:rPr>
      </w:pPr>
      <w:r w:rsidRPr="0091461D">
        <w:rPr>
          <w:rFonts w:ascii="Avenir Next" w:hAnsi="Avenir Next" w:cs="Times New Roman"/>
          <w:sz w:val="22"/>
          <w:szCs w:val="22"/>
        </w:rPr>
        <w:t xml:space="preserve">Rather than meet the immediate messianic expectations of the people, Jesus chooses to offer himself like a seed to the glory of his Father to bear a deeper spiritual harvest for us all.  He invites us into the same life of surrender for the sake of God and others.  </w:t>
      </w:r>
    </w:p>
    <w:p w14:paraId="6D0B4831" w14:textId="77777777" w:rsidR="00157D46" w:rsidRPr="0091461D" w:rsidRDefault="00157D46" w:rsidP="005F28F1">
      <w:pPr>
        <w:rPr>
          <w:rFonts w:ascii="Avenir Next" w:hAnsi="Avenir Next"/>
          <w:sz w:val="22"/>
          <w:szCs w:val="22"/>
        </w:rPr>
      </w:pPr>
    </w:p>
    <w:p w14:paraId="1E932E69" w14:textId="7D6BE27E" w:rsidR="00157D46" w:rsidRPr="0091461D" w:rsidRDefault="00157D46" w:rsidP="005F28F1">
      <w:pPr>
        <w:rPr>
          <w:rFonts w:ascii="Avenir Next" w:hAnsi="Avenir Next"/>
          <w:b/>
          <w:bCs/>
          <w:sz w:val="22"/>
          <w:szCs w:val="22"/>
          <w:u w:val="single"/>
        </w:rPr>
      </w:pPr>
      <w:r w:rsidRPr="0091461D">
        <w:rPr>
          <w:rFonts w:ascii="Avenir Next" w:hAnsi="Avenir Next"/>
          <w:b/>
          <w:bCs/>
          <w:sz w:val="22"/>
          <w:szCs w:val="22"/>
          <w:u w:val="single"/>
        </w:rPr>
        <w:t>Questions for Discussion</w:t>
      </w:r>
    </w:p>
    <w:p w14:paraId="16645E9A" w14:textId="17D2671F" w:rsidR="00157D46" w:rsidRDefault="0091461D" w:rsidP="005F28F1">
      <w:pPr>
        <w:rPr>
          <w:rFonts w:ascii="Avenir Next" w:hAnsi="Avenir Next"/>
          <w:sz w:val="22"/>
          <w:szCs w:val="22"/>
        </w:rPr>
      </w:pPr>
      <w:r>
        <w:rPr>
          <w:rFonts w:ascii="Avenir Next" w:hAnsi="Avenir Next"/>
          <w:sz w:val="22"/>
          <w:szCs w:val="22"/>
        </w:rPr>
        <w:t xml:space="preserve">1.  This holy week we are taking time to simply behold Jesus and appreciate who he is.  How did John’s account of Palm Sunday and the words Jesus spoke there add to your appreciation of him? </w:t>
      </w:r>
    </w:p>
    <w:p w14:paraId="79E0CED8" w14:textId="77777777" w:rsidR="0091461D" w:rsidRPr="0091461D" w:rsidRDefault="0091461D" w:rsidP="005F28F1">
      <w:pPr>
        <w:rPr>
          <w:rFonts w:ascii="Avenir Next" w:hAnsi="Avenir Next"/>
          <w:sz w:val="22"/>
          <w:szCs w:val="22"/>
        </w:rPr>
      </w:pPr>
    </w:p>
    <w:p w14:paraId="6EAFF815" w14:textId="1397ABF0" w:rsidR="00157D46" w:rsidRPr="0091461D" w:rsidRDefault="0091461D" w:rsidP="0091461D">
      <w:pPr>
        <w:pStyle w:val="NoSpacing"/>
        <w:rPr>
          <w:rFonts w:ascii="Avenir Next" w:hAnsi="Avenir Next" w:cs="Times New Roman"/>
          <w:sz w:val="22"/>
          <w:szCs w:val="22"/>
        </w:rPr>
      </w:pPr>
      <w:proofErr w:type="gramStart"/>
      <w:r>
        <w:rPr>
          <w:rFonts w:ascii="Avenir Next" w:hAnsi="Avenir Next"/>
          <w:sz w:val="22"/>
          <w:szCs w:val="22"/>
        </w:rPr>
        <w:t>2</w:t>
      </w:r>
      <w:r w:rsidR="00157D46" w:rsidRPr="0091461D">
        <w:rPr>
          <w:rFonts w:ascii="Avenir Next" w:hAnsi="Avenir Next"/>
          <w:sz w:val="22"/>
          <w:szCs w:val="22"/>
        </w:rPr>
        <w:t xml:space="preserve">.  </w:t>
      </w:r>
      <w:r>
        <w:rPr>
          <w:rFonts w:ascii="Avenir Next" w:hAnsi="Avenir Next"/>
          <w:sz w:val="22"/>
          <w:szCs w:val="22"/>
        </w:rPr>
        <w:t>“</w:t>
      </w:r>
      <w:proofErr w:type="gramEnd"/>
      <w:r w:rsidRPr="0091461D">
        <w:rPr>
          <w:rFonts w:ascii="Avenir Next" w:hAnsi="Avenir Next" w:cs="Calibri"/>
          <w:kern w:val="0"/>
          <w:sz w:val="22"/>
          <w:szCs w:val="22"/>
        </w:rPr>
        <w:t>What good will it be for a man if he gains the whole world, yet forfeits his soul? Or what can a man give in exchange for his soul</w:t>
      </w:r>
      <w:r>
        <w:rPr>
          <w:rFonts w:ascii="Avenir Next" w:hAnsi="Avenir Next" w:cs="Calibri"/>
          <w:kern w:val="0"/>
          <w:sz w:val="22"/>
          <w:szCs w:val="22"/>
        </w:rPr>
        <w:t xml:space="preserve">?” </w:t>
      </w:r>
      <w:r w:rsidRPr="0091461D">
        <w:rPr>
          <w:rFonts w:ascii="Avenir Next" w:hAnsi="Avenir Next" w:cs="Calibri"/>
          <w:kern w:val="0"/>
          <w:sz w:val="22"/>
          <w:szCs w:val="22"/>
        </w:rPr>
        <w:t>(Mt 16:26)</w:t>
      </w:r>
      <w:r>
        <w:rPr>
          <w:rFonts w:ascii="Avenir Next" w:hAnsi="Avenir Next" w:cs="Calibri"/>
          <w:kern w:val="0"/>
          <w:sz w:val="22"/>
          <w:szCs w:val="22"/>
        </w:rPr>
        <w:t xml:space="preserve">. </w:t>
      </w:r>
      <w:proofErr w:type="gramStart"/>
      <w:r w:rsidR="00157D46" w:rsidRPr="0091461D">
        <w:rPr>
          <w:rFonts w:ascii="Avenir Next" w:hAnsi="Avenir Next"/>
          <w:sz w:val="22"/>
          <w:szCs w:val="22"/>
        </w:rPr>
        <w:t>Sunday’s</w:t>
      </w:r>
      <w:proofErr w:type="gramEnd"/>
      <w:r w:rsidR="00157D46" w:rsidRPr="0091461D">
        <w:rPr>
          <w:rFonts w:ascii="Avenir Next" w:hAnsi="Avenir Next"/>
          <w:sz w:val="22"/>
          <w:szCs w:val="22"/>
        </w:rPr>
        <w:t xml:space="preserve"> message distinguished between “</w:t>
      </w:r>
      <w:proofErr w:type="spellStart"/>
      <w:r w:rsidR="00157D46" w:rsidRPr="0091461D">
        <w:rPr>
          <w:rFonts w:ascii="Avenir Next" w:hAnsi="Avenir Next"/>
          <w:sz w:val="22"/>
          <w:szCs w:val="22"/>
        </w:rPr>
        <w:t>self care</w:t>
      </w:r>
      <w:proofErr w:type="spellEnd"/>
      <w:r w:rsidR="00157D46" w:rsidRPr="0091461D">
        <w:rPr>
          <w:rFonts w:ascii="Avenir Next" w:hAnsi="Avenir Next"/>
          <w:sz w:val="22"/>
          <w:szCs w:val="22"/>
        </w:rPr>
        <w:t xml:space="preserve">” and “soul care.”  Talk about that distinction, and consider:  how well are you engaging in soul care these days?  </w:t>
      </w:r>
    </w:p>
    <w:p w14:paraId="3D259E9B" w14:textId="77777777" w:rsidR="00157D46" w:rsidRPr="0091461D" w:rsidRDefault="00157D46" w:rsidP="005F28F1">
      <w:pPr>
        <w:rPr>
          <w:rFonts w:ascii="Avenir Next" w:hAnsi="Avenir Next"/>
          <w:sz w:val="22"/>
          <w:szCs w:val="22"/>
        </w:rPr>
      </w:pPr>
    </w:p>
    <w:p w14:paraId="28F1407A" w14:textId="667E9B91" w:rsidR="0091461D" w:rsidRDefault="0091461D" w:rsidP="005F28F1">
      <w:pPr>
        <w:rPr>
          <w:rFonts w:ascii="Avenir Next" w:hAnsi="Avenir Next"/>
          <w:sz w:val="22"/>
          <w:szCs w:val="22"/>
        </w:rPr>
      </w:pPr>
      <w:r>
        <w:rPr>
          <w:rFonts w:ascii="Avenir Next" w:hAnsi="Avenir Next"/>
          <w:sz w:val="22"/>
          <w:szCs w:val="22"/>
        </w:rPr>
        <w:t>3. On Sunday we explored the way of costly sacrifice for Jesus and his kingdom not as a duty but a privilege and joy.  Is it</w:t>
      </w:r>
      <w:r w:rsidR="001A6554">
        <w:rPr>
          <w:rFonts w:ascii="Avenir Next" w:hAnsi="Avenir Next"/>
          <w:sz w:val="22"/>
          <w:szCs w:val="22"/>
        </w:rPr>
        <w:t xml:space="preserve"> </w:t>
      </w:r>
      <w:r>
        <w:rPr>
          <w:rFonts w:ascii="Avenir Next" w:hAnsi="Avenir Next"/>
          <w:sz w:val="22"/>
          <w:szCs w:val="22"/>
        </w:rPr>
        <w:t xml:space="preserve">realistic to expect ourselves to find </w:t>
      </w:r>
      <w:r w:rsidR="001A6554">
        <w:rPr>
          <w:rFonts w:ascii="Avenir Next" w:hAnsi="Avenir Next"/>
          <w:sz w:val="22"/>
          <w:szCs w:val="22"/>
        </w:rPr>
        <w:t xml:space="preserve">such costly sacrifice to be a joy and privilege? </w:t>
      </w:r>
      <w:r w:rsidR="001A6554">
        <w:rPr>
          <w:rFonts w:ascii="Avenir Next" w:hAnsi="Avenir Next"/>
          <w:sz w:val="22"/>
          <w:szCs w:val="22"/>
        </w:rPr>
        <w:t xml:space="preserve">When have you experienced costly sacrifice as a joy and privilege?  </w:t>
      </w:r>
    </w:p>
    <w:p w14:paraId="38FC04CC" w14:textId="77777777" w:rsidR="0091461D" w:rsidRDefault="0091461D" w:rsidP="005F28F1">
      <w:pPr>
        <w:rPr>
          <w:rFonts w:ascii="Avenir Next" w:hAnsi="Avenir Next"/>
          <w:sz w:val="22"/>
          <w:szCs w:val="22"/>
        </w:rPr>
      </w:pPr>
    </w:p>
    <w:p w14:paraId="32399B25" w14:textId="2222FD11" w:rsidR="0091461D" w:rsidRPr="0091461D" w:rsidRDefault="0091461D" w:rsidP="001A6554">
      <w:pPr>
        <w:rPr>
          <w:rFonts w:ascii="Avenir Next" w:hAnsi="Avenir Next"/>
          <w:sz w:val="22"/>
          <w:szCs w:val="22"/>
        </w:rPr>
      </w:pPr>
      <w:r>
        <w:rPr>
          <w:rFonts w:ascii="Avenir Next" w:hAnsi="Avenir Next"/>
          <w:sz w:val="22"/>
          <w:szCs w:val="22"/>
        </w:rPr>
        <w:t xml:space="preserve">4. </w:t>
      </w:r>
      <w:r w:rsidRPr="0091461D">
        <w:rPr>
          <w:rFonts w:ascii="Avenir Next" w:hAnsi="Avenir Next"/>
          <w:sz w:val="22"/>
          <w:szCs w:val="22"/>
        </w:rPr>
        <w:t xml:space="preserve">As you reflect on your life, is there a need or opportunity God is calling you </w:t>
      </w:r>
      <w:r>
        <w:rPr>
          <w:rFonts w:ascii="Avenir Next" w:hAnsi="Avenir Next"/>
          <w:sz w:val="22"/>
          <w:szCs w:val="22"/>
        </w:rPr>
        <w:t>in</w:t>
      </w:r>
      <w:r w:rsidRPr="0091461D">
        <w:rPr>
          <w:rFonts w:ascii="Avenir Next" w:hAnsi="Avenir Next"/>
          <w:sz w:val="22"/>
          <w:szCs w:val="22"/>
        </w:rPr>
        <w:t xml:space="preserve">to right now?  If so, what would you have to die to or surrender in order to faithfully respond?  </w:t>
      </w:r>
    </w:p>
    <w:p w14:paraId="57A19FA7" w14:textId="77777777" w:rsidR="00157D46" w:rsidRPr="0091461D" w:rsidRDefault="00157D46" w:rsidP="005F28F1">
      <w:pPr>
        <w:rPr>
          <w:rFonts w:ascii="Avenir Next" w:hAnsi="Avenir Next"/>
          <w:sz w:val="22"/>
          <w:szCs w:val="22"/>
        </w:rPr>
      </w:pPr>
    </w:p>
    <w:p w14:paraId="5C39F80E" w14:textId="6134873F" w:rsidR="00157D46" w:rsidRPr="0091461D" w:rsidRDefault="00157D46" w:rsidP="005F28F1">
      <w:pPr>
        <w:rPr>
          <w:rFonts w:ascii="Avenir Next" w:hAnsi="Avenir Next"/>
          <w:b/>
          <w:bCs/>
          <w:sz w:val="22"/>
          <w:szCs w:val="22"/>
          <w:u w:val="single"/>
        </w:rPr>
      </w:pPr>
      <w:r w:rsidRPr="0091461D">
        <w:rPr>
          <w:rFonts w:ascii="Avenir Next" w:hAnsi="Avenir Next"/>
          <w:b/>
          <w:bCs/>
          <w:sz w:val="22"/>
          <w:szCs w:val="22"/>
          <w:u w:val="single"/>
        </w:rPr>
        <w:t>Sermon Outline</w:t>
      </w:r>
    </w:p>
    <w:p w14:paraId="3AC49B0F" w14:textId="77777777" w:rsidR="00157D46" w:rsidRPr="0091461D" w:rsidRDefault="00157D46" w:rsidP="005F28F1">
      <w:pPr>
        <w:rPr>
          <w:rFonts w:ascii="Avenir Next" w:hAnsi="Avenir Next"/>
          <w:sz w:val="22"/>
          <w:szCs w:val="22"/>
        </w:rPr>
      </w:pPr>
      <w:r w:rsidRPr="0091461D">
        <w:rPr>
          <w:rFonts w:ascii="Avenir Next" w:hAnsi="Avenir Next"/>
          <w:sz w:val="22"/>
          <w:szCs w:val="22"/>
        </w:rPr>
        <w:t>I.  The triumphal entry (v. 12-19)</w:t>
      </w:r>
    </w:p>
    <w:p w14:paraId="0B92F298" w14:textId="2E08CB29" w:rsidR="00CE7B9C" w:rsidRPr="0091461D" w:rsidRDefault="00157D46" w:rsidP="00157D46">
      <w:pPr>
        <w:ind w:left="720"/>
        <w:rPr>
          <w:rFonts w:ascii="Avenir Next" w:hAnsi="Avenir Next"/>
          <w:sz w:val="22"/>
          <w:szCs w:val="22"/>
        </w:rPr>
      </w:pPr>
      <w:r w:rsidRPr="0091461D">
        <w:rPr>
          <w:rFonts w:ascii="Avenir Next" w:hAnsi="Avenir Next"/>
          <w:sz w:val="22"/>
          <w:szCs w:val="22"/>
        </w:rPr>
        <w:t>A.  This is the climax of a 3-year ministry as the coming king comes to Jerusalem on the great feast of Passover</w:t>
      </w:r>
    </w:p>
    <w:p w14:paraId="54DBB7CD" w14:textId="6FCA905D" w:rsidR="00157D46" w:rsidRPr="0091461D" w:rsidRDefault="00157D46" w:rsidP="00157D46">
      <w:pPr>
        <w:ind w:firstLine="720"/>
        <w:rPr>
          <w:rFonts w:ascii="Avenir Next" w:hAnsi="Avenir Next"/>
          <w:sz w:val="22"/>
          <w:szCs w:val="22"/>
        </w:rPr>
      </w:pPr>
      <w:r w:rsidRPr="0091461D">
        <w:rPr>
          <w:rFonts w:ascii="Avenir Next" w:hAnsi="Avenir Next"/>
          <w:sz w:val="22"/>
          <w:szCs w:val="22"/>
        </w:rPr>
        <w:t xml:space="preserve">B.  There </w:t>
      </w:r>
      <w:proofErr w:type="gramStart"/>
      <w:r w:rsidRPr="0091461D">
        <w:rPr>
          <w:rFonts w:ascii="Avenir Next" w:hAnsi="Avenir Next"/>
          <w:sz w:val="22"/>
          <w:szCs w:val="22"/>
        </w:rPr>
        <w:t>is</w:t>
      </w:r>
      <w:proofErr w:type="gramEnd"/>
      <w:r w:rsidRPr="0091461D">
        <w:rPr>
          <w:rFonts w:ascii="Avenir Next" w:hAnsi="Avenir Next"/>
          <w:sz w:val="22"/>
          <w:szCs w:val="22"/>
        </w:rPr>
        <w:t xml:space="preserve"> a nationalistic, patriotic fervor and excitement in the air.</w:t>
      </w:r>
    </w:p>
    <w:p w14:paraId="72581DE9" w14:textId="2B145BCD" w:rsidR="00157D46" w:rsidRPr="0091461D" w:rsidRDefault="00157D46" w:rsidP="00157D46">
      <w:pPr>
        <w:ind w:left="720"/>
        <w:rPr>
          <w:rFonts w:ascii="Avenir Next" w:hAnsi="Avenir Next"/>
          <w:sz w:val="22"/>
          <w:szCs w:val="22"/>
        </w:rPr>
      </w:pPr>
      <w:r w:rsidRPr="0091461D">
        <w:rPr>
          <w:rFonts w:ascii="Avenir Next" w:hAnsi="Avenir Next"/>
          <w:sz w:val="22"/>
          <w:szCs w:val="22"/>
        </w:rPr>
        <w:t xml:space="preserve">C.  The people are hoping Jesus will lead a successful revolt against Rome and usher in a golden age of freedom for Israel. </w:t>
      </w:r>
    </w:p>
    <w:p w14:paraId="4E8DFB24" w14:textId="77777777" w:rsidR="00283622" w:rsidRPr="0091461D" w:rsidRDefault="00283622" w:rsidP="00CE7B9C">
      <w:pPr>
        <w:pStyle w:val="NoSpacing"/>
        <w:rPr>
          <w:rFonts w:ascii="Avenir Next" w:hAnsi="Avenir Next" w:cs="Times New Roman"/>
          <w:sz w:val="22"/>
          <w:szCs w:val="22"/>
        </w:rPr>
      </w:pPr>
    </w:p>
    <w:p w14:paraId="7FCFE933" w14:textId="4EAC4617" w:rsidR="00157D46" w:rsidRPr="0091461D" w:rsidRDefault="006A1386" w:rsidP="00CE7B9C">
      <w:pPr>
        <w:pStyle w:val="NoSpacing"/>
        <w:rPr>
          <w:rFonts w:ascii="Avenir Next" w:hAnsi="Avenir Next" w:cs="Times New Roman"/>
          <w:sz w:val="22"/>
          <w:szCs w:val="22"/>
        </w:rPr>
      </w:pPr>
      <w:r w:rsidRPr="0091461D">
        <w:rPr>
          <w:rFonts w:ascii="Avenir Next" w:hAnsi="Avenir Next" w:cs="Times New Roman"/>
          <w:sz w:val="22"/>
          <w:szCs w:val="22"/>
        </w:rPr>
        <w:t xml:space="preserve">II.  </w:t>
      </w:r>
      <w:r w:rsidR="00157D46" w:rsidRPr="0091461D">
        <w:rPr>
          <w:rFonts w:ascii="Avenir Next" w:hAnsi="Avenir Next" w:cs="Times New Roman"/>
          <w:sz w:val="22"/>
          <w:szCs w:val="22"/>
        </w:rPr>
        <w:t xml:space="preserve">Jesus’ </w:t>
      </w:r>
      <w:r w:rsidR="009E7C3A" w:rsidRPr="0091461D">
        <w:rPr>
          <w:rFonts w:ascii="Avenir Next" w:hAnsi="Avenir Next" w:cs="Times New Roman"/>
          <w:sz w:val="22"/>
          <w:szCs w:val="22"/>
        </w:rPr>
        <w:t>words about himself</w:t>
      </w:r>
    </w:p>
    <w:p w14:paraId="0B38EDFE" w14:textId="7D415E09" w:rsidR="00261950" w:rsidRPr="0091461D" w:rsidRDefault="00157D46" w:rsidP="00157D46">
      <w:pPr>
        <w:pStyle w:val="NoSpacing"/>
        <w:ind w:firstLine="720"/>
        <w:rPr>
          <w:rFonts w:ascii="Avenir Next" w:hAnsi="Avenir Next" w:cs="Times New Roman"/>
          <w:sz w:val="22"/>
          <w:szCs w:val="22"/>
        </w:rPr>
      </w:pPr>
      <w:r w:rsidRPr="0091461D">
        <w:rPr>
          <w:rFonts w:ascii="Avenir Next" w:hAnsi="Avenir Next" w:cs="Times New Roman"/>
          <w:sz w:val="22"/>
          <w:szCs w:val="22"/>
        </w:rPr>
        <w:t>A</w:t>
      </w:r>
      <w:r w:rsidR="00082E02" w:rsidRPr="0091461D">
        <w:rPr>
          <w:rFonts w:ascii="Avenir Next" w:hAnsi="Avenir Next" w:cs="Times New Roman"/>
          <w:sz w:val="22"/>
          <w:szCs w:val="22"/>
        </w:rPr>
        <w:t xml:space="preserve">.  </w:t>
      </w:r>
      <w:r w:rsidRPr="0091461D">
        <w:rPr>
          <w:rFonts w:ascii="Avenir Next" w:hAnsi="Avenir Next" w:cs="Times New Roman"/>
          <w:sz w:val="22"/>
          <w:szCs w:val="22"/>
        </w:rPr>
        <w:t>The life of a seed (</w:t>
      </w:r>
      <w:r w:rsidR="00261950" w:rsidRPr="0091461D">
        <w:rPr>
          <w:rFonts w:ascii="Avenir Next" w:hAnsi="Avenir Next" w:cs="Times New Roman"/>
          <w:sz w:val="22"/>
          <w:szCs w:val="22"/>
        </w:rPr>
        <w:t>v. 24</w:t>
      </w:r>
      <w:r w:rsidRPr="0091461D">
        <w:rPr>
          <w:rFonts w:ascii="Avenir Next" w:hAnsi="Avenir Next" w:cs="Times New Roman"/>
          <w:sz w:val="22"/>
          <w:szCs w:val="22"/>
        </w:rPr>
        <w:t>)</w:t>
      </w:r>
    </w:p>
    <w:p w14:paraId="6CC23186" w14:textId="6EB994C8" w:rsidR="00157D46" w:rsidRPr="0091461D" w:rsidRDefault="00157D46" w:rsidP="00157D46">
      <w:pPr>
        <w:pStyle w:val="NoSpacing"/>
        <w:ind w:left="1440"/>
        <w:rPr>
          <w:rFonts w:ascii="Avenir Next" w:hAnsi="Avenir Next" w:cs="Times New Roman"/>
          <w:sz w:val="22"/>
          <w:szCs w:val="22"/>
        </w:rPr>
      </w:pPr>
      <w:r w:rsidRPr="0091461D">
        <w:rPr>
          <w:rFonts w:ascii="Avenir Next" w:hAnsi="Avenir Next" w:cs="Times New Roman"/>
          <w:sz w:val="22"/>
          <w:szCs w:val="22"/>
        </w:rPr>
        <w:t>1.  A seed can try to stay alive, protect itself, keep itself safe in a jar somewhere, but if it does there will be no harvest</w:t>
      </w:r>
    </w:p>
    <w:p w14:paraId="159C7235" w14:textId="77777777" w:rsidR="00157D46" w:rsidRPr="0091461D" w:rsidRDefault="00157D46" w:rsidP="00157D46">
      <w:pPr>
        <w:pStyle w:val="NoSpacing"/>
        <w:ind w:firstLine="720"/>
        <w:rPr>
          <w:rFonts w:ascii="Avenir Next" w:hAnsi="Avenir Next" w:cs="Times New Roman"/>
          <w:sz w:val="22"/>
          <w:szCs w:val="22"/>
        </w:rPr>
      </w:pPr>
      <w:r w:rsidRPr="0091461D">
        <w:rPr>
          <w:rFonts w:ascii="Avenir Next" w:hAnsi="Avenir Next" w:cs="Times New Roman"/>
          <w:sz w:val="22"/>
          <w:szCs w:val="22"/>
        </w:rPr>
        <w:tab/>
        <w:t>2.  Or it can die and give itself to the ground and produce a huge harvest</w:t>
      </w:r>
    </w:p>
    <w:p w14:paraId="1925B45C" w14:textId="047A6DD7" w:rsidR="00352073" w:rsidRPr="0091461D" w:rsidRDefault="00157D46" w:rsidP="00157D46">
      <w:pPr>
        <w:pStyle w:val="NoSpacing"/>
        <w:ind w:firstLine="720"/>
        <w:rPr>
          <w:rFonts w:ascii="Avenir Next" w:hAnsi="Avenir Next" w:cs="Times New Roman"/>
          <w:sz w:val="22"/>
          <w:szCs w:val="22"/>
        </w:rPr>
      </w:pPr>
      <w:r w:rsidRPr="0091461D">
        <w:rPr>
          <w:rFonts w:ascii="Avenir Next" w:hAnsi="Avenir Next" w:cs="Times New Roman"/>
          <w:sz w:val="22"/>
          <w:szCs w:val="22"/>
        </w:rPr>
        <w:t>B.  Jesus, the seed of God</w:t>
      </w:r>
    </w:p>
    <w:p w14:paraId="5090F2C4" w14:textId="77777777" w:rsidR="009E7C3A" w:rsidRPr="0091461D" w:rsidRDefault="00157D46" w:rsidP="00157D46">
      <w:pPr>
        <w:pStyle w:val="NoSpacing"/>
        <w:ind w:left="720" w:firstLine="720"/>
        <w:rPr>
          <w:rFonts w:ascii="Avenir Next" w:hAnsi="Avenir Next" w:cs="Times New Roman"/>
          <w:sz w:val="22"/>
          <w:szCs w:val="22"/>
        </w:rPr>
      </w:pPr>
      <w:r w:rsidRPr="0091461D">
        <w:rPr>
          <w:rFonts w:ascii="Avenir Next" w:hAnsi="Avenir Next" w:cs="Times New Roman"/>
          <w:sz w:val="22"/>
          <w:szCs w:val="22"/>
        </w:rPr>
        <w:t xml:space="preserve">1.  </w:t>
      </w:r>
      <w:r w:rsidR="009E7C3A" w:rsidRPr="0091461D">
        <w:rPr>
          <w:rFonts w:ascii="Avenir Next" w:hAnsi="Avenir Next" w:cs="Times New Roman"/>
          <w:sz w:val="22"/>
          <w:szCs w:val="22"/>
        </w:rPr>
        <w:t>Jesus’ temptation would be to protect and preserve himself</w:t>
      </w:r>
    </w:p>
    <w:p w14:paraId="1B71A659" w14:textId="16E5C037" w:rsidR="009E7C3A" w:rsidRPr="0091461D" w:rsidRDefault="009E7C3A" w:rsidP="009E7C3A">
      <w:pPr>
        <w:pStyle w:val="NoSpacing"/>
        <w:ind w:left="2160"/>
        <w:rPr>
          <w:rFonts w:ascii="Avenir Next" w:hAnsi="Avenir Next" w:cs="Times New Roman"/>
          <w:sz w:val="22"/>
          <w:szCs w:val="22"/>
        </w:rPr>
      </w:pPr>
      <w:r w:rsidRPr="0091461D">
        <w:rPr>
          <w:rFonts w:ascii="Avenir Next" w:hAnsi="Avenir Next" w:cs="Times New Roman"/>
          <w:sz w:val="22"/>
          <w:szCs w:val="22"/>
        </w:rPr>
        <w:t>a.  protect his physical safety, comfort, reputation, life, etc.</w:t>
      </w:r>
    </w:p>
    <w:p w14:paraId="1C6819C6" w14:textId="77777777" w:rsidR="009E7C3A" w:rsidRPr="0091461D" w:rsidRDefault="009E7C3A" w:rsidP="009E7C3A">
      <w:pPr>
        <w:pStyle w:val="NoSpacing"/>
        <w:ind w:left="1440" w:firstLine="720"/>
        <w:rPr>
          <w:rFonts w:ascii="Avenir Next" w:hAnsi="Avenir Next" w:cs="Times New Roman"/>
          <w:sz w:val="22"/>
          <w:szCs w:val="22"/>
        </w:rPr>
      </w:pPr>
      <w:r w:rsidRPr="0091461D">
        <w:rPr>
          <w:rFonts w:ascii="Avenir Next" w:hAnsi="Avenir Next" w:cs="Times New Roman"/>
          <w:sz w:val="22"/>
          <w:szCs w:val="22"/>
        </w:rPr>
        <w:lastRenderedPageBreak/>
        <w:t>b.  but if he does that all these people will die in their sins</w:t>
      </w:r>
    </w:p>
    <w:p w14:paraId="529279F3" w14:textId="056C18DD" w:rsidR="00E71481" w:rsidRPr="0091461D" w:rsidRDefault="009E7C3A" w:rsidP="009E7C3A">
      <w:pPr>
        <w:pStyle w:val="NoSpacing"/>
        <w:ind w:left="1440"/>
        <w:rPr>
          <w:rFonts w:ascii="Avenir Next" w:hAnsi="Avenir Next" w:cs="Times New Roman"/>
          <w:sz w:val="22"/>
          <w:szCs w:val="22"/>
        </w:rPr>
      </w:pPr>
      <w:r w:rsidRPr="0091461D">
        <w:rPr>
          <w:rFonts w:ascii="Avenir Next" w:hAnsi="Avenir Next" w:cs="Times New Roman"/>
          <w:sz w:val="22"/>
          <w:szCs w:val="22"/>
        </w:rPr>
        <w:t>2.  Or he can “h</w:t>
      </w:r>
      <w:r w:rsidR="00E71481" w:rsidRPr="0091461D">
        <w:rPr>
          <w:rFonts w:ascii="Avenir Next" w:hAnsi="Avenir Next" w:cs="Times New Roman"/>
          <w:sz w:val="22"/>
          <w:szCs w:val="22"/>
        </w:rPr>
        <w:t>ate</w:t>
      </w:r>
      <w:r w:rsidR="005D1E40" w:rsidRPr="0091461D">
        <w:rPr>
          <w:rFonts w:ascii="Avenir Next" w:hAnsi="Avenir Next" w:cs="Times New Roman"/>
          <w:sz w:val="22"/>
          <w:szCs w:val="22"/>
        </w:rPr>
        <w:t>”</w:t>
      </w:r>
      <w:r w:rsidR="00E71481" w:rsidRPr="0091461D">
        <w:rPr>
          <w:rFonts w:ascii="Avenir Next" w:hAnsi="Avenir Next" w:cs="Times New Roman"/>
          <w:sz w:val="22"/>
          <w:szCs w:val="22"/>
        </w:rPr>
        <w:t xml:space="preserve"> </w:t>
      </w:r>
      <w:r w:rsidRPr="0091461D">
        <w:rPr>
          <w:rFonts w:ascii="Avenir Next" w:hAnsi="Avenir Next" w:cs="Times New Roman"/>
          <w:sz w:val="22"/>
          <w:szCs w:val="22"/>
        </w:rPr>
        <w:t>his life and sacrifice himself and bring forgiveness and salvation to a harvest of people.</w:t>
      </w:r>
    </w:p>
    <w:p w14:paraId="337B5121" w14:textId="65B03210" w:rsidR="00E71481" w:rsidRPr="0091461D" w:rsidRDefault="009E7C3A" w:rsidP="009E7C3A">
      <w:pPr>
        <w:pStyle w:val="NoSpacing"/>
        <w:rPr>
          <w:rFonts w:ascii="Avenir Next" w:hAnsi="Avenir Next" w:cs="Times New Roman"/>
          <w:sz w:val="22"/>
          <w:szCs w:val="22"/>
        </w:rPr>
      </w:pPr>
      <w:r w:rsidRPr="0091461D">
        <w:rPr>
          <w:rFonts w:ascii="Avenir Next" w:hAnsi="Avenir Next" w:cs="Times New Roman"/>
          <w:sz w:val="22"/>
          <w:szCs w:val="22"/>
        </w:rPr>
        <w:tab/>
        <w:t>C.  The two voices in Jesus’ troubled mind (</w:t>
      </w:r>
      <w:r w:rsidR="00E71481" w:rsidRPr="0091461D">
        <w:rPr>
          <w:rFonts w:ascii="Avenir Next" w:hAnsi="Avenir Next" w:cs="Times New Roman"/>
          <w:sz w:val="22"/>
          <w:szCs w:val="22"/>
        </w:rPr>
        <w:t>v. 27</w:t>
      </w:r>
      <w:r w:rsidRPr="0091461D">
        <w:rPr>
          <w:rFonts w:ascii="Avenir Next" w:hAnsi="Avenir Next" w:cs="Times New Roman"/>
          <w:sz w:val="22"/>
          <w:szCs w:val="22"/>
        </w:rPr>
        <w:t>-28)</w:t>
      </w:r>
    </w:p>
    <w:p w14:paraId="0C5C06D4" w14:textId="0EC4995F" w:rsidR="00082E02" w:rsidRPr="0091461D" w:rsidRDefault="009E7C3A" w:rsidP="009E7C3A">
      <w:pPr>
        <w:pStyle w:val="NoSpacing"/>
        <w:ind w:left="720" w:firstLine="720"/>
        <w:rPr>
          <w:rFonts w:ascii="Avenir Next" w:hAnsi="Avenir Next" w:cs="Times New Roman"/>
          <w:sz w:val="22"/>
          <w:szCs w:val="22"/>
        </w:rPr>
      </w:pPr>
      <w:r w:rsidRPr="0091461D">
        <w:rPr>
          <w:rFonts w:ascii="Avenir Next" w:hAnsi="Avenir Next" w:cs="Times New Roman"/>
          <w:sz w:val="22"/>
          <w:szCs w:val="22"/>
        </w:rPr>
        <w:t xml:space="preserve">1.  This is </w:t>
      </w:r>
      <w:proofErr w:type="gramStart"/>
      <w:r w:rsidRPr="0091461D">
        <w:rPr>
          <w:rFonts w:ascii="Avenir Next" w:hAnsi="Avenir Next" w:cs="Times New Roman"/>
          <w:sz w:val="22"/>
          <w:szCs w:val="22"/>
        </w:rPr>
        <w:t>similar to</w:t>
      </w:r>
      <w:proofErr w:type="gramEnd"/>
      <w:r w:rsidRPr="0091461D">
        <w:rPr>
          <w:rFonts w:ascii="Avenir Next" w:hAnsi="Avenir Next" w:cs="Times New Roman"/>
          <w:sz w:val="22"/>
          <w:szCs w:val="22"/>
        </w:rPr>
        <w:t xml:space="preserve"> his agonizing moment in prayer in</w:t>
      </w:r>
      <w:r w:rsidR="00E71481" w:rsidRPr="0091461D">
        <w:rPr>
          <w:rFonts w:ascii="Avenir Next" w:hAnsi="Avenir Next" w:cs="Times New Roman"/>
          <w:sz w:val="22"/>
          <w:szCs w:val="22"/>
        </w:rPr>
        <w:t xml:space="preserve"> </w:t>
      </w:r>
      <w:r w:rsidR="00082E02" w:rsidRPr="0091461D">
        <w:rPr>
          <w:rFonts w:ascii="Avenir Next" w:hAnsi="Avenir Next" w:cs="Times New Roman"/>
          <w:sz w:val="22"/>
          <w:szCs w:val="22"/>
        </w:rPr>
        <w:t xml:space="preserve">Gethsemane </w:t>
      </w:r>
    </w:p>
    <w:p w14:paraId="6E145BCA" w14:textId="77777777" w:rsidR="009E7C3A" w:rsidRPr="0091461D" w:rsidRDefault="00082E02" w:rsidP="009E7C3A">
      <w:pPr>
        <w:pStyle w:val="NoSpacing"/>
        <w:rPr>
          <w:rFonts w:ascii="Avenir Next" w:hAnsi="Avenir Next" w:cs="Times New Roman"/>
          <w:sz w:val="22"/>
          <w:szCs w:val="22"/>
        </w:rPr>
      </w:pPr>
      <w:r w:rsidRPr="0091461D">
        <w:rPr>
          <w:rFonts w:ascii="Avenir Next" w:hAnsi="Avenir Next" w:cs="Times New Roman"/>
          <w:sz w:val="22"/>
          <w:szCs w:val="22"/>
        </w:rPr>
        <w:tab/>
      </w:r>
      <w:r w:rsidR="009E7C3A" w:rsidRPr="0091461D">
        <w:rPr>
          <w:rFonts w:ascii="Avenir Next" w:hAnsi="Avenir Next" w:cs="Times New Roman"/>
          <w:sz w:val="22"/>
          <w:szCs w:val="22"/>
        </w:rPr>
        <w:tab/>
      </w:r>
      <w:proofErr w:type="gramStart"/>
      <w:r w:rsidR="009E7C3A" w:rsidRPr="0091461D">
        <w:rPr>
          <w:rFonts w:ascii="Avenir Next" w:hAnsi="Avenir Next" w:cs="Times New Roman"/>
          <w:sz w:val="22"/>
          <w:szCs w:val="22"/>
        </w:rPr>
        <w:t xml:space="preserve">2.  </w:t>
      </w:r>
      <w:r w:rsidR="00352073" w:rsidRPr="0091461D">
        <w:rPr>
          <w:rFonts w:ascii="Avenir Next" w:hAnsi="Avenir Next" w:cs="Times New Roman"/>
          <w:sz w:val="22"/>
          <w:szCs w:val="22"/>
        </w:rPr>
        <w:t>“</w:t>
      </w:r>
      <w:proofErr w:type="gramEnd"/>
      <w:r w:rsidR="00E71481" w:rsidRPr="0091461D">
        <w:rPr>
          <w:rFonts w:ascii="Avenir Next" w:hAnsi="Avenir Next" w:cs="Times New Roman"/>
          <w:sz w:val="22"/>
          <w:szCs w:val="22"/>
        </w:rPr>
        <w:t>Save me from this hour</w:t>
      </w:r>
      <w:r w:rsidR="00352073" w:rsidRPr="0091461D">
        <w:rPr>
          <w:rFonts w:ascii="Avenir Next" w:hAnsi="Avenir Next" w:cs="Times New Roman"/>
          <w:sz w:val="22"/>
          <w:szCs w:val="22"/>
        </w:rPr>
        <w:t>”</w:t>
      </w:r>
      <w:r w:rsidR="009E7C3A" w:rsidRPr="0091461D">
        <w:rPr>
          <w:rFonts w:ascii="Avenir Next" w:hAnsi="Avenir Next" w:cs="Times New Roman"/>
          <w:sz w:val="22"/>
          <w:szCs w:val="22"/>
        </w:rPr>
        <w:t xml:space="preserve"> must have been a voice he heard in his humanity</w:t>
      </w:r>
    </w:p>
    <w:p w14:paraId="3F1A1930" w14:textId="77777777" w:rsidR="009E7C3A" w:rsidRPr="0091461D" w:rsidRDefault="009E7C3A" w:rsidP="009E7C3A">
      <w:pPr>
        <w:pStyle w:val="NoSpacing"/>
        <w:ind w:left="1440"/>
        <w:rPr>
          <w:rFonts w:ascii="Avenir Next" w:hAnsi="Avenir Next" w:cs="Times New Roman"/>
          <w:sz w:val="22"/>
          <w:szCs w:val="22"/>
        </w:rPr>
      </w:pPr>
      <w:r w:rsidRPr="0091461D">
        <w:rPr>
          <w:rFonts w:ascii="Avenir Next" w:hAnsi="Avenir Next" w:cs="Times New Roman"/>
          <w:sz w:val="22"/>
          <w:szCs w:val="22"/>
        </w:rPr>
        <w:t>3.  But “glorify your name” was the deeper voice of his life.   The cross would bring his Father so much glory and he lived for the Glory of God.</w:t>
      </w:r>
    </w:p>
    <w:p w14:paraId="77131DCC" w14:textId="38A4944B" w:rsidR="009E7C3A" w:rsidRPr="0091461D" w:rsidRDefault="009E7C3A" w:rsidP="009E7C3A">
      <w:pPr>
        <w:pStyle w:val="NoSpacing"/>
        <w:ind w:left="1440"/>
        <w:rPr>
          <w:rFonts w:ascii="Avenir Next" w:hAnsi="Avenir Next" w:cs="Times New Roman"/>
          <w:sz w:val="22"/>
          <w:szCs w:val="22"/>
        </w:rPr>
      </w:pPr>
      <w:r w:rsidRPr="0091461D">
        <w:rPr>
          <w:rFonts w:ascii="Avenir Next" w:hAnsi="Avenir Next" w:cs="Times New Roman"/>
          <w:sz w:val="22"/>
          <w:szCs w:val="22"/>
        </w:rPr>
        <w:t xml:space="preserve">4.  He probably faced those two voices throughout his ministry, and he always chose the second voice. </w:t>
      </w:r>
    </w:p>
    <w:p w14:paraId="4A0171A3" w14:textId="3F0CD71F" w:rsidR="00082E02" w:rsidRPr="0091461D" w:rsidRDefault="00E71481" w:rsidP="009E7C3A">
      <w:pPr>
        <w:pStyle w:val="NoSpacing"/>
        <w:rPr>
          <w:rFonts w:ascii="Avenir Next" w:hAnsi="Avenir Next" w:cs="Times New Roman"/>
          <w:sz w:val="22"/>
          <w:szCs w:val="22"/>
        </w:rPr>
      </w:pPr>
      <w:r w:rsidRPr="0091461D">
        <w:rPr>
          <w:rFonts w:ascii="Avenir Next" w:hAnsi="Avenir Next" w:cs="Times New Roman"/>
          <w:sz w:val="22"/>
          <w:szCs w:val="22"/>
        </w:rPr>
        <w:tab/>
      </w:r>
      <w:r w:rsidR="009E7C3A" w:rsidRPr="0091461D">
        <w:rPr>
          <w:rFonts w:ascii="Avenir Next" w:hAnsi="Avenir Next" w:cs="Times New Roman"/>
          <w:sz w:val="22"/>
          <w:szCs w:val="22"/>
        </w:rPr>
        <w:t>D.  Jesus, for the joy set before him, endured the cross (Hb 12:2)</w:t>
      </w:r>
    </w:p>
    <w:p w14:paraId="1FB6A2E0" w14:textId="0966BF56" w:rsidR="009E7C3A" w:rsidRPr="0091461D" w:rsidRDefault="009E7C3A" w:rsidP="009E7C3A">
      <w:pPr>
        <w:pStyle w:val="NoSpacing"/>
        <w:rPr>
          <w:rFonts w:ascii="Avenir Next" w:hAnsi="Avenir Next" w:cs="Times New Roman"/>
          <w:sz w:val="22"/>
          <w:szCs w:val="22"/>
        </w:rPr>
      </w:pPr>
      <w:r w:rsidRPr="0091461D">
        <w:rPr>
          <w:rFonts w:ascii="Avenir Next" w:hAnsi="Avenir Next" w:cs="Times New Roman"/>
          <w:sz w:val="22"/>
          <w:szCs w:val="22"/>
        </w:rPr>
        <w:tab/>
      </w:r>
      <w:r w:rsidRPr="0091461D">
        <w:rPr>
          <w:rFonts w:ascii="Avenir Next" w:hAnsi="Avenir Next" w:cs="Times New Roman"/>
          <w:sz w:val="22"/>
          <w:szCs w:val="22"/>
        </w:rPr>
        <w:tab/>
        <w:t>That joy was 1) saving us and 2) glorifying his Father</w:t>
      </w:r>
    </w:p>
    <w:p w14:paraId="3A596260" w14:textId="77777777" w:rsidR="00283622" w:rsidRPr="0091461D" w:rsidRDefault="00283622" w:rsidP="00CE7B9C">
      <w:pPr>
        <w:pStyle w:val="NoSpacing"/>
        <w:rPr>
          <w:rFonts w:ascii="Avenir Next" w:hAnsi="Avenir Next" w:cs="Times New Roman"/>
          <w:sz w:val="22"/>
          <w:szCs w:val="22"/>
        </w:rPr>
      </w:pPr>
    </w:p>
    <w:p w14:paraId="2D58D0A7" w14:textId="3A51E933" w:rsidR="00E157AF" w:rsidRPr="0091461D" w:rsidRDefault="00261950" w:rsidP="009E7C3A">
      <w:pPr>
        <w:pStyle w:val="NoSpacing"/>
        <w:rPr>
          <w:rFonts w:ascii="Avenir Next" w:hAnsi="Avenir Next" w:cs="Times New Roman"/>
          <w:sz w:val="22"/>
          <w:szCs w:val="22"/>
        </w:rPr>
      </w:pPr>
      <w:r w:rsidRPr="0091461D">
        <w:rPr>
          <w:rFonts w:ascii="Avenir Next" w:hAnsi="Avenir Next" w:cs="Times New Roman"/>
          <w:sz w:val="22"/>
          <w:szCs w:val="22"/>
        </w:rPr>
        <w:t>I</w:t>
      </w:r>
      <w:r w:rsidR="006A1386" w:rsidRPr="0091461D">
        <w:rPr>
          <w:rFonts w:ascii="Avenir Next" w:hAnsi="Avenir Next" w:cs="Times New Roman"/>
          <w:sz w:val="22"/>
          <w:szCs w:val="22"/>
        </w:rPr>
        <w:t>I</w:t>
      </w:r>
      <w:r w:rsidRPr="0091461D">
        <w:rPr>
          <w:rFonts w:ascii="Avenir Next" w:hAnsi="Avenir Next" w:cs="Times New Roman"/>
          <w:sz w:val="22"/>
          <w:szCs w:val="22"/>
        </w:rPr>
        <w:t xml:space="preserve">I.  </w:t>
      </w:r>
      <w:r w:rsidR="009E7C3A" w:rsidRPr="0091461D">
        <w:rPr>
          <w:rFonts w:ascii="Avenir Next" w:hAnsi="Avenir Next" w:cs="Times New Roman"/>
          <w:sz w:val="22"/>
          <w:szCs w:val="22"/>
        </w:rPr>
        <w:t>Jesus’ invitation to us (</w:t>
      </w:r>
      <w:r w:rsidRPr="0091461D">
        <w:rPr>
          <w:rFonts w:ascii="Avenir Next" w:hAnsi="Avenir Next" w:cs="Times New Roman"/>
          <w:sz w:val="22"/>
          <w:szCs w:val="22"/>
        </w:rPr>
        <w:t xml:space="preserve">v. </w:t>
      </w:r>
      <w:r w:rsidR="009E7C3A" w:rsidRPr="0091461D">
        <w:rPr>
          <w:rFonts w:ascii="Avenir Next" w:hAnsi="Avenir Next" w:cs="Times New Roman"/>
          <w:sz w:val="22"/>
          <w:szCs w:val="22"/>
        </w:rPr>
        <w:t>25-26)</w:t>
      </w:r>
    </w:p>
    <w:p w14:paraId="14793723" w14:textId="56675521" w:rsidR="009E7C3A" w:rsidRPr="0091461D" w:rsidRDefault="009E7C3A" w:rsidP="009E7C3A">
      <w:pPr>
        <w:pStyle w:val="NoSpacing"/>
        <w:ind w:left="720"/>
        <w:rPr>
          <w:rFonts w:ascii="Avenir Next" w:hAnsi="Avenir Next" w:cs="Times New Roman"/>
          <w:sz w:val="22"/>
          <w:szCs w:val="22"/>
        </w:rPr>
      </w:pPr>
      <w:r w:rsidRPr="0091461D">
        <w:rPr>
          <w:rFonts w:ascii="Avenir Next" w:hAnsi="Avenir Next" w:cs="Times New Roman"/>
          <w:sz w:val="22"/>
          <w:szCs w:val="22"/>
        </w:rPr>
        <w:t xml:space="preserve">A.  He calls us to the life of a seed on the way to the </w:t>
      </w:r>
      <w:proofErr w:type="gramStart"/>
      <w:r w:rsidRPr="0091461D">
        <w:rPr>
          <w:rFonts w:ascii="Avenir Next" w:hAnsi="Avenir Next" w:cs="Times New Roman"/>
          <w:sz w:val="22"/>
          <w:szCs w:val="22"/>
        </w:rPr>
        <w:t>cross;</w:t>
      </w:r>
      <w:proofErr w:type="gramEnd"/>
      <w:r w:rsidRPr="0091461D">
        <w:rPr>
          <w:rFonts w:ascii="Avenir Next" w:hAnsi="Avenir Next" w:cs="Times New Roman"/>
          <w:sz w:val="22"/>
          <w:szCs w:val="22"/>
        </w:rPr>
        <w:t xml:space="preserve"> a life of surrender for the sake of others and to the glory of the Father</w:t>
      </w:r>
    </w:p>
    <w:p w14:paraId="456BDF6E" w14:textId="1D155720" w:rsidR="009E7C3A" w:rsidRPr="0091461D" w:rsidRDefault="009E7C3A" w:rsidP="009E7C3A">
      <w:pPr>
        <w:pStyle w:val="NoSpacing"/>
        <w:ind w:left="720"/>
        <w:rPr>
          <w:rFonts w:ascii="Avenir Next" w:hAnsi="Avenir Next" w:cs="Times New Roman"/>
          <w:sz w:val="22"/>
          <w:szCs w:val="22"/>
        </w:rPr>
      </w:pPr>
      <w:r w:rsidRPr="0091461D">
        <w:rPr>
          <w:rFonts w:ascii="Avenir Next" w:hAnsi="Avenir Next" w:cs="Times New Roman"/>
          <w:sz w:val="22"/>
          <w:szCs w:val="22"/>
        </w:rPr>
        <w:t xml:space="preserve">B.  We must “hate” our lives in this life (die to our need for comfort, safety, reputation, control, etc.) </w:t>
      </w:r>
      <w:proofErr w:type="gramStart"/>
      <w:r w:rsidRPr="0091461D">
        <w:rPr>
          <w:rFonts w:ascii="Avenir Next" w:hAnsi="Avenir Next" w:cs="Times New Roman"/>
          <w:sz w:val="22"/>
          <w:szCs w:val="22"/>
        </w:rPr>
        <w:t>in order to</w:t>
      </w:r>
      <w:proofErr w:type="gramEnd"/>
      <w:r w:rsidRPr="0091461D">
        <w:rPr>
          <w:rFonts w:ascii="Avenir Next" w:hAnsi="Avenir Next" w:cs="Times New Roman"/>
          <w:sz w:val="22"/>
          <w:szCs w:val="22"/>
        </w:rPr>
        <w:t xml:space="preserve"> do this </w:t>
      </w:r>
    </w:p>
    <w:p w14:paraId="50B361E3" w14:textId="56BC306E" w:rsidR="001B4603" w:rsidRPr="0091461D" w:rsidRDefault="005D1E40" w:rsidP="009E7C3A">
      <w:pPr>
        <w:pStyle w:val="NoSpacing"/>
        <w:rPr>
          <w:rFonts w:ascii="Avenir Next" w:hAnsi="Avenir Next" w:cs="Times New Roman"/>
          <w:sz w:val="22"/>
          <w:szCs w:val="22"/>
        </w:rPr>
      </w:pPr>
      <w:r w:rsidRPr="0091461D">
        <w:rPr>
          <w:rFonts w:ascii="Avenir Next" w:hAnsi="Avenir Next" w:cs="Times New Roman"/>
          <w:sz w:val="22"/>
          <w:szCs w:val="22"/>
        </w:rPr>
        <w:tab/>
      </w:r>
      <w:r w:rsidR="009E7C3A" w:rsidRPr="0091461D">
        <w:rPr>
          <w:rFonts w:ascii="Avenir Next" w:hAnsi="Avenir Next" w:cs="Times New Roman"/>
          <w:sz w:val="22"/>
          <w:szCs w:val="22"/>
        </w:rPr>
        <w:t>C.  This is a heavy and weighty call, but two perspectives help us here</w:t>
      </w:r>
    </w:p>
    <w:p w14:paraId="52567F65" w14:textId="01E91103" w:rsidR="009E7C3A" w:rsidRPr="0091461D" w:rsidRDefault="009E7C3A" w:rsidP="009E7C3A">
      <w:pPr>
        <w:pStyle w:val="NoSpacing"/>
        <w:rPr>
          <w:rFonts w:ascii="Avenir Next" w:hAnsi="Avenir Next" w:cs="Times New Roman"/>
          <w:sz w:val="22"/>
          <w:szCs w:val="22"/>
        </w:rPr>
      </w:pPr>
      <w:r w:rsidRPr="0091461D">
        <w:rPr>
          <w:rFonts w:ascii="Avenir Next" w:hAnsi="Avenir Next" w:cs="Times New Roman"/>
          <w:sz w:val="22"/>
          <w:szCs w:val="22"/>
        </w:rPr>
        <w:tab/>
      </w:r>
      <w:r w:rsidRPr="0091461D">
        <w:rPr>
          <w:rFonts w:ascii="Avenir Next" w:hAnsi="Avenir Next" w:cs="Times New Roman"/>
          <w:sz w:val="22"/>
          <w:szCs w:val="22"/>
        </w:rPr>
        <w:tab/>
        <w:t>1.  He’s inviting us into what is best for our own souls (v. 25)</w:t>
      </w:r>
    </w:p>
    <w:p w14:paraId="23077421" w14:textId="613A2330" w:rsidR="009E7C3A" w:rsidRPr="0091461D" w:rsidRDefault="009E7C3A" w:rsidP="009E7C3A">
      <w:pPr>
        <w:pStyle w:val="NoSpacing"/>
        <w:ind w:left="2160"/>
        <w:rPr>
          <w:rFonts w:ascii="Avenir Next" w:hAnsi="Avenir Next" w:cs="Times New Roman"/>
          <w:sz w:val="22"/>
          <w:szCs w:val="22"/>
        </w:rPr>
      </w:pPr>
      <w:r w:rsidRPr="0091461D">
        <w:rPr>
          <w:rFonts w:ascii="Avenir Next" w:hAnsi="Avenir Next" w:cs="Times New Roman"/>
          <w:sz w:val="22"/>
          <w:szCs w:val="22"/>
        </w:rPr>
        <w:t xml:space="preserve">a.  Consider the cost of non-discipleship:  If we spend our lives trying to preserve our comfort, safety, reputation, etc. at the expense of him and his kingdom, we will </w:t>
      </w:r>
      <w:proofErr w:type="gramStart"/>
      <w:r w:rsidRPr="0091461D">
        <w:rPr>
          <w:rFonts w:ascii="Avenir Next" w:hAnsi="Avenir Next" w:cs="Times New Roman"/>
          <w:sz w:val="22"/>
          <w:szCs w:val="22"/>
        </w:rPr>
        <w:t>actually lose</w:t>
      </w:r>
      <w:proofErr w:type="gramEnd"/>
      <w:r w:rsidRPr="0091461D">
        <w:rPr>
          <w:rFonts w:ascii="Avenir Next" w:hAnsi="Avenir Next" w:cs="Times New Roman"/>
          <w:sz w:val="22"/>
          <w:szCs w:val="22"/>
        </w:rPr>
        <w:t xml:space="preserve"> our lives for eternity. </w:t>
      </w:r>
    </w:p>
    <w:p w14:paraId="1C16DF09" w14:textId="77B5A079" w:rsidR="001B4603" w:rsidRPr="0091461D" w:rsidRDefault="009E7C3A" w:rsidP="0091461D">
      <w:pPr>
        <w:pStyle w:val="NoSpacing"/>
        <w:ind w:left="2160"/>
        <w:rPr>
          <w:rFonts w:ascii="Avenir Next" w:hAnsi="Avenir Next" w:cs="Times New Roman"/>
          <w:sz w:val="22"/>
          <w:szCs w:val="22"/>
        </w:rPr>
      </w:pPr>
      <w:r w:rsidRPr="0091461D">
        <w:rPr>
          <w:rFonts w:ascii="Avenir Next" w:hAnsi="Avenir Next" w:cs="Times New Roman"/>
          <w:sz w:val="22"/>
          <w:szCs w:val="22"/>
        </w:rPr>
        <w:t xml:space="preserve">b.  </w:t>
      </w:r>
      <w:r w:rsidR="0091461D" w:rsidRPr="0091461D">
        <w:rPr>
          <w:rFonts w:ascii="Avenir Next" w:hAnsi="Avenir Next" w:cs="Calibri"/>
          <w:kern w:val="0"/>
          <w:sz w:val="22"/>
          <w:szCs w:val="22"/>
        </w:rPr>
        <w:t>What good will it be for a man if he gains the whole world, yet forfeits his soul? Or what can a man give in exchange for his soul</w:t>
      </w:r>
      <w:r w:rsidR="0091461D" w:rsidRPr="0091461D">
        <w:rPr>
          <w:rFonts w:ascii="Avenir Next" w:hAnsi="Avenir Next" w:cs="Calibri"/>
          <w:kern w:val="0"/>
          <w:sz w:val="22"/>
          <w:szCs w:val="22"/>
        </w:rPr>
        <w:t>? (Mt 16:26)</w:t>
      </w:r>
    </w:p>
    <w:p w14:paraId="0422EFA9" w14:textId="4E515C37" w:rsidR="00713476" w:rsidRPr="0091461D" w:rsidRDefault="0091461D" w:rsidP="0091461D">
      <w:pPr>
        <w:pStyle w:val="NoSpacing"/>
        <w:ind w:left="2160"/>
        <w:rPr>
          <w:rFonts w:ascii="Avenir Next" w:hAnsi="Avenir Next" w:cs="Times New Roman"/>
          <w:sz w:val="22"/>
          <w:szCs w:val="22"/>
        </w:rPr>
      </w:pPr>
      <w:r w:rsidRPr="0091461D">
        <w:rPr>
          <w:rFonts w:ascii="Avenir Next" w:hAnsi="Avenir Next" w:cs="Times New Roman"/>
          <w:sz w:val="22"/>
          <w:szCs w:val="22"/>
        </w:rPr>
        <w:t>c.  The world encourages “</w:t>
      </w:r>
      <w:proofErr w:type="spellStart"/>
      <w:r w:rsidRPr="0091461D">
        <w:rPr>
          <w:rFonts w:ascii="Avenir Next" w:hAnsi="Avenir Next" w:cs="Times New Roman"/>
          <w:sz w:val="22"/>
          <w:szCs w:val="22"/>
        </w:rPr>
        <w:t>self care</w:t>
      </w:r>
      <w:proofErr w:type="spellEnd"/>
      <w:proofErr w:type="gramStart"/>
      <w:r w:rsidRPr="0091461D">
        <w:rPr>
          <w:rFonts w:ascii="Avenir Next" w:hAnsi="Avenir Next" w:cs="Times New Roman"/>
          <w:sz w:val="22"/>
          <w:szCs w:val="22"/>
        </w:rPr>
        <w:t>”</w:t>
      </w:r>
      <w:proofErr w:type="gramEnd"/>
      <w:r w:rsidRPr="0091461D">
        <w:rPr>
          <w:rFonts w:ascii="Avenir Next" w:hAnsi="Avenir Next" w:cs="Times New Roman"/>
          <w:sz w:val="22"/>
          <w:szCs w:val="22"/>
        </w:rPr>
        <w:t xml:space="preserve"> but Jesus is calling us into true “soul care.” </w:t>
      </w:r>
    </w:p>
    <w:p w14:paraId="2E59C832" w14:textId="6C208D08" w:rsidR="00405C89" w:rsidRPr="0091461D" w:rsidRDefault="00182289" w:rsidP="0091461D">
      <w:pPr>
        <w:pStyle w:val="NoSpacing"/>
        <w:ind w:left="1440"/>
        <w:rPr>
          <w:rFonts w:ascii="Avenir Next" w:hAnsi="Avenir Next" w:cs="Times New Roman"/>
          <w:sz w:val="22"/>
          <w:szCs w:val="22"/>
        </w:rPr>
      </w:pPr>
      <w:r w:rsidRPr="0091461D">
        <w:rPr>
          <w:rFonts w:ascii="Avenir Next" w:hAnsi="Avenir Next" w:cs="Times New Roman"/>
          <w:sz w:val="22"/>
          <w:szCs w:val="22"/>
        </w:rPr>
        <w:t xml:space="preserve">2.  </w:t>
      </w:r>
      <w:r w:rsidR="00E1790D" w:rsidRPr="0091461D">
        <w:rPr>
          <w:rFonts w:ascii="Avenir Next" w:hAnsi="Avenir Next" w:cs="Times New Roman"/>
          <w:sz w:val="22"/>
          <w:szCs w:val="22"/>
        </w:rPr>
        <w:t>He’s inviting us into the</w:t>
      </w:r>
      <w:r w:rsidR="00405C89" w:rsidRPr="0091461D">
        <w:rPr>
          <w:rFonts w:ascii="Avenir Next" w:hAnsi="Avenir Next" w:cs="Times New Roman"/>
          <w:sz w:val="22"/>
          <w:szCs w:val="22"/>
        </w:rPr>
        <w:t xml:space="preserve"> </w:t>
      </w:r>
      <w:r w:rsidR="0091461D" w:rsidRPr="0091461D">
        <w:rPr>
          <w:rFonts w:ascii="Avenir Next" w:hAnsi="Avenir Next" w:cs="Times New Roman"/>
          <w:sz w:val="22"/>
          <w:szCs w:val="22"/>
        </w:rPr>
        <w:t xml:space="preserve">just the cost of following him, but the </w:t>
      </w:r>
      <w:r w:rsidR="00405C89" w:rsidRPr="0091461D">
        <w:rPr>
          <w:rFonts w:ascii="Avenir Next" w:hAnsi="Avenir Next" w:cs="Times New Roman"/>
          <w:sz w:val="22"/>
          <w:szCs w:val="22"/>
        </w:rPr>
        <w:t xml:space="preserve">privilege of following </w:t>
      </w:r>
      <w:r w:rsidR="0091461D" w:rsidRPr="0091461D">
        <w:rPr>
          <w:rFonts w:ascii="Avenir Next" w:hAnsi="Avenir Next" w:cs="Times New Roman"/>
          <w:sz w:val="22"/>
          <w:szCs w:val="22"/>
        </w:rPr>
        <w:t>him</w:t>
      </w:r>
    </w:p>
    <w:p w14:paraId="47ECEDCF" w14:textId="676C0141" w:rsidR="0091461D" w:rsidRPr="0091461D" w:rsidRDefault="0091461D" w:rsidP="0091461D">
      <w:pPr>
        <w:pStyle w:val="NoSpacing"/>
        <w:ind w:left="2160"/>
        <w:rPr>
          <w:rFonts w:ascii="Avenir Next" w:hAnsi="Avenir Next" w:cs="Times New Roman"/>
          <w:sz w:val="22"/>
          <w:szCs w:val="22"/>
        </w:rPr>
      </w:pPr>
      <w:r w:rsidRPr="0091461D">
        <w:rPr>
          <w:rFonts w:ascii="Avenir Next" w:hAnsi="Avenir Next" w:cs="Times New Roman"/>
          <w:sz w:val="22"/>
          <w:szCs w:val="22"/>
        </w:rPr>
        <w:t>a.  As we grow in seeing his heart for us, giving ourselves away to his kingdom become not just a burden and cost but a joy and privilege</w:t>
      </w:r>
    </w:p>
    <w:p w14:paraId="73B60C09" w14:textId="77777777" w:rsidR="0091461D" w:rsidRPr="0091461D" w:rsidRDefault="0091461D" w:rsidP="0091461D">
      <w:pPr>
        <w:pStyle w:val="NoSpacing"/>
        <w:ind w:left="2160"/>
        <w:rPr>
          <w:rFonts w:ascii="Avenir Next" w:hAnsi="Avenir Next" w:cs="Times New Roman"/>
          <w:sz w:val="22"/>
          <w:szCs w:val="22"/>
        </w:rPr>
      </w:pPr>
      <w:r w:rsidRPr="0091461D">
        <w:rPr>
          <w:rFonts w:ascii="Avenir Next" w:hAnsi="Avenir Next" w:cs="Times New Roman"/>
          <w:sz w:val="22"/>
          <w:szCs w:val="22"/>
        </w:rPr>
        <w:t xml:space="preserve">b.  All week long we are given </w:t>
      </w:r>
      <w:proofErr w:type="gramStart"/>
      <w:r w:rsidRPr="0091461D">
        <w:rPr>
          <w:rFonts w:ascii="Avenir Next" w:hAnsi="Avenir Next" w:cs="Times New Roman"/>
          <w:sz w:val="22"/>
          <w:szCs w:val="22"/>
        </w:rPr>
        <w:t>every day</w:t>
      </w:r>
      <w:proofErr w:type="gramEnd"/>
      <w:r w:rsidRPr="0091461D">
        <w:rPr>
          <w:rFonts w:ascii="Avenir Next" w:hAnsi="Avenir Next" w:cs="Times New Roman"/>
          <w:sz w:val="22"/>
          <w:szCs w:val="22"/>
        </w:rPr>
        <w:t xml:space="preserve"> moments to choose to serve others and seek to glorify God that will cost us in big and small ways, but there </w:t>
      </w:r>
      <w:proofErr w:type="gramStart"/>
      <w:r w:rsidRPr="0091461D">
        <w:rPr>
          <w:rFonts w:ascii="Avenir Next" w:hAnsi="Avenir Next" w:cs="Times New Roman"/>
          <w:sz w:val="22"/>
          <w:szCs w:val="22"/>
        </w:rPr>
        <w:t>is</w:t>
      </w:r>
      <w:proofErr w:type="gramEnd"/>
      <w:r w:rsidRPr="0091461D">
        <w:rPr>
          <w:rFonts w:ascii="Avenir Next" w:hAnsi="Avenir Next" w:cs="Times New Roman"/>
          <w:sz w:val="22"/>
          <w:szCs w:val="22"/>
        </w:rPr>
        <w:t xml:space="preserve"> a joy and privilege in that journey.</w:t>
      </w:r>
    </w:p>
    <w:p w14:paraId="70D49AD1" w14:textId="046E64AC" w:rsidR="0091461D" w:rsidRPr="0091461D" w:rsidRDefault="0091461D" w:rsidP="0091461D">
      <w:pPr>
        <w:pStyle w:val="NoSpacing"/>
        <w:ind w:left="2160"/>
        <w:rPr>
          <w:rFonts w:ascii="Avenir Next" w:hAnsi="Avenir Next" w:cs="Times New Roman"/>
          <w:sz w:val="22"/>
          <w:szCs w:val="22"/>
        </w:rPr>
      </w:pPr>
      <w:r w:rsidRPr="0091461D">
        <w:rPr>
          <w:rFonts w:ascii="Avenir Next" w:hAnsi="Avenir Next" w:cs="Times New Roman"/>
          <w:sz w:val="22"/>
          <w:szCs w:val="22"/>
        </w:rPr>
        <w:t xml:space="preserve">c.  </w:t>
      </w:r>
      <w:proofErr w:type="gramStart"/>
      <w:r w:rsidRPr="0091461D">
        <w:rPr>
          <w:rFonts w:ascii="Avenir Next" w:hAnsi="Avenir Next" w:cs="Times New Roman"/>
          <w:sz w:val="22"/>
          <w:szCs w:val="22"/>
        </w:rPr>
        <w:t>So</w:t>
      </w:r>
      <w:proofErr w:type="gramEnd"/>
      <w:r w:rsidRPr="0091461D">
        <w:rPr>
          <w:rFonts w:ascii="Avenir Next" w:hAnsi="Avenir Next" w:cs="Times New Roman"/>
          <w:sz w:val="22"/>
          <w:szCs w:val="22"/>
        </w:rPr>
        <w:t xml:space="preserve"> there’s a change in our perspective from “I have to” to “I get to”</w:t>
      </w:r>
    </w:p>
    <w:p w14:paraId="412F248E" w14:textId="16D2E201" w:rsidR="0091461D" w:rsidRPr="0091461D" w:rsidRDefault="0091461D" w:rsidP="0091461D">
      <w:pPr>
        <w:pStyle w:val="NoSpacing"/>
        <w:ind w:left="720"/>
        <w:rPr>
          <w:rFonts w:ascii="Avenir Next" w:hAnsi="Avenir Next" w:cs="Times New Roman"/>
          <w:sz w:val="22"/>
          <w:szCs w:val="22"/>
        </w:rPr>
      </w:pPr>
      <w:r w:rsidRPr="0091461D">
        <w:rPr>
          <w:rFonts w:ascii="Avenir Next" w:hAnsi="Avenir Next" w:cs="Times New Roman"/>
          <w:sz w:val="22"/>
          <w:szCs w:val="22"/>
        </w:rPr>
        <w:t>D.  Every day we are faced with those two voices</w:t>
      </w:r>
      <w:proofErr w:type="gramStart"/>
      <w:r w:rsidRPr="0091461D">
        <w:rPr>
          <w:rFonts w:ascii="Avenir Next" w:hAnsi="Avenir Next" w:cs="Times New Roman"/>
          <w:sz w:val="22"/>
          <w:szCs w:val="22"/>
        </w:rPr>
        <w:t>:  “</w:t>
      </w:r>
      <w:proofErr w:type="gramEnd"/>
      <w:r w:rsidRPr="0091461D">
        <w:rPr>
          <w:rFonts w:ascii="Avenir Next" w:hAnsi="Avenir Next" w:cs="Times New Roman"/>
          <w:sz w:val="22"/>
          <w:szCs w:val="22"/>
        </w:rPr>
        <w:t xml:space="preserve">Save me from this hour” and “Glorify your name” </w:t>
      </w:r>
    </w:p>
    <w:p w14:paraId="64AB31A5" w14:textId="7193B72D" w:rsidR="001B4603" w:rsidRPr="0091461D" w:rsidRDefault="00773EAF" w:rsidP="00773EAF">
      <w:pPr>
        <w:pStyle w:val="NoSpacing"/>
        <w:rPr>
          <w:rFonts w:ascii="Avenir Next" w:eastAsia="Times New Roman" w:hAnsi="Avenir Next" w:cs="Times New Roman"/>
          <w:sz w:val="22"/>
          <w:szCs w:val="22"/>
        </w:rPr>
      </w:pPr>
      <w:r w:rsidRPr="0091461D">
        <w:rPr>
          <w:rFonts w:ascii="Avenir Next" w:eastAsia="Times New Roman" w:hAnsi="Avenir Next" w:cs="Times New Roman"/>
          <w:sz w:val="22"/>
          <w:szCs w:val="22"/>
        </w:rPr>
        <w:tab/>
      </w:r>
      <w:r w:rsidRPr="0091461D">
        <w:rPr>
          <w:rFonts w:ascii="Avenir Next" w:eastAsia="Times New Roman" w:hAnsi="Avenir Next" w:cs="Times New Roman"/>
          <w:sz w:val="22"/>
          <w:szCs w:val="22"/>
        </w:rPr>
        <w:tab/>
      </w:r>
    </w:p>
    <w:p w14:paraId="6717C2AD" w14:textId="77777777" w:rsidR="00773EAF" w:rsidRPr="0091461D" w:rsidRDefault="00773EAF" w:rsidP="00773EAF">
      <w:pPr>
        <w:pStyle w:val="NoSpacing"/>
        <w:ind w:firstLine="720"/>
        <w:rPr>
          <w:rFonts w:ascii="Avenir Next" w:hAnsi="Avenir Next" w:cs="Times New Roman"/>
          <w:sz w:val="22"/>
          <w:szCs w:val="22"/>
        </w:rPr>
      </w:pPr>
    </w:p>
    <w:sectPr w:rsidR="00773EAF" w:rsidRPr="00914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19B7" w14:textId="77777777" w:rsidR="00FD2B4E" w:rsidRDefault="00FD2B4E" w:rsidP="005153CB">
      <w:r>
        <w:separator/>
      </w:r>
    </w:p>
  </w:endnote>
  <w:endnote w:type="continuationSeparator" w:id="0">
    <w:p w14:paraId="00DA7935" w14:textId="77777777" w:rsidR="00FD2B4E" w:rsidRDefault="00FD2B4E" w:rsidP="0051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1587" w14:textId="77777777" w:rsidR="00FD2B4E" w:rsidRDefault="00FD2B4E" w:rsidP="005153CB">
      <w:r>
        <w:separator/>
      </w:r>
    </w:p>
  </w:footnote>
  <w:footnote w:type="continuationSeparator" w:id="0">
    <w:p w14:paraId="32BE6D8F" w14:textId="77777777" w:rsidR="00FD2B4E" w:rsidRDefault="00FD2B4E" w:rsidP="0051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C2E"/>
    <w:multiLevelType w:val="multilevel"/>
    <w:tmpl w:val="F0FC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54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CB"/>
    <w:rsid w:val="00037851"/>
    <w:rsid w:val="000461D9"/>
    <w:rsid w:val="00082E02"/>
    <w:rsid w:val="00083441"/>
    <w:rsid w:val="00090C8C"/>
    <w:rsid w:val="000C030E"/>
    <w:rsid w:val="00123A23"/>
    <w:rsid w:val="00157D46"/>
    <w:rsid w:val="00182289"/>
    <w:rsid w:val="001A6554"/>
    <w:rsid w:val="001B4603"/>
    <w:rsid w:val="001F0539"/>
    <w:rsid w:val="00243059"/>
    <w:rsid w:val="00261950"/>
    <w:rsid w:val="00283622"/>
    <w:rsid w:val="0029254E"/>
    <w:rsid w:val="0033046A"/>
    <w:rsid w:val="00352073"/>
    <w:rsid w:val="00387C1D"/>
    <w:rsid w:val="003A0097"/>
    <w:rsid w:val="003A264B"/>
    <w:rsid w:val="003B2C46"/>
    <w:rsid w:val="00405C89"/>
    <w:rsid w:val="004516A9"/>
    <w:rsid w:val="0045217B"/>
    <w:rsid w:val="005153CB"/>
    <w:rsid w:val="005169F0"/>
    <w:rsid w:val="00547A2F"/>
    <w:rsid w:val="005C0D2E"/>
    <w:rsid w:val="005D1E40"/>
    <w:rsid w:val="005F28F1"/>
    <w:rsid w:val="006072D1"/>
    <w:rsid w:val="006804C4"/>
    <w:rsid w:val="006A1386"/>
    <w:rsid w:val="006A19A2"/>
    <w:rsid w:val="006F7EB7"/>
    <w:rsid w:val="00713476"/>
    <w:rsid w:val="00773EAF"/>
    <w:rsid w:val="00774995"/>
    <w:rsid w:val="00783EED"/>
    <w:rsid w:val="00792A62"/>
    <w:rsid w:val="007C45C7"/>
    <w:rsid w:val="007F4E5C"/>
    <w:rsid w:val="00842C4F"/>
    <w:rsid w:val="008D571D"/>
    <w:rsid w:val="008D67C9"/>
    <w:rsid w:val="008E1759"/>
    <w:rsid w:val="00911730"/>
    <w:rsid w:val="0091461D"/>
    <w:rsid w:val="009751F0"/>
    <w:rsid w:val="0099253A"/>
    <w:rsid w:val="009B1708"/>
    <w:rsid w:val="009B6AB5"/>
    <w:rsid w:val="009C2926"/>
    <w:rsid w:val="009E7C3A"/>
    <w:rsid w:val="00A23E14"/>
    <w:rsid w:val="00A80793"/>
    <w:rsid w:val="00A94248"/>
    <w:rsid w:val="00AB69E2"/>
    <w:rsid w:val="00B2744B"/>
    <w:rsid w:val="00BA3C75"/>
    <w:rsid w:val="00C0597D"/>
    <w:rsid w:val="00CE7B9C"/>
    <w:rsid w:val="00D43A92"/>
    <w:rsid w:val="00E157AF"/>
    <w:rsid w:val="00E1790D"/>
    <w:rsid w:val="00E71481"/>
    <w:rsid w:val="00F303BA"/>
    <w:rsid w:val="00F37921"/>
    <w:rsid w:val="00FA3413"/>
    <w:rsid w:val="00FD2B4E"/>
    <w:rsid w:val="00FF2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8038FE5"/>
  <w15:chartTrackingRefBased/>
  <w15:docId w15:val="{B17C7B34-9C3D-DA48-AD67-B8643512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9C"/>
    <w:pPr>
      <w:spacing w:after="0" w:line="240" w:lineRule="auto"/>
    </w:pPr>
    <w:rPr>
      <w:rFonts w:ascii="Times New Roman" w:eastAsiaTheme="minorHAnsi" w:hAnsi="Times New Roman"/>
      <w:kern w:val="0"/>
      <w:lang w:eastAsia="en-US"/>
      <w14:ligatures w14:val="none"/>
    </w:rPr>
  </w:style>
  <w:style w:type="paragraph" w:styleId="Heading1">
    <w:name w:val="heading 1"/>
    <w:basedOn w:val="Normal"/>
    <w:next w:val="Normal"/>
    <w:link w:val="Heading1Char"/>
    <w:uiPriority w:val="9"/>
    <w:qFormat/>
    <w:rsid w:val="005153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153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153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153C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5153C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5153CB"/>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5153CB"/>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5153CB"/>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5153CB"/>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3CB"/>
    <w:rPr>
      <w:rFonts w:eastAsiaTheme="majorEastAsia" w:cstheme="majorBidi"/>
      <w:color w:val="272727" w:themeColor="text1" w:themeTint="D8"/>
    </w:rPr>
  </w:style>
  <w:style w:type="paragraph" w:styleId="Title">
    <w:name w:val="Title"/>
    <w:basedOn w:val="Normal"/>
    <w:next w:val="Normal"/>
    <w:link w:val="TitleChar"/>
    <w:uiPriority w:val="10"/>
    <w:qFormat/>
    <w:rsid w:val="005153CB"/>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15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3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15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3CB"/>
    <w:pPr>
      <w:spacing w:before="160" w:after="160" w:line="278" w:lineRule="auto"/>
      <w:jc w:val="center"/>
    </w:pPr>
    <w:rPr>
      <w:rFonts w:asciiTheme="minorHAnsi" w:eastAsiaTheme="minorEastAsia" w:hAnsiTheme="minorHAns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5153CB"/>
    <w:rPr>
      <w:i/>
      <w:iCs/>
      <w:color w:val="404040" w:themeColor="text1" w:themeTint="BF"/>
    </w:rPr>
  </w:style>
  <w:style w:type="paragraph" w:styleId="ListParagraph">
    <w:name w:val="List Paragraph"/>
    <w:basedOn w:val="Normal"/>
    <w:uiPriority w:val="34"/>
    <w:qFormat/>
    <w:rsid w:val="005153CB"/>
    <w:pPr>
      <w:spacing w:after="160" w:line="278" w:lineRule="auto"/>
      <w:ind w:left="720"/>
      <w:contextualSpacing/>
    </w:pPr>
    <w:rPr>
      <w:rFonts w:asciiTheme="minorHAnsi" w:eastAsiaTheme="minorEastAsia" w:hAnsiTheme="minorHAnsi"/>
      <w:kern w:val="2"/>
      <w:lang w:eastAsia="zh-CN"/>
      <w14:ligatures w14:val="standardContextual"/>
    </w:rPr>
  </w:style>
  <w:style w:type="character" w:styleId="IntenseEmphasis">
    <w:name w:val="Intense Emphasis"/>
    <w:basedOn w:val="DefaultParagraphFont"/>
    <w:uiPriority w:val="21"/>
    <w:qFormat/>
    <w:rsid w:val="005153CB"/>
    <w:rPr>
      <w:i/>
      <w:iCs/>
      <w:color w:val="0F4761" w:themeColor="accent1" w:themeShade="BF"/>
    </w:rPr>
  </w:style>
  <w:style w:type="paragraph" w:styleId="IntenseQuote">
    <w:name w:val="Intense Quote"/>
    <w:basedOn w:val="Normal"/>
    <w:next w:val="Normal"/>
    <w:link w:val="IntenseQuoteChar"/>
    <w:uiPriority w:val="30"/>
    <w:qFormat/>
    <w:rsid w:val="005153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5153CB"/>
    <w:rPr>
      <w:i/>
      <w:iCs/>
      <w:color w:val="0F4761" w:themeColor="accent1" w:themeShade="BF"/>
    </w:rPr>
  </w:style>
  <w:style w:type="character" w:styleId="IntenseReference">
    <w:name w:val="Intense Reference"/>
    <w:basedOn w:val="DefaultParagraphFont"/>
    <w:uiPriority w:val="32"/>
    <w:qFormat/>
    <w:rsid w:val="005153CB"/>
    <w:rPr>
      <w:b/>
      <w:bCs/>
      <w:smallCaps/>
      <w:color w:val="0F4761" w:themeColor="accent1" w:themeShade="BF"/>
      <w:spacing w:val="5"/>
    </w:rPr>
  </w:style>
  <w:style w:type="paragraph" w:styleId="NoSpacing">
    <w:name w:val="No Spacing"/>
    <w:uiPriority w:val="1"/>
    <w:qFormat/>
    <w:rsid w:val="007F4E5C"/>
    <w:pPr>
      <w:spacing w:after="0" w:line="240" w:lineRule="auto"/>
    </w:pPr>
  </w:style>
  <w:style w:type="paragraph" w:styleId="NormalWeb">
    <w:name w:val="Normal (Web)"/>
    <w:basedOn w:val="Normal"/>
    <w:uiPriority w:val="99"/>
    <w:semiHidden/>
    <w:unhideWhenUsed/>
    <w:rsid w:val="00FA3413"/>
    <w:pPr>
      <w:spacing w:before="100" w:beforeAutospacing="1" w:after="100" w:afterAutospacing="1"/>
    </w:pPr>
    <w:rPr>
      <w:rFonts w:eastAsia="Times New Roman" w:cs="Times New Roman"/>
      <w:lang w:eastAsia="zh-CN"/>
    </w:rPr>
  </w:style>
  <w:style w:type="character" w:customStyle="1" w:styleId="apple-converted-space">
    <w:name w:val="apple-converted-space"/>
    <w:basedOn w:val="DefaultParagraphFont"/>
    <w:rsid w:val="00FA3413"/>
  </w:style>
  <w:style w:type="character" w:styleId="Emphasis">
    <w:name w:val="Emphasis"/>
    <w:basedOn w:val="DefaultParagraphFont"/>
    <w:uiPriority w:val="20"/>
    <w:qFormat/>
    <w:rsid w:val="00FA3413"/>
    <w:rPr>
      <w:i/>
      <w:iCs/>
    </w:rPr>
  </w:style>
  <w:style w:type="character" w:styleId="Strong">
    <w:name w:val="Strong"/>
    <w:basedOn w:val="DefaultParagraphFont"/>
    <w:uiPriority w:val="22"/>
    <w:qFormat/>
    <w:rsid w:val="00FA3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369</Words>
  <Characters>4009</Characters>
  <Application>Microsoft Office Word</Application>
  <DocSecurity>0</DocSecurity>
  <Lines>267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2026-03-29T15:02:00Z</cp:lastPrinted>
  <dcterms:created xsi:type="dcterms:W3CDTF">2026-03-29T22:50:00Z</dcterms:created>
  <dcterms:modified xsi:type="dcterms:W3CDTF">2026-03-29T23:24:00Z</dcterms:modified>
</cp:coreProperties>
</file>