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2CFFE" w14:textId="771A3F61" w:rsidR="00F96FA7" w:rsidRPr="009F1883" w:rsidRDefault="00F96FA7" w:rsidP="00F96FA7">
      <w:pPr>
        <w:pStyle w:val="NormalWeb"/>
        <w:spacing w:before="0" w:beforeAutospacing="0" w:after="0" w:afterAutospacing="0"/>
        <w:jc w:val="center"/>
        <w:rPr>
          <w:rFonts w:ascii="Avenir Next" w:hAnsi="Avenir Next"/>
          <w:b/>
          <w:bCs/>
          <w:color w:val="000000"/>
          <w:sz w:val="22"/>
          <w:szCs w:val="22"/>
        </w:rPr>
      </w:pPr>
      <w:r w:rsidRPr="009F1883">
        <w:rPr>
          <w:rFonts w:ascii="Avenir Next" w:hAnsi="Avenir Next"/>
          <w:b/>
          <w:bCs/>
          <w:color w:val="000000"/>
          <w:sz w:val="22"/>
          <w:szCs w:val="22"/>
        </w:rPr>
        <w:t>Vainglory</w:t>
      </w:r>
    </w:p>
    <w:p w14:paraId="7050CB30" w14:textId="77777777" w:rsidR="00F96FA7" w:rsidRPr="009F1883" w:rsidRDefault="00F96FA7" w:rsidP="00F96FA7">
      <w:pPr>
        <w:pStyle w:val="NormalWeb"/>
        <w:spacing w:before="0" w:beforeAutospacing="0" w:after="0" w:afterAutospacing="0"/>
        <w:rPr>
          <w:rFonts w:ascii="Avenir Next" w:hAnsi="Avenir Next"/>
          <w:color w:val="000000"/>
          <w:sz w:val="22"/>
          <w:szCs w:val="22"/>
        </w:rPr>
      </w:pPr>
    </w:p>
    <w:p w14:paraId="391E4BA0" w14:textId="619A0121" w:rsidR="00F96FA7" w:rsidRPr="009F1883" w:rsidRDefault="00F96FA7" w:rsidP="00F96FA7">
      <w:pPr>
        <w:pStyle w:val="NormalWeb"/>
        <w:spacing w:before="0" w:beforeAutospacing="0" w:after="0" w:afterAutospacing="0"/>
        <w:rPr>
          <w:rFonts w:ascii="Avenir Next" w:hAnsi="Avenir Next"/>
          <w:b/>
          <w:bCs/>
          <w:color w:val="000000"/>
          <w:sz w:val="22"/>
          <w:szCs w:val="22"/>
          <w:u w:val="single"/>
        </w:rPr>
      </w:pPr>
      <w:r w:rsidRPr="009F1883">
        <w:rPr>
          <w:rFonts w:ascii="Avenir Next" w:hAnsi="Avenir Next"/>
          <w:b/>
          <w:bCs/>
          <w:color w:val="000000"/>
          <w:sz w:val="22"/>
          <w:szCs w:val="22"/>
          <w:u w:val="single"/>
        </w:rPr>
        <w:t>The Word</w:t>
      </w:r>
    </w:p>
    <w:p w14:paraId="29D46E86" w14:textId="6C2A4545" w:rsidR="00F96FA7" w:rsidRPr="009F1883" w:rsidRDefault="00F96FA7" w:rsidP="00F96FA7">
      <w:pPr>
        <w:pStyle w:val="NormalWeb"/>
        <w:spacing w:before="0" w:beforeAutospacing="0" w:after="0" w:afterAutospacing="0"/>
        <w:rPr>
          <w:rFonts w:ascii="Avenir Next" w:hAnsi="Avenir Next"/>
          <w:color w:val="000000"/>
          <w:sz w:val="22"/>
          <w:szCs w:val="22"/>
        </w:rPr>
      </w:pPr>
      <w:r w:rsidRPr="009F1883">
        <w:rPr>
          <w:rFonts w:ascii="Avenir Next" w:hAnsi="Avenir Next"/>
          <w:color w:val="000000"/>
          <w:sz w:val="22"/>
          <w:szCs w:val="22"/>
        </w:rPr>
        <w:t>Read together Matthew 6:1-6</w:t>
      </w:r>
    </w:p>
    <w:p w14:paraId="05525F9D" w14:textId="77777777" w:rsidR="00F96FA7" w:rsidRPr="009F1883" w:rsidRDefault="00F96FA7" w:rsidP="00F96FA7">
      <w:pPr>
        <w:pStyle w:val="NormalWeb"/>
        <w:spacing w:before="0" w:beforeAutospacing="0" w:after="0" w:afterAutospacing="0"/>
        <w:rPr>
          <w:rFonts w:ascii="Avenir Next" w:hAnsi="Avenir Next"/>
          <w:color w:val="000000"/>
          <w:sz w:val="22"/>
          <w:szCs w:val="22"/>
        </w:rPr>
      </w:pPr>
    </w:p>
    <w:p w14:paraId="6757BAFC" w14:textId="77E2ACE1" w:rsidR="00F96FA7" w:rsidRPr="00E97AFC" w:rsidRDefault="00F96FA7" w:rsidP="00F96FA7">
      <w:pPr>
        <w:pStyle w:val="NormalWeb"/>
        <w:spacing w:before="0" w:beforeAutospacing="0" w:after="0" w:afterAutospacing="0"/>
        <w:rPr>
          <w:rFonts w:ascii="Avenir Next" w:hAnsi="Avenir Next"/>
          <w:b/>
          <w:bCs/>
          <w:color w:val="000000"/>
          <w:sz w:val="22"/>
          <w:szCs w:val="22"/>
          <w:u w:val="single"/>
        </w:rPr>
      </w:pPr>
      <w:r w:rsidRPr="00E97AFC">
        <w:rPr>
          <w:rFonts w:ascii="Avenir Next" w:hAnsi="Avenir Next"/>
          <w:b/>
          <w:bCs/>
          <w:color w:val="000000"/>
          <w:sz w:val="22"/>
          <w:szCs w:val="22"/>
          <w:u w:val="single"/>
        </w:rPr>
        <w:t>The Big Idea</w:t>
      </w:r>
    </w:p>
    <w:p w14:paraId="3990278E" w14:textId="674B025F" w:rsidR="00F96FA7" w:rsidRDefault="00E97AFC" w:rsidP="00F96FA7">
      <w:pPr>
        <w:pStyle w:val="NormalWeb"/>
        <w:spacing w:before="0" w:beforeAutospacing="0" w:after="0" w:afterAutospacing="0"/>
        <w:rPr>
          <w:rFonts w:ascii="Avenir Next" w:hAnsi="Avenir Next"/>
          <w:color w:val="000000"/>
          <w:sz w:val="22"/>
          <w:szCs w:val="22"/>
        </w:rPr>
      </w:pPr>
      <w:r>
        <w:rPr>
          <w:rFonts w:ascii="Avenir Next" w:hAnsi="Avenir Next"/>
          <w:color w:val="000000"/>
          <w:sz w:val="22"/>
          <w:szCs w:val="22"/>
        </w:rPr>
        <w:t xml:space="preserve">Vainglory, like so many other sins, involves pursuing something good in the wrong way and from the wrong source.  Jesus calls us to pursue the reward that comes from the Father alone.  </w:t>
      </w:r>
    </w:p>
    <w:p w14:paraId="44E87D71" w14:textId="77777777" w:rsidR="009F1883" w:rsidRPr="009F1883" w:rsidRDefault="009F1883" w:rsidP="00F96FA7">
      <w:pPr>
        <w:pStyle w:val="NormalWeb"/>
        <w:spacing w:before="0" w:beforeAutospacing="0" w:after="0" w:afterAutospacing="0"/>
        <w:rPr>
          <w:rFonts w:ascii="Avenir Next" w:hAnsi="Avenir Next"/>
          <w:color w:val="000000"/>
          <w:sz w:val="22"/>
          <w:szCs w:val="22"/>
        </w:rPr>
      </w:pPr>
    </w:p>
    <w:p w14:paraId="3EF2A850" w14:textId="1216AD4E" w:rsidR="00F96FA7" w:rsidRPr="009F1883" w:rsidRDefault="00F96FA7" w:rsidP="00F96FA7">
      <w:pPr>
        <w:pStyle w:val="NormalWeb"/>
        <w:spacing w:before="0" w:beforeAutospacing="0" w:after="0" w:afterAutospacing="0"/>
        <w:rPr>
          <w:rFonts w:ascii="Avenir Next" w:hAnsi="Avenir Next"/>
          <w:b/>
          <w:bCs/>
          <w:color w:val="000000"/>
          <w:sz w:val="22"/>
          <w:szCs w:val="22"/>
          <w:u w:val="single"/>
        </w:rPr>
      </w:pPr>
      <w:r w:rsidRPr="009F1883">
        <w:rPr>
          <w:rFonts w:ascii="Avenir Next" w:hAnsi="Avenir Next"/>
          <w:b/>
          <w:bCs/>
          <w:color w:val="000000"/>
          <w:sz w:val="22"/>
          <w:szCs w:val="22"/>
          <w:u w:val="single"/>
        </w:rPr>
        <w:t>Questions for Discussion</w:t>
      </w:r>
    </w:p>
    <w:p w14:paraId="658D3B6C" w14:textId="4912B6C5" w:rsidR="007C591A" w:rsidRPr="009F1883" w:rsidRDefault="00F96FA7" w:rsidP="009F1883">
      <w:pPr>
        <w:pStyle w:val="NormalWeb"/>
        <w:spacing w:before="0" w:beforeAutospacing="0" w:after="0" w:afterAutospacing="0"/>
        <w:rPr>
          <w:rFonts w:ascii="Avenir Next" w:hAnsi="Avenir Next"/>
          <w:color w:val="000000"/>
          <w:sz w:val="22"/>
          <w:szCs w:val="22"/>
        </w:rPr>
      </w:pPr>
      <w:r w:rsidRPr="009F1883">
        <w:rPr>
          <w:rFonts w:ascii="Avenir Next" w:hAnsi="Avenir Next"/>
          <w:color w:val="000000"/>
          <w:sz w:val="22"/>
          <w:szCs w:val="22"/>
        </w:rPr>
        <w:t>1.  How would you reconcile Jesus words about hiding your acts of righteousness</w:t>
      </w:r>
      <w:r w:rsidR="00E97AFC">
        <w:rPr>
          <w:rFonts w:ascii="Avenir Next" w:hAnsi="Avenir Next"/>
          <w:color w:val="000000"/>
          <w:sz w:val="22"/>
          <w:szCs w:val="22"/>
        </w:rPr>
        <w:t xml:space="preserve"> from others</w:t>
      </w:r>
      <w:r w:rsidRPr="009F1883">
        <w:rPr>
          <w:rFonts w:ascii="Avenir Next" w:hAnsi="Avenir Next"/>
          <w:color w:val="000000"/>
          <w:sz w:val="22"/>
          <w:szCs w:val="22"/>
        </w:rPr>
        <w:t xml:space="preserve"> in our passage with his call to</w:t>
      </w:r>
      <w:r w:rsidR="007C591A" w:rsidRPr="009F1883">
        <w:rPr>
          <w:rFonts w:ascii="Avenir Next" w:hAnsi="Avenir Next"/>
          <w:color w:val="000000"/>
          <w:sz w:val="22"/>
          <w:szCs w:val="22"/>
        </w:rPr>
        <w:t xml:space="preserve"> “</w:t>
      </w:r>
      <w:r w:rsidR="007C591A" w:rsidRPr="009F1883">
        <w:rPr>
          <w:rFonts w:ascii="Avenir Next" w:eastAsiaTheme="minorEastAsia" w:hAnsi="Avenir Next" w:cs="Calibri"/>
          <w:sz w:val="22"/>
          <w:szCs w:val="22"/>
          <w14:ligatures w14:val="standardContextual"/>
        </w:rPr>
        <w:t xml:space="preserve">let your light shine before </w:t>
      </w:r>
      <w:r w:rsidR="009F1883">
        <w:rPr>
          <w:rFonts w:ascii="Avenir Next" w:eastAsiaTheme="minorEastAsia" w:hAnsi="Avenir Next" w:cs="Calibri"/>
          <w:sz w:val="22"/>
          <w:szCs w:val="22"/>
          <w14:ligatures w14:val="standardContextual"/>
        </w:rPr>
        <w:t>people</w:t>
      </w:r>
      <w:r w:rsidR="00E97AFC">
        <w:rPr>
          <w:rFonts w:ascii="Avenir Next" w:eastAsiaTheme="minorEastAsia" w:hAnsi="Avenir Next" w:cs="Calibri"/>
          <w:sz w:val="22"/>
          <w:szCs w:val="22"/>
          <w14:ligatures w14:val="standardContextual"/>
        </w:rPr>
        <w:t xml:space="preserve"> </w:t>
      </w:r>
      <w:r w:rsidR="007C591A" w:rsidRPr="009F1883">
        <w:rPr>
          <w:rFonts w:ascii="Avenir Next" w:eastAsiaTheme="minorEastAsia" w:hAnsi="Avenir Next" w:cs="Calibri"/>
          <w:sz w:val="22"/>
          <w:szCs w:val="22"/>
          <w14:ligatures w14:val="standardContextual"/>
        </w:rPr>
        <w:t>that they may see your good deeds</w:t>
      </w:r>
      <w:r w:rsidR="007C591A" w:rsidRPr="009F1883">
        <w:rPr>
          <w:rFonts w:ascii="Avenir Next" w:eastAsiaTheme="minorEastAsia" w:hAnsi="Avenir Next" w:cs="Calibri"/>
          <w:sz w:val="22"/>
          <w:szCs w:val="22"/>
          <w14:ligatures w14:val="standardContextual"/>
        </w:rPr>
        <w:t xml:space="preserve">” just one chapter earlier in </w:t>
      </w:r>
      <w:r w:rsidR="009F1883">
        <w:rPr>
          <w:rFonts w:ascii="Avenir Next" w:eastAsiaTheme="minorEastAsia" w:hAnsi="Avenir Next" w:cs="Calibri"/>
          <w:sz w:val="22"/>
          <w:szCs w:val="22"/>
          <w14:ligatures w14:val="standardContextual"/>
        </w:rPr>
        <w:t xml:space="preserve">Matthew </w:t>
      </w:r>
      <w:r w:rsidR="007C591A" w:rsidRPr="009F1883">
        <w:rPr>
          <w:rFonts w:ascii="Avenir Next" w:eastAsiaTheme="minorEastAsia" w:hAnsi="Avenir Next" w:cs="Calibri"/>
          <w:sz w:val="22"/>
          <w:szCs w:val="22"/>
          <w14:ligatures w14:val="standardContextual"/>
        </w:rPr>
        <w:t>5:16?</w:t>
      </w:r>
    </w:p>
    <w:p w14:paraId="0A1C77D7" w14:textId="77777777" w:rsidR="00E97AFC" w:rsidRDefault="00E97AFC" w:rsidP="00F96FA7">
      <w:pPr>
        <w:pStyle w:val="NormalWeb"/>
        <w:spacing w:before="0" w:beforeAutospacing="0" w:after="0" w:afterAutospacing="0"/>
        <w:rPr>
          <w:rFonts w:ascii="Avenir Next" w:eastAsiaTheme="minorEastAsia" w:hAnsi="Avenir Next" w:cs="Calibri"/>
          <w:sz w:val="22"/>
          <w:szCs w:val="22"/>
          <w14:ligatures w14:val="standardContextual"/>
        </w:rPr>
      </w:pPr>
    </w:p>
    <w:p w14:paraId="4787C83A" w14:textId="6DB40479" w:rsidR="00E97AFC" w:rsidRPr="009F1883" w:rsidRDefault="00E97AFC" w:rsidP="00F96FA7">
      <w:pPr>
        <w:pStyle w:val="NormalWeb"/>
        <w:spacing w:before="0" w:beforeAutospacing="0" w:after="0" w:afterAutospacing="0"/>
        <w:rPr>
          <w:rFonts w:ascii="Avenir Next" w:eastAsiaTheme="minorEastAsia" w:hAnsi="Avenir Next" w:cs="Calibri"/>
          <w:sz w:val="22"/>
          <w:szCs w:val="22"/>
          <w14:ligatures w14:val="standardContextual"/>
        </w:rPr>
      </w:pPr>
      <w:r>
        <w:rPr>
          <w:rFonts w:ascii="Avenir Next" w:eastAsiaTheme="minorEastAsia" w:hAnsi="Avenir Next" w:cs="Calibri"/>
          <w:sz w:val="22"/>
          <w:szCs w:val="22"/>
          <w14:ligatures w14:val="standardContextual"/>
        </w:rPr>
        <w:t xml:space="preserve">2.  How/where do you experience vainglory in your own life?   And where (as stated on Sunday) have </w:t>
      </w:r>
      <w:r>
        <w:rPr>
          <w:rFonts w:ascii="Avenir Next" w:hAnsi="Avenir Next"/>
          <w:color w:val="000000"/>
          <w:sz w:val="22"/>
          <w:szCs w:val="22"/>
          <w:shd w:val="clear" w:color="auto" w:fill="FFFFFF"/>
        </w:rPr>
        <w:t xml:space="preserve">you seen the sin of vainglory lead to other harmful sins or pains in your life? </w:t>
      </w:r>
    </w:p>
    <w:p w14:paraId="28CC30D0" w14:textId="77777777" w:rsidR="009F1883" w:rsidRDefault="009F1883" w:rsidP="00F96FA7">
      <w:pPr>
        <w:pStyle w:val="NormalWeb"/>
        <w:spacing w:before="0" w:beforeAutospacing="0" w:after="0" w:afterAutospacing="0"/>
        <w:rPr>
          <w:rFonts w:ascii="Avenir Next" w:eastAsiaTheme="minorEastAsia" w:hAnsi="Avenir Next" w:cs="Calibri"/>
          <w:sz w:val="22"/>
          <w:szCs w:val="22"/>
          <w14:ligatures w14:val="standardContextual"/>
        </w:rPr>
      </w:pPr>
    </w:p>
    <w:p w14:paraId="145633B0" w14:textId="77777777" w:rsidR="00E97AFC" w:rsidRDefault="00E97AFC" w:rsidP="00F96FA7">
      <w:pPr>
        <w:pStyle w:val="NormalWeb"/>
        <w:spacing w:before="0" w:beforeAutospacing="0" w:after="0" w:afterAutospacing="0"/>
        <w:rPr>
          <w:rFonts w:ascii="Avenir Next" w:eastAsiaTheme="minorEastAsia" w:hAnsi="Avenir Next" w:cs="Calibri"/>
          <w:sz w:val="22"/>
          <w:szCs w:val="22"/>
          <w14:ligatures w14:val="standardContextual"/>
        </w:rPr>
      </w:pPr>
      <w:r>
        <w:rPr>
          <w:rFonts w:ascii="Avenir Next" w:eastAsiaTheme="minorEastAsia" w:hAnsi="Avenir Next" w:cs="Calibri"/>
          <w:sz w:val="22"/>
          <w:szCs w:val="22"/>
          <w14:ligatures w14:val="standardContextual"/>
        </w:rPr>
        <w:t>3.  Consider Jesus’ invitation to pursue secrecy and to seek only the Father’s reward in your spiritual life.  Discuss your experience in trying to live that out.  Where have you been challenged?  Where have you found freedom?</w:t>
      </w:r>
    </w:p>
    <w:p w14:paraId="4AFBF2CF" w14:textId="77777777" w:rsidR="00E97AFC" w:rsidRDefault="00E97AFC" w:rsidP="00F96FA7">
      <w:pPr>
        <w:pStyle w:val="NormalWeb"/>
        <w:spacing w:before="0" w:beforeAutospacing="0" w:after="0" w:afterAutospacing="0"/>
        <w:rPr>
          <w:rFonts w:ascii="Avenir Next" w:eastAsiaTheme="minorEastAsia" w:hAnsi="Avenir Next" w:cs="Calibri"/>
          <w:sz w:val="22"/>
          <w:szCs w:val="22"/>
          <w14:ligatures w14:val="standardContextual"/>
        </w:rPr>
      </w:pPr>
    </w:p>
    <w:p w14:paraId="6598D09F" w14:textId="15107921" w:rsidR="00E97AFC" w:rsidRPr="009F1883" w:rsidRDefault="00E97AFC" w:rsidP="00E97AFC">
      <w:pPr>
        <w:pStyle w:val="NormalWeb"/>
        <w:spacing w:before="0" w:beforeAutospacing="0" w:after="0" w:afterAutospacing="0"/>
        <w:rPr>
          <w:rFonts w:ascii="Avenir Next" w:eastAsiaTheme="minorEastAsia" w:hAnsi="Avenir Next" w:cs="Calibri"/>
          <w:sz w:val="22"/>
          <w:szCs w:val="22"/>
          <w14:ligatures w14:val="standardContextual"/>
        </w:rPr>
      </w:pPr>
      <w:r>
        <w:rPr>
          <w:rFonts w:ascii="Avenir Next" w:eastAsiaTheme="minorEastAsia" w:hAnsi="Avenir Next" w:cs="Calibri"/>
          <w:sz w:val="22"/>
          <w:szCs w:val="22"/>
          <w14:ligatures w14:val="standardContextual"/>
        </w:rPr>
        <w:t>4.  On Sunday g</w:t>
      </w:r>
      <w:r w:rsidR="009F1883" w:rsidRPr="009F1883">
        <w:rPr>
          <w:rFonts w:ascii="Avenir Next" w:eastAsiaTheme="minorEastAsia" w:hAnsi="Avenir Next" w:cs="Calibri"/>
          <w:sz w:val="22"/>
          <w:szCs w:val="22"/>
          <w14:ligatures w14:val="standardContextual"/>
        </w:rPr>
        <w:t xml:space="preserve">ratitude </w:t>
      </w:r>
      <w:r>
        <w:rPr>
          <w:rFonts w:ascii="Avenir Next" w:eastAsiaTheme="minorEastAsia" w:hAnsi="Avenir Next" w:cs="Calibri"/>
          <w:sz w:val="22"/>
          <w:szCs w:val="22"/>
          <w14:ligatures w14:val="standardContextual"/>
        </w:rPr>
        <w:t>was put forward a specific</w:t>
      </w:r>
      <w:r w:rsidR="009F1883" w:rsidRPr="009F1883">
        <w:rPr>
          <w:rFonts w:ascii="Avenir Next" w:eastAsiaTheme="minorEastAsia" w:hAnsi="Avenir Next" w:cs="Calibri"/>
          <w:sz w:val="22"/>
          <w:szCs w:val="22"/>
          <w14:ligatures w14:val="standardContextual"/>
        </w:rPr>
        <w:t xml:space="preserve"> practice t</w:t>
      </w:r>
      <w:r>
        <w:rPr>
          <w:rFonts w:ascii="Avenir Next" w:eastAsiaTheme="minorEastAsia" w:hAnsi="Avenir Next" w:cs="Calibri"/>
          <w:sz w:val="22"/>
          <w:szCs w:val="22"/>
          <w14:ligatures w14:val="standardContextual"/>
        </w:rPr>
        <w:t xml:space="preserve">hat can help </w:t>
      </w:r>
      <w:r w:rsidR="009F1883" w:rsidRPr="009F1883">
        <w:rPr>
          <w:rFonts w:ascii="Avenir Next" w:eastAsiaTheme="minorEastAsia" w:hAnsi="Avenir Next" w:cs="Calibri"/>
          <w:sz w:val="22"/>
          <w:szCs w:val="22"/>
          <w14:ligatures w14:val="standardContextual"/>
        </w:rPr>
        <w:t xml:space="preserve">protect us from </w:t>
      </w:r>
      <w:r>
        <w:rPr>
          <w:rFonts w:ascii="Avenir Next" w:eastAsiaTheme="minorEastAsia" w:hAnsi="Avenir Next" w:cs="Calibri"/>
          <w:sz w:val="22"/>
          <w:szCs w:val="22"/>
          <w14:ligatures w14:val="standardContextual"/>
        </w:rPr>
        <w:t>v</w:t>
      </w:r>
      <w:r w:rsidR="009F1883" w:rsidRPr="009F1883">
        <w:rPr>
          <w:rFonts w:ascii="Avenir Next" w:eastAsiaTheme="minorEastAsia" w:hAnsi="Avenir Next" w:cs="Calibri"/>
          <w:sz w:val="22"/>
          <w:szCs w:val="22"/>
          <w14:ligatures w14:val="standardContextual"/>
        </w:rPr>
        <w:t>ainglory</w:t>
      </w:r>
      <w:r>
        <w:rPr>
          <w:rFonts w:ascii="Avenir Next" w:eastAsiaTheme="minorEastAsia" w:hAnsi="Avenir Next" w:cs="Calibri"/>
          <w:sz w:val="22"/>
          <w:szCs w:val="22"/>
          <w14:ligatures w14:val="standardContextual"/>
        </w:rPr>
        <w:t xml:space="preserve">.  Discuss the relationship between gratitude and vainglory.  </w:t>
      </w:r>
    </w:p>
    <w:p w14:paraId="36EE4785" w14:textId="77777777" w:rsidR="007C591A" w:rsidRPr="009F1883" w:rsidRDefault="007C591A" w:rsidP="00F96FA7">
      <w:pPr>
        <w:pStyle w:val="NormalWeb"/>
        <w:spacing w:before="0" w:beforeAutospacing="0" w:after="0" w:afterAutospacing="0"/>
        <w:rPr>
          <w:rFonts w:ascii="Avenir Next" w:eastAsiaTheme="minorEastAsia" w:hAnsi="Avenir Next" w:cs="Calibri"/>
          <w:sz w:val="22"/>
          <w:szCs w:val="22"/>
          <w14:ligatures w14:val="standardContextual"/>
        </w:rPr>
      </w:pPr>
    </w:p>
    <w:p w14:paraId="50D29509" w14:textId="29DBE44F" w:rsidR="00F96FA7" w:rsidRPr="009F1883" w:rsidRDefault="00F96FA7" w:rsidP="009F1883">
      <w:pPr>
        <w:pStyle w:val="NormalWeb"/>
        <w:spacing w:before="0" w:beforeAutospacing="0" w:after="0" w:afterAutospacing="0"/>
        <w:rPr>
          <w:rFonts w:ascii="Avenir Next" w:hAnsi="Avenir Next"/>
          <w:b/>
          <w:bCs/>
          <w:color w:val="000000"/>
          <w:sz w:val="22"/>
          <w:szCs w:val="22"/>
          <w:u w:val="single"/>
        </w:rPr>
      </w:pPr>
      <w:r w:rsidRPr="009F1883">
        <w:rPr>
          <w:rFonts w:ascii="Avenir Next" w:hAnsi="Avenir Next"/>
          <w:b/>
          <w:bCs/>
          <w:color w:val="000000"/>
          <w:sz w:val="22"/>
          <w:szCs w:val="22"/>
          <w:u w:val="single"/>
        </w:rPr>
        <w:t>Sermon Outline</w:t>
      </w:r>
    </w:p>
    <w:p w14:paraId="7DDD8B92" w14:textId="125A169C" w:rsidR="00F96FA7" w:rsidRPr="009F1883" w:rsidRDefault="00F96FA7" w:rsidP="00F96FA7">
      <w:pPr>
        <w:pStyle w:val="NormalWeb"/>
        <w:shd w:val="clear" w:color="auto" w:fill="FFFFFF"/>
        <w:spacing w:before="0" w:beforeAutospacing="0" w:after="0" w:afterAutospacing="0"/>
        <w:textAlignment w:val="baseline"/>
        <w:rPr>
          <w:rFonts w:ascii="Avenir Next" w:hAnsi="Avenir Next"/>
          <w:color w:val="000000"/>
          <w:sz w:val="22"/>
          <w:szCs w:val="22"/>
        </w:rPr>
      </w:pPr>
      <w:r w:rsidRPr="009F1883">
        <w:rPr>
          <w:rFonts w:ascii="Avenir Next" w:hAnsi="Avenir Next"/>
          <w:color w:val="000000"/>
          <w:sz w:val="22"/>
          <w:szCs w:val="22"/>
        </w:rPr>
        <w:t>I.  Introduction</w:t>
      </w:r>
    </w:p>
    <w:p w14:paraId="797B14F8" w14:textId="025F4CBB" w:rsidR="00F96FA7" w:rsidRPr="009F1883" w:rsidRDefault="00F96FA7" w:rsidP="00F96FA7">
      <w:pPr>
        <w:pStyle w:val="NormalWeb"/>
        <w:shd w:val="clear" w:color="auto" w:fill="FFFFFF"/>
        <w:spacing w:before="0" w:beforeAutospacing="0" w:after="0" w:afterAutospacing="0"/>
        <w:textAlignment w:val="baseline"/>
        <w:rPr>
          <w:rFonts w:ascii="Avenir Next" w:hAnsi="Avenir Next"/>
          <w:color w:val="000000"/>
          <w:sz w:val="22"/>
          <w:szCs w:val="22"/>
        </w:rPr>
      </w:pPr>
      <w:r w:rsidRPr="009F1883">
        <w:rPr>
          <w:rFonts w:ascii="Avenir Next" w:hAnsi="Avenir Next"/>
          <w:color w:val="000000"/>
          <w:sz w:val="22"/>
          <w:szCs w:val="22"/>
        </w:rPr>
        <w:tab/>
        <w:t>A.  Lent is a season of personal “truing.”  A season of realignment.</w:t>
      </w:r>
    </w:p>
    <w:p w14:paraId="2EF6FB0B" w14:textId="4BBA468D" w:rsidR="00F96FA7" w:rsidRPr="009F1883" w:rsidRDefault="00F96FA7" w:rsidP="00F96FA7">
      <w:pPr>
        <w:pStyle w:val="NormalWeb"/>
        <w:shd w:val="clear" w:color="auto" w:fill="FFFFFF"/>
        <w:spacing w:before="0" w:beforeAutospacing="0" w:after="0" w:afterAutospacing="0"/>
        <w:ind w:left="720"/>
        <w:textAlignment w:val="baseline"/>
        <w:rPr>
          <w:rFonts w:ascii="Avenir Next" w:hAnsi="Avenir Next"/>
          <w:color w:val="000000"/>
          <w:sz w:val="22"/>
          <w:szCs w:val="22"/>
        </w:rPr>
      </w:pPr>
      <w:r w:rsidRPr="009F1883">
        <w:rPr>
          <w:rFonts w:ascii="Avenir Next" w:hAnsi="Avenir Next"/>
          <w:color w:val="000000"/>
          <w:sz w:val="22"/>
          <w:szCs w:val="22"/>
        </w:rPr>
        <w:t>B.  It’s a season where we open our heart to God to expose any sins</w:t>
      </w:r>
      <w:proofErr w:type="gramStart"/>
      <w:r w:rsidRPr="009F1883">
        <w:rPr>
          <w:rFonts w:ascii="Avenir Next" w:hAnsi="Avenir Next"/>
          <w:color w:val="000000"/>
          <w:sz w:val="22"/>
          <w:szCs w:val="22"/>
        </w:rPr>
        <w:t>/”passions</w:t>
      </w:r>
      <w:proofErr w:type="gramEnd"/>
      <w:r w:rsidRPr="009F1883">
        <w:rPr>
          <w:rFonts w:ascii="Avenir Next" w:hAnsi="Avenir Next"/>
          <w:color w:val="000000"/>
          <w:sz w:val="22"/>
          <w:szCs w:val="22"/>
        </w:rPr>
        <w:t>” that have bent our souls</w:t>
      </w:r>
    </w:p>
    <w:p w14:paraId="7A6210C5" w14:textId="639D0585" w:rsidR="00F96FA7" w:rsidRPr="009F1883" w:rsidRDefault="00F96FA7" w:rsidP="00F96FA7">
      <w:pPr>
        <w:pStyle w:val="NormalWeb"/>
        <w:shd w:val="clear" w:color="auto" w:fill="FFFFFF"/>
        <w:spacing w:before="0" w:beforeAutospacing="0" w:after="0" w:afterAutospacing="0"/>
        <w:textAlignment w:val="baseline"/>
        <w:rPr>
          <w:rFonts w:ascii="Avenir Next" w:hAnsi="Avenir Next"/>
          <w:color w:val="000000"/>
          <w:sz w:val="22"/>
          <w:szCs w:val="22"/>
        </w:rPr>
      </w:pPr>
      <w:r w:rsidRPr="009F1883">
        <w:rPr>
          <w:rFonts w:ascii="Avenir Next" w:hAnsi="Avenir Next"/>
          <w:color w:val="000000"/>
          <w:sz w:val="22"/>
          <w:szCs w:val="22"/>
        </w:rPr>
        <w:tab/>
      </w:r>
      <w:r w:rsidRPr="009F1883">
        <w:rPr>
          <w:rFonts w:ascii="Avenir Next" w:hAnsi="Avenir Next"/>
          <w:color w:val="000000"/>
          <w:sz w:val="22"/>
          <w:szCs w:val="22"/>
        </w:rPr>
        <w:tab/>
        <w:t>1.  It’s helpful to look beneath the sin/passion to the need that is driving it</w:t>
      </w:r>
    </w:p>
    <w:p w14:paraId="0F7B46E6" w14:textId="50D11D7F" w:rsidR="00F96FA7" w:rsidRPr="009F1883" w:rsidRDefault="00F96FA7" w:rsidP="00F96FA7">
      <w:pPr>
        <w:pStyle w:val="NormalWeb"/>
        <w:shd w:val="clear" w:color="auto" w:fill="FFFFFF"/>
        <w:spacing w:before="0" w:beforeAutospacing="0" w:after="0" w:afterAutospacing="0"/>
        <w:ind w:left="1440"/>
        <w:textAlignment w:val="baseline"/>
        <w:rPr>
          <w:rFonts w:ascii="Avenir Next" w:hAnsi="Avenir Next"/>
          <w:color w:val="000000"/>
          <w:sz w:val="22"/>
          <w:szCs w:val="22"/>
        </w:rPr>
      </w:pPr>
      <w:r w:rsidRPr="009F1883">
        <w:rPr>
          <w:rFonts w:ascii="Avenir Next" w:hAnsi="Avenir Next"/>
          <w:color w:val="000000"/>
          <w:sz w:val="22"/>
          <w:szCs w:val="22"/>
        </w:rPr>
        <w:t xml:space="preserve">2.  </w:t>
      </w:r>
      <w:r w:rsidRPr="009F1883">
        <w:rPr>
          <w:rFonts w:ascii="Avenir Next" w:hAnsi="Avenir Next"/>
          <w:color w:val="000000"/>
          <w:sz w:val="22"/>
          <w:szCs w:val="22"/>
        </w:rPr>
        <w:t>The best the enemies of God can do is to divert the route by which we seek to meet our very human needs instead of that which takes us to God's provisions for us.</w:t>
      </w:r>
    </w:p>
    <w:p w14:paraId="3D143322" w14:textId="24728DFC" w:rsidR="00F96FA7" w:rsidRPr="009F1883" w:rsidRDefault="00F96FA7" w:rsidP="00F96FA7">
      <w:pPr>
        <w:pStyle w:val="NormalWeb"/>
        <w:shd w:val="clear" w:color="auto" w:fill="FFFFFF"/>
        <w:spacing w:before="0" w:beforeAutospacing="0" w:after="0" w:afterAutospacing="0"/>
        <w:ind w:left="1440"/>
        <w:textAlignment w:val="baseline"/>
        <w:rPr>
          <w:rFonts w:ascii="Avenir Next" w:hAnsi="Avenir Next"/>
          <w:color w:val="000000"/>
          <w:sz w:val="22"/>
          <w:szCs w:val="22"/>
        </w:rPr>
      </w:pPr>
      <w:r w:rsidRPr="009F1883">
        <w:rPr>
          <w:rFonts w:ascii="Avenir Next" w:hAnsi="Avenir Next"/>
          <w:color w:val="000000"/>
          <w:sz w:val="22"/>
          <w:szCs w:val="22"/>
        </w:rPr>
        <w:t xml:space="preserve">3.  We then need to let God minister to us in that place of need. </w:t>
      </w:r>
    </w:p>
    <w:p w14:paraId="2E6640B9" w14:textId="77777777" w:rsidR="00F96FA7" w:rsidRPr="009F1883" w:rsidRDefault="00F96FA7" w:rsidP="00F96FA7">
      <w:pPr>
        <w:pStyle w:val="NormalWeb"/>
        <w:shd w:val="clear" w:color="auto" w:fill="FFFFFF"/>
        <w:spacing w:before="0" w:beforeAutospacing="0" w:after="0" w:afterAutospacing="0"/>
        <w:textAlignment w:val="baseline"/>
        <w:rPr>
          <w:rFonts w:ascii="Avenir Next" w:hAnsi="Avenir Next"/>
          <w:color w:val="000000"/>
          <w:sz w:val="22"/>
          <w:szCs w:val="22"/>
        </w:rPr>
      </w:pPr>
    </w:p>
    <w:p w14:paraId="619D13BB" w14:textId="02ECD518" w:rsidR="00F96FA7" w:rsidRPr="009F1883" w:rsidRDefault="009F1883" w:rsidP="00F96FA7">
      <w:pPr>
        <w:pStyle w:val="NormalWeb"/>
        <w:shd w:val="clear" w:color="auto" w:fill="FFFFFF"/>
        <w:spacing w:before="0" w:beforeAutospacing="0" w:after="0" w:afterAutospacing="0"/>
        <w:textAlignment w:val="baseline"/>
        <w:rPr>
          <w:rFonts w:ascii="Avenir Next" w:hAnsi="Avenir Next"/>
          <w:color w:val="000000"/>
          <w:sz w:val="22"/>
          <w:szCs w:val="22"/>
        </w:rPr>
      </w:pPr>
      <w:r w:rsidRPr="009F1883">
        <w:rPr>
          <w:rFonts w:ascii="Avenir Next" w:hAnsi="Avenir Next"/>
          <w:color w:val="000000"/>
          <w:sz w:val="22"/>
          <w:szCs w:val="22"/>
        </w:rPr>
        <w:t>II</w:t>
      </w:r>
      <w:r w:rsidR="00F96FA7" w:rsidRPr="009F1883">
        <w:rPr>
          <w:rFonts w:ascii="Avenir Next" w:hAnsi="Avenir Next"/>
          <w:color w:val="000000"/>
          <w:sz w:val="22"/>
          <w:szCs w:val="22"/>
        </w:rPr>
        <w:t>.  Vainglory</w:t>
      </w:r>
    </w:p>
    <w:p w14:paraId="2D37E637" w14:textId="702B3AE7" w:rsidR="009F1883" w:rsidRPr="009F1883" w:rsidRDefault="009F1883" w:rsidP="009F1883">
      <w:pPr>
        <w:pStyle w:val="NormalWeb"/>
        <w:shd w:val="clear" w:color="auto" w:fill="FFFFFF"/>
        <w:spacing w:before="0" w:beforeAutospacing="0" w:after="0" w:afterAutospacing="0"/>
        <w:ind w:left="720"/>
        <w:textAlignment w:val="baseline"/>
        <w:rPr>
          <w:rFonts w:ascii="Avenir Next" w:hAnsi="Avenir Next"/>
          <w:color w:val="000000"/>
          <w:sz w:val="22"/>
          <w:szCs w:val="22"/>
        </w:rPr>
      </w:pPr>
      <w:r w:rsidRPr="009F1883">
        <w:rPr>
          <w:rFonts w:ascii="Avenir Next" w:hAnsi="Avenir Next"/>
          <w:color w:val="000000"/>
          <w:sz w:val="22"/>
          <w:szCs w:val="22"/>
        </w:rPr>
        <w:t>A</w:t>
      </w:r>
      <w:r w:rsidRPr="009F1883">
        <w:rPr>
          <w:rFonts w:ascii="Avenir Next" w:hAnsi="Avenir Next"/>
          <w:color w:val="000000"/>
          <w:sz w:val="22"/>
          <w:szCs w:val="22"/>
        </w:rPr>
        <w:t>.  Vainglory in Jesus’ examples describes someone who is putting their faith on display to be seen and praised by others, for the sake of their own glory. What makes the passion of vainglory tricky is that a glorious display of our faith is sometimes encouraged (see Mt 5:16 or 2 Cor 3:18)</w:t>
      </w:r>
    </w:p>
    <w:p w14:paraId="2E38CAF0" w14:textId="4BD4269E" w:rsidR="00F96FA7" w:rsidRPr="009F1883" w:rsidRDefault="009F1883" w:rsidP="00F96FA7">
      <w:pPr>
        <w:pStyle w:val="NormalWeb"/>
        <w:shd w:val="clear" w:color="auto" w:fill="FFFFFF"/>
        <w:spacing w:before="0" w:beforeAutospacing="0" w:after="0" w:afterAutospacing="0"/>
        <w:ind w:left="720"/>
        <w:textAlignment w:val="baseline"/>
        <w:rPr>
          <w:rFonts w:ascii="Avenir Next" w:hAnsi="Avenir Next"/>
          <w:color w:val="000000"/>
          <w:sz w:val="22"/>
          <w:szCs w:val="22"/>
        </w:rPr>
      </w:pPr>
      <w:r w:rsidRPr="009F1883">
        <w:rPr>
          <w:rFonts w:ascii="Avenir Next" w:hAnsi="Avenir Next"/>
          <w:color w:val="000000"/>
          <w:sz w:val="22"/>
          <w:szCs w:val="22"/>
        </w:rPr>
        <w:t>B</w:t>
      </w:r>
      <w:r w:rsidR="00F96FA7" w:rsidRPr="009F1883">
        <w:rPr>
          <w:rFonts w:ascii="Avenir Next" w:hAnsi="Avenir Next"/>
          <w:color w:val="000000"/>
          <w:sz w:val="22"/>
          <w:szCs w:val="22"/>
        </w:rPr>
        <w:t xml:space="preserve">.  </w:t>
      </w:r>
      <w:proofErr w:type="spellStart"/>
      <w:r w:rsidR="00F96FA7" w:rsidRPr="009F1883">
        <w:rPr>
          <w:rFonts w:ascii="Avenir Next" w:hAnsi="Avenir Next"/>
          <w:color w:val="000000"/>
          <w:sz w:val="22"/>
          <w:szCs w:val="22"/>
        </w:rPr>
        <w:t>Evagrius</w:t>
      </w:r>
      <w:proofErr w:type="spellEnd"/>
      <w:r w:rsidR="00F96FA7" w:rsidRPr="009F1883">
        <w:rPr>
          <w:rFonts w:ascii="Avenir Next" w:hAnsi="Avenir Next"/>
          <w:color w:val="000000"/>
          <w:sz w:val="22"/>
          <w:szCs w:val="22"/>
        </w:rPr>
        <w:t xml:space="preserve"> called Vainglory </w:t>
      </w:r>
      <w:r w:rsidR="00F96FA7" w:rsidRPr="009F1883">
        <w:rPr>
          <w:rFonts w:ascii="Avenir Next" w:hAnsi="Avenir Next"/>
          <w:color w:val="000000"/>
          <w:sz w:val="22"/>
          <w:szCs w:val="22"/>
        </w:rPr>
        <w:t>“</w:t>
      </w:r>
      <w:r w:rsidR="00F96FA7" w:rsidRPr="009F1883">
        <w:rPr>
          <w:rFonts w:ascii="Avenir Next" w:hAnsi="Avenir Next"/>
          <w:color w:val="000000"/>
          <w:sz w:val="22"/>
          <w:szCs w:val="22"/>
        </w:rPr>
        <w:t>that invisible, underwater rock that gashes the boat from below and destroys the cargo it carries. </w:t>
      </w:r>
      <w:r w:rsidR="00F96FA7" w:rsidRPr="009F1883">
        <w:rPr>
          <w:rFonts w:ascii="Avenir Next" w:hAnsi="Avenir Next"/>
          <w:color w:val="000000"/>
          <w:sz w:val="22"/>
          <w:szCs w:val="22"/>
        </w:rPr>
        <w:t>“</w:t>
      </w:r>
    </w:p>
    <w:p w14:paraId="42D61477" w14:textId="68C82287" w:rsidR="009F1883" w:rsidRPr="009F1883" w:rsidRDefault="009F1883" w:rsidP="009F1883">
      <w:pPr>
        <w:pStyle w:val="NormalWeb"/>
        <w:shd w:val="clear" w:color="auto" w:fill="FFFFFF"/>
        <w:spacing w:before="0" w:beforeAutospacing="0" w:after="0" w:afterAutospacing="0"/>
        <w:ind w:left="720"/>
        <w:textAlignment w:val="baseline"/>
        <w:rPr>
          <w:rFonts w:ascii="Avenir Next" w:hAnsi="Avenir Next"/>
          <w:color w:val="000000"/>
          <w:sz w:val="22"/>
          <w:szCs w:val="22"/>
          <w:shd w:val="clear" w:color="auto" w:fill="FFFFFF"/>
        </w:rPr>
      </w:pPr>
      <w:r w:rsidRPr="009F1883">
        <w:rPr>
          <w:rFonts w:ascii="Avenir Next" w:hAnsi="Avenir Next"/>
          <w:color w:val="000000"/>
          <w:sz w:val="22"/>
          <w:szCs w:val="22"/>
          <w:shd w:val="clear" w:color="auto" w:fill="FFFFFF"/>
        </w:rPr>
        <w:lastRenderedPageBreak/>
        <w:t>C.  V</w:t>
      </w:r>
      <w:r w:rsidRPr="009F1883">
        <w:rPr>
          <w:rFonts w:ascii="Avenir Next" w:hAnsi="Avenir Next"/>
          <w:color w:val="000000"/>
          <w:sz w:val="22"/>
          <w:szCs w:val="22"/>
          <w:shd w:val="clear" w:color="auto" w:fill="FFFFFF"/>
        </w:rPr>
        <w:t xml:space="preserve">ainglory </w:t>
      </w:r>
      <w:r w:rsidRPr="009F1883">
        <w:rPr>
          <w:rFonts w:ascii="Avenir Next" w:hAnsi="Avenir Next"/>
          <w:color w:val="000000"/>
          <w:sz w:val="22"/>
          <w:szCs w:val="22"/>
          <w:shd w:val="clear" w:color="auto" w:fill="FFFFFF"/>
        </w:rPr>
        <w:t>can be especially</w:t>
      </w:r>
      <w:r w:rsidRPr="009F1883">
        <w:rPr>
          <w:rFonts w:ascii="Avenir Next" w:hAnsi="Avenir Next"/>
          <w:color w:val="000000"/>
          <w:sz w:val="22"/>
          <w:szCs w:val="22"/>
          <w:shd w:val="clear" w:color="auto" w:fill="FFFFFF"/>
        </w:rPr>
        <w:t xml:space="preserve"> tempt</w:t>
      </w:r>
      <w:r w:rsidRPr="009F1883">
        <w:rPr>
          <w:rFonts w:ascii="Avenir Next" w:hAnsi="Avenir Next"/>
          <w:color w:val="000000"/>
          <w:sz w:val="22"/>
          <w:szCs w:val="22"/>
          <w:shd w:val="clear" w:color="auto" w:fill="FFFFFF"/>
        </w:rPr>
        <w:t xml:space="preserve">ing for those who </w:t>
      </w:r>
      <w:r w:rsidRPr="009F1883">
        <w:rPr>
          <w:rFonts w:ascii="Avenir Next" w:hAnsi="Avenir Next"/>
          <w:color w:val="000000"/>
          <w:sz w:val="22"/>
          <w:szCs w:val="22"/>
          <w:shd w:val="clear" w:color="auto" w:fill="FFFFFF"/>
        </w:rPr>
        <w:t>speak</w:t>
      </w:r>
      <w:r w:rsidRPr="009F1883">
        <w:rPr>
          <w:rFonts w:ascii="Avenir Next" w:hAnsi="Avenir Next"/>
          <w:color w:val="000000"/>
          <w:sz w:val="22"/>
          <w:szCs w:val="22"/>
          <w:shd w:val="clear" w:color="auto" w:fill="FFFFFF"/>
        </w:rPr>
        <w:t>,</w:t>
      </w:r>
      <w:r w:rsidRPr="009F1883">
        <w:rPr>
          <w:rFonts w:ascii="Avenir Next" w:hAnsi="Avenir Next"/>
          <w:color w:val="000000"/>
          <w:sz w:val="22"/>
          <w:szCs w:val="22"/>
          <w:shd w:val="clear" w:color="auto" w:fill="FFFFFF"/>
        </w:rPr>
        <w:t xml:space="preserve"> teach</w:t>
      </w:r>
      <w:r w:rsidRPr="009F1883">
        <w:rPr>
          <w:rFonts w:ascii="Avenir Next" w:hAnsi="Avenir Next"/>
          <w:color w:val="000000"/>
          <w:sz w:val="22"/>
          <w:szCs w:val="22"/>
          <w:shd w:val="clear" w:color="auto" w:fill="FFFFFF"/>
        </w:rPr>
        <w:t>, and lead</w:t>
      </w:r>
    </w:p>
    <w:p w14:paraId="752A6D84" w14:textId="1DA69839" w:rsidR="009F1883" w:rsidRPr="009F1883" w:rsidRDefault="009F1883" w:rsidP="009F1883">
      <w:pPr>
        <w:pStyle w:val="NormalWeb"/>
        <w:shd w:val="clear" w:color="auto" w:fill="FFFFFF"/>
        <w:spacing w:before="0" w:beforeAutospacing="0" w:after="0" w:afterAutospacing="0"/>
        <w:ind w:left="720"/>
        <w:textAlignment w:val="baseline"/>
        <w:rPr>
          <w:rFonts w:ascii="Avenir Next" w:hAnsi="Avenir Next"/>
          <w:color w:val="000000"/>
          <w:sz w:val="22"/>
          <w:szCs w:val="22"/>
          <w:shd w:val="clear" w:color="auto" w:fill="FFFFFF"/>
        </w:rPr>
      </w:pPr>
      <w:r w:rsidRPr="009F1883">
        <w:rPr>
          <w:rFonts w:ascii="Avenir Next" w:hAnsi="Avenir Next"/>
          <w:color w:val="000000"/>
          <w:sz w:val="22"/>
          <w:szCs w:val="22"/>
          <w:shd w:val="clear" w:color="auto" w:fill="FFFFFF"/>
        </w:rPr>
        <w:t>D</w:t>
      </w:r>
      <w:r w:rsidRPr="009F1883">
        <w:rPr>
          <w:rFonts w:ascii="Avenir Next" w:hAnsi="Avenir Next"/>
          <w:color w:val="000000"/>
          <w:sz w:val="22"/>
          <w:szCs w:val="22"/>
          <w:shd w:val="clear" w:color="auto" w:fill="FFFFFF"/>
        </w:rPr>
        <w:t xml:space="preserve">.  In this digital age we are especially challenged because our selves are always on display.  </w:t>
      </w:r>
    </w:p>
    <w:p w14:paraId="4925AF94" w14:textId="7865BD3A" w:rsidR="009F1883" w:rsidRPr="009F1883" w:rsidRDefault="009F1883" w:rsidP="009F1883">
      <w:pPr>
        <w:pStyle w:val="NormalWeb"/>
        <w:spacing w:before="0" w:beforeAutospacing="0" w:after="0" w:afterAutospacing="0"/>
        <w:ind w:firstLine="720"/>
        <w:textAlignment w:val="baseline"/>
        <w:rPr>
          <w:rFonts w:ascii="Avenir Next" w:hAnsi="Avenir Next"/>
          <w:color w:val="000000"/>
          <w:sz w:val="22"/>
          <w:szCs w:val="22"/>
          <w:shd w:val="clear" w:color="auto" w:fill="FFFFFF"/>
        </w:rPr>
      </w:pPr>
      <w:r w:rsidRPr="009F1883">
        <w:rPr>
          <w:rFonts w:ascii="Avenir Next" w:hAnsi="Avenir Next"/>
          <w:color w:val="000000"/>
          <w:sz w:val="22"/>
          <w:szCs w:val="22"/>
          <w:shd w:val="clear" w:color="auto" w:fill="FFFFFF"/>
        </w:rPr>
        <w:t xml:space="preserve">E.  </w:t>
      </w:r>
      <w:r w:rsidR="00E97AFC">
        <w:rPr>
          <w:rFonts w:ascii="Avenir Next" w:hAnsi="Avenir Next"/>
          <w:color w:val="000000"/>
          <w:sz w:val="22"/>
          <w:szCs w:val="22"/>
          <w:shd w:val="clear" w:color="auto" w:fill="FFFFFF"/>
        </w:rPr>
        <w:t>Vainglory is</w:t>
      </w:r>
      <w:r w:rsidRPr="009F1883">
        <w:rPr>
          <w:rFonts w:ascii="Avenir Next" w:hAnsi="Avenir Next"/>
          <w:color w:val="000000"/>
          <w:sz w:val="22"/>
          <w:szCs w:val="22"/>
          <w:shd w:val="clear" w:color="auto" w:fill="FFFFFF"/>
        </w:rPr>
        <w:t xml:space="preserve"> good thing gone wrong</w:t>
      </w:r>
    </w:p>
    <w:p w14:paraId="2C08CD03" w14:textId="375B6B07" w:rsidR="007C591A" w:rsidRPr="009F1883" w:rsidRDefault="009F1883" w:rsidP="009F1883">
      <w:pPr>
        <w:pStyle w:val="NormalWeb"/>
        <w:spacing w:before="0" w:beforeAutospacing="0" w:after="0" w:afterAutospacing="0"/>
        <w:ind w:left="1440"/>
        <w:textAlignment w:val="baseline"/>
        <w:rPr>
          <w:rFonts w:ascii="Avenir Next" w:hAnsi="Avenir Next"/>
          <w:color w:val="000000"/>
          <w:sz w:val="22"/>
          <w:szCs w:val="22"/>
          <w:shd w:val="clear" w:color="auto" w:fill="FFFFFF"/>
        </w:rPr>
      </w:pPr>
      <w:r w:rsidRPr="009F1883">
        <w:rPr>
          <w:rFonts w:ascii="Avenir Next" w:hAnsi="Avenir Next"/>
          <w:color w:val="000000"/>
          <w:sz w:val="22"/>
          <w:szCs w:val="22"/>
          <w:shd w:val="clear" w:color="auto" w:fill="FFFFFF"/>
        </w:rPr>
        <w:t xml:space="preserve">1.  </w:t>
      </w:r>
      <w:r w:rsidR="007C591A" w:rsidRPr="009F1883">
        <w:rPr>
          <w:rFonts w:ascii="Avenir Next" w:hAnsi="Avenir Next"/>
          <w:color w:val="000000"/>
          <w:sz w:val="22"/>
          <w:szCs w:val="22"/>
          <w:shd w:val="clear" w:color="auto" w:fill="FFFFFF"/>
        </w:rPr>
        <w:t xml:space="preserve">Giving glory to things is a basic human experience </w:t>
      </w:r>
      <w:r w:rsidR="00F96FA7" w:rsidRPr="009F1883">
        <w:rPr>
          <w:rFonts w:ascii="Avenir Next" w:hAnsi="Avenir Next"/>
          <w:color w:val="000000"/>
          <w:sz w:val="22"/>
          <w:szCs w:val="22"/>
        </w:rPr>
        <w:t>“</w:t>
      </w:r>
      <w:r w:rsidR="00F96FA7" w:rsidRPr="009F1883">
        <w:rPr>
          <w:rFonts w:ascii="Avenir Next" w:hAnsi="Avenir Next"/>
          <w:color w:val="262626"/>
          <w:sz w:val="22"/>
          <w:szCs w:val="22"/>
        </w:rPr>
        <w:t>Glory breaks out when people notice something good and recognize its attractiveness or desirability, and then typically express approval and praise.”</w:t>
      </w:r>
      <w:r w:rsidR="007C591A" w:rsidRPr="009F1883">
        <w:rPr>
          <w:rFonts w:ascii="Avenir Next" w:hAnsi="Avenir Next"/>
          <w:color w:val="262626"/>
          <w:sz w:val="22"/>
          <w:szCs w:val="22"/>
        </w:rPr>
        <w:t xml:space="preserve"> - </w:t>
      </w:r>
      <w:r w:rsidR="007C591A" w:rsidRPr="009F1883">
        <w:rPr>
          <w:rFonts w:ascii="Avenir Next" w:hAnsi="Avenir Next"/>
          <w:color w:val="000000"/>
          <w:sz w:val="22"/>
          <w:szCs w:val="22"/>
        </w:rPr>
        <w:t>Rebecca DeYoung</w:t>
      </w:r>
    </w:p>
    <w:p w14:paraId="1E889201" w14:textId="5544B376" w:rsidR="00F96FA7" w:rsidRPr="009F1883" w:rsidRDefault="007C591A" w:rsidP="007C591A">
      <w:pPr>
        <w:pStyle w:val="NormalWeb"/>
        <w:spacing w:before="0" w:beforeAutospacing="0" w:after="0" w:afterAutospacing="0"/>
        <w:ind w:left="1440"/>
        <w:textAlignment w:val="baseline"/>
        <w:rPr>
          <w:rFonts w:ascii="Avenir Next" w:hAnsi="Avenir Next"/>
          <w:color w:val="000000"/>
          <w:sz w:val="22"/>
          <w:szCs w:val="22"/>
        </w:rPr>
      </w:pPr>
      <w:r w:rsidRPr="009F1883">
        <w:rPr>
          <w:rFonts w:ascii="Avenir Next" w:hAnsi="Avenir Next"/>
          <w:color w:val="000000"/>
          <w:sz w:val="22"/>
          <w:szCs w:val="22"/>
        </w:rPr>
        <w:t>2.  We acknowledge glory all the time in our daily lives (an athletic performance, a good meal, etc.), and it is right and good to do so and even to acknowledge this glory in each other.</w:t>
      </w:r>
    </w:p>
    <w:p w14:paraId="1CC6007B" w14:textId="608A890F" w:rsidR="00F96FA7" w:rsidRPr="009F1883" w:rsidRDefault="007C591A" w:rsidP="007C591A">
      <w:pPr>
        <w:pStyle w:val="NormalWeb"/>
        <w:spacing w:before="0" w:beforeAutospacing="0" w:after="0" w:afterAutospacing="0"/>
        <w:textAlignment w:val="baseline"/>
        <w:rPr>
          <w:rFonts w:ascii="Avenir Next" w:hAnsi="Avenir Next"/>
          <w:color w:val="000000"/>
          <w:sz w:val="22"/>
          <w:szCs w:val="22"/>
        </w:rPr>
      </w:pPr>
      <w:r w:rsidRPr="009F1883">
        <w:rPr>
          <w:rFonts w:ascii="Avenir Next" w:hAnsi="Avenir Next"/>
          <w:color w:val="000000"/>
          <w:sz w:val="22"/>
          <w:szCs w:val="22"/>
        </w:rPr>
        <w:tab/>
      </w:r>
      <w:r w:rsidR="009F1883" w:rsidRPr="009F1883">
        <w:rPr>
          <w:rFonts w:ascii="Avenir Next" w:hAnsi="Avenir Next"/>
          <w:color w:val="000000"/>
          <w:sz w:val="22"/>
          <w:szCs w:val="22"/>
        </w:rPr>
        <w:tab/>
        <w:t xml:space="preserve">3.  </w:t>
      </w:r>
      <w:r w:rsidR="00F96FA7" w:rsidRPr="009F1883">
        <w:rPr>
          <w:rFonts w:ascii="Avenir Next" w:hAnsi="Avenir Next"/>
          <w:color w:val="000000"/>
          <w:sz w:val="22"/>
          <w:szCs w:val="22"/>
          <w:shd w:val="clear" w:color="auto" w:fill="FFFFFF"/>
        </w:rPr>
        <w:t>The problem comes when this good thing grows into an inordinate craving</w:t>
      </w:r>
    </w:p>
    <w:p w14:paraId="76A10292" w14:textId="77777777" w:rsidR="00E97AFC" w:rsidRPr="00E97AFC" w:rsidRDefault="007C591A" w:rsidP="00E97AFC">
      <w:pPr>
        <w:pStyle w:val="NormalWeb"/>
        <w:shd w:val="clear" w:color="auto" w:fill="FFFFFF"/>
        <w:spacing w:before="0" w:beforeAutospacing="0" w:after="0" w:afterAutospacing="0"/>
        <w:ind w:left="1440"/>
        <w:textAlignment w:val="baseline"/>
        <w:rPr>
          <w:rFonts w:ascii="Avenir Next" w:hAnsi="Avenir Next"/>
          <w:color w:val="000000"/>
          <w:sz w:val="22"/>
          <w:szCs w:val="22"/>
        </w:rPr>
      </w:pPr>
      <w:r w:rsidRPr="00E97AFC">
        <w:rPr>
          <w:rFonts w:ascii="Avenir Next" w:hAnsi="Avenir Next"/>
          <w:color w:val="000000"/>
          <w:sz w:val="22"/>
          <w:szCs w:val="22"/>
          <w:shd w:val="clear" w:color="auto" w:fill="FFFFFF"/>
        </w:rPr>
        <w:t xml:space="preserve">Vainglory is a capital sin in that it </w:t>
      </w:r>
      <w:r w:rsidR="00F96FA7" w:rsidRPr="00E97AFC">
        <w:rPr>
          <w:rFonts w:ascii="Avenir Next" w:hAnsi="Avenir Next"/>
          <w:color w:val="000000"/>
          <w:sz w:val="22"/>
          <w:szCs w:val="22"/>
          <w:shd w:val="clear" w:color="auto" w:fill="FFFFFF"/>
        </w:rPr>
        <w:t>can lead to other passions and pain.</w:t>
      </w:r>
    </w:p>
    <w:p w14:paraId="599EB663" w14:textId="67094AB9" w:rsidR="00E97AFC" w:rsidRPr="00E97AFC" w:rsidRDefault="00E97AFC" w:rsidP="00E97AFC">
      <w:pPr>
        <w:pStyle w:val="NormalWeb"/>
        <w:shd w:val="clear" w:color="auto" w:fill="FFFFFF"/>
        <w:spacing w:before="0" w:beforeAutospacing="0" w:after="0" w:afterAutospacing="0"/>
        <w:ind w:left="720"/>
        <w:textAlignment w:val="baseline"/>
        <w:rPr>
          <w:rFonts w:ascii="Avenir Next" w:hAnsi="Avenir Next"/>
          <w:color w:val="000000"/>
          <w:sz w:val="22"/>
          <w:szCs w:val="22"/>
        </w:rPr>
      </w:pPr>
      <w:r w:rsidRPr="00E97AFC">
        <w:rPr>
          <w:rFonts w:ascii="Avenir Next" w:hAnsi="Avenir Next"/>
          <w:color w:val="000000"/>
          <w:sz w:val="22"/>
          <w:szCs w:val="22"/>
          <w:shd w:val="clear" w:color="auto" w:fill="FFFFFF"/>
        </w:rPr>
        <w:t>F. Vainglory is</w:t>
      </w:r>
      <w:r w:rsidRPr="00E97AFC">
        <w:rPr>
          <w:rFonts w:ascii="Avenir Next" w:hAnsi="Avenir Next"/>
          <w:color w:val="000000"/>
          <w:sz w:val="22"/>
          <w:szCs w:val="22"/>
          <w:shd w:val="clear" w:color="auto" w:fill="FFFFFF"/>
        </w:rPr>
        <w:t xml:space="preserve"> a capital sin because it can lead to other passions and pain</w:t>
      </w:r>
      <w:r w:rsidRPr="00E97AFC">
        <w:rPr>
          <w:rFonts w:ascii="Avenir Next" w:hAnsi="Avenir Next"/>
          <w:color w:val="000000"/>
          <w:sz w:val="22"/>
          <w:szCs w:val="22"/>
          <w:shd w:val="clear" w:color="auto" w:fill="FFFFFF"/>
        </w:rPr>
        <w:t xml:space="preserve"> (envy, competition, bullying, addiction)</w:t>
      </w:r>
    </w:p>
    <w:p w14:paraId="13950DB8" w14:textId="68A4562A" w:rsidR="007C591A" w:rsidRPr="00E97AFC" w:rsidRDefault="00E97AFC" w:rsidP="007C591A">
      <w:pPr>
        <w:pStyle w:val="NormalWeb"/>
        <w:shd w:val="clear" w:color="auto" w:fill="FFFFFF"/>
        <w:spacing w:before="0" w:beforeAutospacing="0" w:after="0" w:afterAutospacing="0"/>
        <w:ind w:firstLine="720"/>
        <w:textAlignment w:val="baseline"/>
        <w:rPr>
          <w:rFonts w:ascii="Avenir Next" w:hAnsi="Avenir Next"/>
          <w:color w:val="000000"/>
          <w:sz w:val="22"/>
          <w:szCs w:val="22"/>
          <w:shd w:val="clear" w:color="auto" w:fill="FFFFFF"/>
        </w:rPr>
      </w:pPr>
      <w:r w:rsidRPr="00E97AFC">
        <w:rPr>
          <w:rFonts w:ascii="Avenir Next" w:hAnsi="Avenir Next"/>
          <w:color w:val="000000"/>
          <w:sz w:val="22"/>
          <w:szCs w:val="22"/>
          <w:shd w:val="clear" w:color="auto" w:fill="FFFFFF"/>
        </w:rPr>
        <w:t>G</w:t>
      </w:r>
      <w:r w:rsidR="007C591A" w:rsidRPr="00E97AFC">
        <w:rPr>
          <w:rFonts w:ascii="Avenir Next" w:hAnsi="Avenir Next"/>
          <w:color w:val="000000"/>
          <w:sz w:val="22"/>
          <w:szCs w:val="22"/>
          <w:shd w:val="clear" w:color="auto" w:fill="FFFFFF"/>
        </w:rPr>
        <w:t>.  The need be</w:t>
      </w:r>
      <w:r w:rsidR="009F1883" w:rsidRPr="00E97AFC">
        <w:rPr>
          <w:rFonts w:ascii="Avenir Next" w:hAnsi="Avenir Next"/>
          <w:color w:val="000000"/>
          <w:sz w:val="22"/>
          <w:szCs w:val="22"/>
          <w:shd w:val="clear" w:color="auto" w:fill="FFFFFF"/>
        </w:rPr>
        <w:t>neath</w:t>
      </w:r>
      <w:r w:rsidR="007C591A" w:rsidRPr="00E97AFC">
        <w:rPr>
          <w:rFonts w:ascii="Avenir Next" w:hAnsi="Avenir Next"/>
          <w:color w:val="000000"/>
          <w:sz w:val="22"/>
          <w:szCs w:val="22"/>
          <w:shd w:val="clear" w:color="auto" w:fill="FFFFFF"/>
        </w:rPr>
        <w:t xml:space="preserve"> the passion of vainglory </w:t>
      </w:r>
    </w:p>
    <w:p w14:paraId="4AD98B48" w14:textId="38D3A4FA" w:rsidR="007C591A" w:rsidRPr="009F1883" w:rsidRDefault="007C591A" w:rsidP="009F1883">
      <w:pPr>
        <w:pStyle w:val="NormalWeb"/>
        <w:shd w:val="clear" w:color="auto" w:fill="FFFFFF"/>
        <w:spacing w:before="0" w:beforeAutospacing="0" w:after="0" w:afterAutospacing="0"/>
        <w:ind w:left="1440"/>
        <w:textAlignment w:val="baseline"/>
        <w:rPr>
          <w:rFonts w:ascii="Avenir Next" w:hAnsi="Avenir Next"/>
          <w:color w:val="000000"/>
          <w:sz w:val="22"/>
          <w:szCs w:val="22"/>
          <w:shd w:val="clear" w:color="auto" w:fill="FFFFFF"/>
        </w:rPr>
      </w:pPr>
      <w:r w:rsidRPr="00E97AFC">
        <w:rPr>
          <w:rFonts w:ascii="Avenir Next" w:hAnsi="Avenir Next"/>
          <w:color w:val="000000"/>
          <w:sz w:val="22"/>
          <w:szCs w:val="22"/>
          <w:shd w:val="clear" w:color="auto" w:fill="FFFFFF"/>
        </w:rPr>
        <w:t>1.  We inherently know of our vulnerability, contingency, and insecurity, so the passion for a display of our superior</w:t>
      </w:r>
      <w:r w:rsidR="009F1883" w:rsidRPr="00E97AFC">
        <w:rPr>
          <w:rFonts w:ascii="Avenir Next" w:hAnsi="Avenir Next"/>
          <w:color w:val="000000"/>
          <w:sz w:val="22"/>
          <w:szCs w:val="22"/>
          <w:shd w:val="clear" w:color="auto" w:fill="FFFFFF"/>
        </w:rPr>
        <w:t>it</w:t>
      </w:r>
      <w:r w:rsidRPr="00E97AFC">
        <w:rPr>
          <w:rFonts w:ascii="Avenir Next" w:hAnsi="Avenir Next"/>
          <w:color w:val="000000"/>
          <w:sz w:val="22"/>
          <w:szCs w:val="22"/>
          <w:shd w:val="clear" w:color="auto" w:fill="FFFFFF"/>
        </w:rPr>
        <w:t>y, for favorable comparisons with others</w:t>
      </w:r>
      <w:r w:rsidRPr="009F1883">
        <w:rPr>
          <w:rFonts w:ascii="Avenir Next" w:hAnsi="Avenir Next"/>
          <w:color w:val="000000"/>
          <w:sz w:val="22"/>
          <w:szCs w:val="22"/>
          <w:shd w:val="clear" w:color="auto" w:fill="FFFFFF"/>
        </w:rPr>
        <w:t xml:space="preserve"> takes hold. </w:t>
      </w:r>
      <w:r w:rsidR="00F96FA7" w:rsidRPr="009F1883">
        <w:rPr>
          <w:rFonts w:ascii="Avenir Next" w:hAnsi="Avenir Next"/>
          <w:color w:val="000000"/>
          <w:sz w:val="22"/>
          <w:szCs w:val="22"/>
          <w:shd w:val="clear" w:color="auto" w:fill="FFFFFF"/>
        </w:rPr>
        <w:t> </w:t>
      </w:r>
    </w:p>
    <w:p w14:paraId="12A579BA" w14:textId="77777777" w:rsidR="009F1883" w:rsidRPr="009F1883" w:rsidRDefault="009F1883" w:rsidP="009F1883">
      <w:pPr>
        <w:pStyle w:val="NormalWeb"/>
        <w:shd w:val="clear" w:color="auto" w:fill="FFFFFF"/>
        <w:spacing w:before="0" w:beforeAutospacing="0" w:after="0" w:afterAutospacing="0"/>
        <w:ind w:left="1440"/>
        <w:textAlignment w:val="baseline"/>
        <w:rPr>
          <w:rFonts w:ascii="Avenir Next" w:hAnsi="Avenir Next"/>
          <w:color w:val="000000"/>
          <w:sz w:val="22"/>
          <w:szCs w:val="22"/>
          <w:shd w:val="clear" w:color="auto" w:fill="FFFFFF"/>
        </w:rPr>
      </w:pPr>
      <w:r w:rsidRPr="009F1883">
        <w:rPr>
          <w:rFonts w:ascii="Avenir Next" w:hAnsi="Avenir Next"/>
          <w:color w:val="000000"/>
          <w:sz w:val="22"/>
          <w:szCs w:val="22"/>
          <w:shd w:val="clear" w:color="auto" w:fill="FFFFFF"/>
        </w:rPr>
        <w:t>2.  This was the problem in the parable of the Pharisee and tax collector (</w:t>
      </w:r>
      <w:r w:rsidR="007C591A" w:rsidRPr="009F1883">
        <w:rPr>
          <w:rFonts w:ascii="Avenir Next" w:hAnsi="Avenir Next"/>
          <w:color w:val="000000"/>
          <w:sz w:val="22"/>
          <w:szCs w:val="22"/>
          <w:shd w:val="clear" w:color="auto" w:fill="FFFFFF"/>
        </w:rPr>
        <w:t>Luke 18:9-13</w:t>
      </w:r>
      <w:r w:rsidRPr="009F1883">
        <w:rPr>
          <w:rFonts w:ascii="Avenir Next" w:hAnsi="Avenir Next"/>
          <w:color w:val="000000"/>
          <w:sz w:val="22"/>
          <w:szCs w:val="22"/>
          <w:shd w:val="clear" w:color="auto" w:fill="FFFFFF"/>
        </w:rPr>
        <w:t>)</w:t>
      </w:r>
    </w:p>
    <w:p w14:paraId="6CE098CD" w14:textId="77777777" w:rsidR="009F1883" w:rsidRPr="009F1883" w:rsidRDefault="009F1883" w:rsidP="007C591A">
      <w:pPr>
        <w:pStyle w:val="NormalWeb"/>
        <w:shd w:val="clear" w:color="auto" w:fill="FFFFFF"/>
        <w:spacing w:before="0" w:beforeAutospacing="0" w:after="0" w:afterAutospacing="0"/>
        <w:textAlignment w:val="baseline"/>
        <w:rPr>
          <w:rFonts w:ascii="Avenir Next" w:hAnsi="Avenir Next"/>
          <w:color w:val="000000"/>
          <w:sz w:val="22"/>
          <w:szCs w:val="22"/>
          <w:shd w:val="clear" w:color="auto" w:fill="FFFFFF"/>
        </w:rPr>
      </w:pPr>
    </w:p>
    <w:p w14:paraId="3BBFA462" w14:textId="1DFA1F74" w:rsidR="009F1883" w:rsidRPr="009F1883" w:rsidRDefault="009F1883" w:rsidP="007C591A">
      <w:pPr>
        <w:pStyle w:val="NormalWeb"/>
        <w:shd w:val="clear" w:color="auto" w:fill="FFFFFF"/>
        <w:spacing w:before="0" w:beforeAutospacing="0" w:after="0" w:afterAutospacing="0"/>
        <w:textAlignment w:val="baseline"/>
        <w:rPr>
          <w:rFonts w:ascii="Avenir Next" w:hAnsi="Avenir Next"/>
          <w:color w:val="000000"/>
          <w:sz w:val="22"/>
          <w:szCs w:val="22"/>
        </w:rPr>
      </w:pPr>
      <w:r w:rsidRPr="009F1883">
        <w:rPr>
          <w:rFonts w:ascii="Avenir Next" w:hAnsi="Avenir Next"/>
          <w:color w:val="000000"/>
          <w:sz w:val="22"/>
          <w:szCs w:val="22"/>
          <w:shd w:val="clear" w:color="auto" w:fill="FFFFFF"/>
        </w:rPr>
        <w:t>III.  Jesus’ admonition in Matthew 6</w:t>
      </w:r>
    </w:p>
    <w:p w14:paraId="53DC3AE1" w14:textId="461DAB6F" w:rsidR="007C591A" w:rsidRPr="009F1883" w:rsidRDefault="009F1883" w:rsidP="009F1883">
      <w:pPr>
        <w:pStyle w:val="NormalWeb"/>
        <w:shd w:val="clear" w:color="auto" w:fill="FFFFFF"/>
        <w:spacing w:before="0" w:beforeAutospacing="0" w:after="0" w:afterAutospacing="0"/>
        <w:ind w:left="720"/>
        <w:textAlignment w:val="baseline"/>
        <w:rPr>
          <w:rFonts w:ascii="Avenir Next" w:hAnsi="Avenir Next"/>
          <w:color w:val="000000"/>
          <w:sz w:val="22"/>
          <w:szCs w:val="22"/>
        </w:rPr>
      </w:pPr>
      <w:r w:rsidRPr="009F1883">
        <w:rPr>
          <w:rFonts w:ascii="Avenir Next" w:hAnsi="Avenir Next"/>
          <w:color w:val="000000"/>
          <w:sz w:val="22"/>
          <w:szCs w:val="22"/>
        </w:rPr>
        <w:t xml:space="preserve">A.  </w:t>
      </w:r>
      <w:r w:rsidR="007C591A" w:rsidRPr="009F1883">
        <w:rPr>
          <w:rFonts w:ascii="Avenir Next" w:hAnsi="Avenir Next"/>
          <w:color w:val="000000"/>
          <w:sz w:val="22"/>
          <w:szCs w:val="22"/>
        </w:rPr>
        <w:t>Jesus encourages the discipline of secrecy to protect us from vainglory: Pray, give, fast in secret.</w:t>
      </w:r>
    </w:p>
    <w:p w14:paraId="02DCF0F4" w14:textId="10CB10FB" w:rsidR="00F96FA7" w:rsidRPr="009F1883" w:rsidRDefault="009F1883" w:rsidP="009F1883">
      <w:pPr>
        <w:pStyle w:val="NormalWeb"/>
        <w:shd w:val="clear" w:color="auto" w:fill="FFFFFF"/>
        <w:spacing w:before="0" w:beforeAutospacing="0" w:after="0" w:afterAutospacing="0"/>
        <w:ind w:left="720"/>
        <w:textAlignment w:val="baseline"/>
        <w:rPr>
          <w:rFonts w:ascii="Avenir Next" w:hAnsi="Avenir Next"/>
          <w:color w:val="000000"/>
          <w:sz w:val="22"/>
          <w:szCs w:val="22"/>
        </w:rPr>
      </w:pPr>
      <w:r w:rsidRPr="009F1883">
        <w:rPr>
          <w:rFonts w:ascii="Avenir Next" w:hAnsi="Avenir Next"/>
          <w:color w:val="000000"/>
          <w:sz w:val="22"/>
          <w:szCs w:val="22"/>
        </w:rPr>
        <w:t xml:space="preserve">B.  </w:t>
      </w:r>
      <w:r w:rsidR="007C591A" w:rsidRPr="009F1883">
        <w:rPr>
          <w:rFonts w:ascii="Avenir Next" w:hAnsi="Avenir Next"/>
          <w:color w:val="000000"/>
          <w:sz w:val="22"/>
          <w:szCs w:val="22"/>
        </w:rPr>
        <w:t>Jesus invites us to consider the reward that awaits us</w:t>
      </w:r>
      <w:r w:rsidRPr="009F1883">
        <w:rPr>
          <w:rFonts w:ascii="Avenir Next" w:hAnsi="Avenir Next"/>
          <w:color w:val="000000"/>
          <w:sz w:val="22"/>
          <w:szCs w:val="22"/>
        </w:rPr>
        <w:t xml:space="preserve"> from our Father if we do that.  He doesn’t specific the reward.  </w:t>
      </w:r>
      <w:r w:rsidR="00F96FA7" w:rsidRPr="009F1883">
        <w:rPr>
          <w:rFonts w:ascii="Avenir Next" w:hAnsi="Avenir Next"/>
          <w:color w:val="000000"/>
          <w:sz w:val="22"/>
          <w:szCs w:val="22"/>
        </w:rPr>
        <w:t>Could it be discovering that his love is enough</w:t>
      </w:r>
      <w:r w:rsidRPr="009F1883">
        <w:rPr>
          <w:rFonts w:ascii="Avenir Next" w:hAnsi="Avenir Next"/>
          <w:color w:val="000000"/>
          <w:sz w:val="22"/>
          <w:szCs w:val="22"/>
        </w:rPr>
        <w:t xml:space="preserve">?  </w:t>
      </w:r>
      <w:r w:rsidR="00F96FA7" w:rsidRPr="009F1883">
        <w:rPr>
          <w:rFonts w:ascii="Avenir Next" w:hAnsi="Avenir Next"/>
          <w:color w:val="000000"/>
          <w:sz w:val="22"/>
          <w:szCs w:val="22"/>
        </w:rPr>
        <w:t>Could it be a freedom from having to let every good deed</w:t>
      </w:r>
      <w:r w:rsidRPr="009F1883">
        <w:rPr>
          <w:rFonts w:ascii="Avenir Next" w:hAnsi="Avenir Next"/>
          <w:color w:val="000000"/>
          <w:sz w:val="22"/>
          <w:szCs w:val="22"/>
        </w:rPr>
        <w:t xml:space="preserve"> </w:t>
      </w:r>
      <w:r w:rsidR="00F96FA7" w:rsidRPr="009F1883">
        <w:rPr>
          <w:rFonts w:ascii="Avenir Next" w:hAnsi="Avenir Next"/>
          <w:color w:val="000000"/>
          <w:sz w:val="22"/>
          <w:szCs w:val="22"/>
        </w:rPr>
        <w:t xml:space="preserve">see the light of day? </w:t>
      </w:r>
    </w:p>
    <w:p w14:paraId="38DCD2E4" w14:textId="49390238" w:rsidR="00F96FA7" w:rsidRPr="009F1883" w:rsidRDefault="009F1883" w:rsidP="009F1883">
      <w:pPr>
        <w:pStyle w:val="NormalWeb"/>
        <w:shd w:val="clear" w:color="auto" w:fill="FFFFFF"/>
        <w:spacing w:before="0" w:beforeAutospacing="0" w:after="0" w:afterAutospacing="0"/>
        <w:ind w:left="720"/>
        <w:textAlignment w:val="baseline"/>
        <w:rPr>
          <w:rFonts w:ascii="Avenir Next" w:hAnsi="Avenir Next"/>
          <w:color w:val="000000"/>
          <w:sz w:val="22"/>
          <w:szCs w:val="22"/>
        </w:rPr>
      </w:pPr>
      <w:r w:rsidRPr="009F1883">
        <w:rPr>
          <w:rFonts w:ascii="Avenir Next" w:hAnsi="Avenir Next"/>
          <w:color w:val="000000"/>
          <w:sz w:val="22"/>
          <w:szCs w:val="22"/>
        </w:rPr>
        <w:t>C.  A</w:t>
      </w:r>
      <w:r w:rsidR="00F96FA7" w:rsidRPr="009F1883">
        <w:rPr>
          <w:rFonts w:ascii="Avenir Next" w:hAnsi="Avenir Next"/>
          <w:color w:val="000000"/>
          <w:sz w:val="22"/>
          <w:szCs w:val="22"/>
        </w:rPr>
        <w:t>nother practice we might undertake to keep our normal human desire for glory from becoming a passion is the practice of gratitude.</w:t>
      </w:r>
    </w:p>
    <w:p w14:paraId="5CBE1853" w14:textId="77777777" w:rsidR="009F1883" w:rsidRPr="009F1883" w:rsidRDefault="009F1883" w:rsidP="009F1883">
      <w:pPr>
        <w:pStyle w:val="NormalWeb"/>
        <w:shd w:val="clear" w:color="auto" w:fill="FFFFFF"/>
        <w:spacing w:before="0" w:beforeAutospacing="0" w:after="0" w:afterAutospacing="0"/>
        <w:ind w:left="1440"/>
        <w:textAlignment w:val="baseline"/>
        <w:rPr>
          <w:rFonts w:ascii="Avenir Next" w:hAnsi="Avenir Next"/>
          <w:color w:val="000000"/>
          <w:sz w:val="22"/>
          <w:szCs w:val="22"/>
        </w:rPr>
      </w:pPr>
      <w:r w:rsidRPr="009F1883">
        <w:rPr>
          <w:rFonts w:ascii="Avenir Next" w:hAnsi="Avenir Next"/>
          <w:color w:val="000000"/>
          <w:sz w:val="22"/>
          <w:szCs w:val="22"/>
        </w:rPr>
        <w:t xml:space="preserve">1.  </w:t>
      </w:r>
      <w:r w:rsidR="00F96FA7" w:rsidRPr="009F1883">
        <w:rPr>
          <w:rFonts w:ascii="Avenir Next" w:hAnsi="Avenir Next"/>
          <w:color w:val="000000"/>
          <w:sz w:val="22"/>
          <w:szCs w:val="22"/>
        </w:rPr>
        <w:t>The passion of vainglory is to refuse the knowledge, and the humility that comes with it, that we are dependent on God for every good thing in our life. </w:t>
      </w:r>
    </w:p>
    <w:p w14:paraId="40FBEAE3" w14:textId="7B7B8339" w:rsidR="00A94248" w:rsidRPr="009F1883" w:rsidRDefault="009F1883" w:rsidP="009F1883">
      <w:pPr>
        <w:pStyle w:val="NormalWeb"/>
        <w:shd w:val="clear" w:color="auto" w:fill="FFFFFF"/>
        <w:spacing w:before="0" w:beforeAutospacing="0" w:after="0" w:afterAutospacing="0"/>
        <w:ind w:left="1440"/>
        <w:textAlignment w:val="baseline"/>
        <w:rPr>
          <w:rFonts w:ascii="Avenir Next" w:hAnsi="Avenir Next"/>
          <w:color w:val="000000"/>
          <w:sz w:val="22"/>
          <w:szCs w:val="22"/>
        </w:rPr>
      </w:pPr>
      <w:r w:rsidRPr="009F1883">
        <w:rPr>
          <w:rFonts w:ascii="Avenir Next" w:hAnsi="Avenir Next"/>
          <w:color w:val="000000"/>
          <w:sz w:val="22"/>
          <w:szCs w:val="22"/>
        </w:rPr>
        <w:t xml:space="preserve">2.  </w:t>
      </w:r>
      <w:r w:rsidR="00F96FA7" w:rsidRPr="009F1883">
        <w:rPr>
          <w:rFonts w:ascii="Avenir Next" w:hAnsi="Avenir Next"/>
          <w:color w:val="000000"/>
          <w:sz w:val="22"/>
          <w:szCs w:val="22"/>
        </w:rPr>
        <w:t>Freedom from vainglory does not come with artificially making ourselves less than we are, but in knowing that God who is not us is somehow living through us. </w:t>
      </w:r>
    </w:p>
    <w:sectPr w:rsidR="00A94248" w:rsidRPr="009F18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4B290" w14:textId="77777777" w:rsidR="008165A7" w:rsidRDefault="008165A7" w:rsidP="007C591A">
      <w:pPr>
        <w:spacing w:after="0" w:line="240" w:lineRule="auto"/>
      </w:pPr>
      <w:r>
        <w:separator/>
      </w:r>
    </w:p>
  </w:endnote>
  <w:endnote w:type="continuationSeparator" w:id="0">
    <w:p w14:paraId="677745AE" w14:textId="77777777" w:rsidR="008165A7" w:rsidRDefault="008165A7" w:rsidP="007C5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9BCB8" w14:textId="77777777" w:rsidR="008165A7" w:rsidRDefault="008165A7" w:rsidP="007C591A">
      <w:pPr>
        <w:spacing w:after="0" w:line="240" w:lineRule="auto"/>
      </w:pPr>
      <w:r>
        <w:separator/>
      </w:r>
    </w:p>
  </w:footnote>
  <w:footnote w:type="continuationSeparator" w:id="0">
    <w:p w14:paraId="29901E38" w14:textId="77777777" w:rsidR="008165A7" w:rsidRDefault="008165A7" w:rsidP="007C59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724"/>
    <w:multiLevelType w:val="multilevel"/>
    <w:tmpl w:val="000E6C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E087E"/>
    <w:multiLevelType w:val="multilevel"/>
    <w:tmpl w:val="69D209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C0062A"/>
    <w:multiLevelType w:val="multilevel"/>
    <w:tmpl w:val="69D209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2028730">
    <w:abstractNumId w:val="2"/>
  </w:num>
  <w:num w:numId="2" w16cid:durableId="1473014981">
    <w:abstractNumId w:val="2"/>
    <w:lvlOverride w:ilvl="1">
      <w:lvl w:ilvl="1">
        <w:numFmt w:val="lowerLetter"/>
        <w:lvlText w:val="%2."/>
        <w:lvlJc w:val="left"/>
      </w:lvl>
    </w:lvlOverride>
  </w:num>
  <w:num w:numId="3" w16cid:durableId="2129273769">
    <w:abstractNumId w:val="2"/>
    <w:lvlOverride w:ilvl="1">
      <w:lvl w:ilvl="1">
        <w:numFmt w:val="lowerLetter"/>
        <w:lvlText w:val="%2."/>
        <w:lvlJc w:val="left"/>
      </w:lvl>
    </w:lvlOverride>
  </w:num>
  <w:num w:numId="4" w16cid:durableId="2048988551">
    <w:abstractNumId w:val="2"/>
    <w:lvlOverride w:ilvl="1">
      <w:lvl w:ilvl="1">
        <w:numFmt w:val="lowerLetter"/>
        <w:lvlText w:val="%2."/>
        <w:lvlJc w:val="left"/>
      </w:lvl>
    </w:lvlOverride>
  </w:num>
  <w:num w:numId="5" w16cid:durableId="1167554514">
    <w:abstractNumId w:val="2"/>
    <w:lvlOverride w:ilvl="1">
      <w:lvl w:ilvl="1">
        <w:numFmt w:val="lowerLetter"/>
        <w:lvlText w:val="%2."/>
        <w:lvlJc w:val="left"/>
      </w:lvl>
    </w:lvlOverride>
  </w:num>
  <w:num w:numId="6" w16cid:durableId="1865047050">
    <w:abstractNumId w:val="2"/>
    <w:lvlOverride w:ilvl="1">
      <w:lvl w:ilvl="1">
        <w:numFmt w:val="lowerLetter"/>
        <w:lvlText w:val="%2."/>
        <w:lvlJc w:val="left"/>
      </w:lvl>
    </w:lvlOverride>
  </w:num>
  <w:num w:numId="7" w16cid:durableId="1045980602">
    <w:abstractNumId w:val="2"/>
    <w:lvlOverride w:ilvl="1">
      <w:lvl w:ilvl="1">
        <w:numFmt w:val="lowerLetter"/>
        <w:lvlText w:val="%2."/>
        <w:lvlJc w:val="left"/>
      </w:lvl>
    </w:lvlOverride>
  </w:num>
  <w:num w:numId="8" w16cid:durableId="1487940413">
    <w:abstractNumId w:val="2"/>
    <w:lvlOverride w:ilvl="1">
      <w:lvl w:ilvl="1">
        <w:numFmt w:val="lowerLetter"/>
        <w:lvlText w:val="%2."/>
        <w:lvlJc w:val="left"/>
      </w:lvl>
    </w:lvlOverride>
  </w:num>
  <w:num w:numId="9" w16cid:durableId="1109661368">
    <w:abstractNumId w:val="2"/>
    <w:lvlOverride w:ilvl="1">
      <w:lvl w:ilvl="1">
        <w:numFmt w:val="lowerLetter"/>
        <w:lvlText w:val="%2."/>
        <w:lvlJc w:val="left"/>
      </w:lvl>
    </w:lvlOverride>
  </w:num>
  <w:num w:numId="10" w16cid:durableId="1335297739">
    <w:abstractNumId w:val="2"/>
    <w:lvlOverride w:ilvl="1">
      <w:lvl w:ilvl="1">
        <w:numFmt w:val="lowerLetter"/>
        <w:lvlText w:val="%2."/>
        <w:lvlJc w:val="left"/>
      </w:lvl>
    </w:lvlOverride>
  </w:num>
  <w:num w:numId="11" w16cid:durableId="1853061394">
    <w:abstractNumId w:val="2"/>
    <w:lvlOverride w:ilvl="1">
      <w:lvl w:ilvl="1">
        <w:numFmt w:val="lowerLetter"/>
        <w:lvlText w:val="%2."/>
        <w:lvlJc w:val="left"/>
      </w:lvl>
    </w:lvlOverride>
  </w:num>
  <w:num w:numId="12" w16cid:durableId="980843791">
    <w:abstractNumId w:val="2"/>
    <w:lvlOverride w:ilvl="1">
      <w:lvl w:ilvl="1">
        <w:numFmt w:val="lowerLetter"/>
        <w:lvlText w:val="%2."/>
        <w:lvlJc w:val="left"/>
      </w:lvl>
    </w:lvlOverride>
  </w:num>
  <w:num w:numId="13" w16cid:durableId="552886091">
    <w:abstractNumId w:val="2"/>
    <w:lvlOverride w:ilvl="1">
      <w:lvl w:ilvl="1">
        <w:numFmt w:val="lowerLetter"/>
        <w:lvlText w:val="%2."/>
        <w:lvlJc w:val="left"/>
      </w:lvl>
    </w:lvlOverride>
  </w:num>
  <w:num w:numId="14" w16cid:durableId="521362324">
    <w:abstractNumId w:val="2"/>
    <w:lvlOverride w:ilvl="1">
      <w:lvl w:ilvl="1">
        <w:numFmt w:val="lowerLetter"/>
        <w:lvlText w:val="%2."/>
        <w:lvlJc w:val="left"/>
      </w:lvl>
    </w:lvlOverride>
  </w:num>
  <w:num w:numId="15" w16cid:durableId="771819761">
    <w:abstractNumId w:val="2"/>
    <w:lvlOverride w:ilvl="1">
      <w:lvl w:ilvl="1">
        <w:numFmt w:val="lowerLetter"/>
        <w:lvlText w:val="%2."/>
        <w:lvlJc w:val="left"/>
      </w:lvl>
    </w:lvlOverride>
  </w:num>
  <w:num w:numId="16" w16cid:durableId="665520255">
    <w:abstractNumId w:val="2"/>
    <w:lvlOverride w:ilvl="1">
      <w:lvl w:ilvl="1">
        <w:numFmt w:val="lowerLetter"/>
        <w:lvlText w:val="%2."/>
        <w:lvlJc w:val="left"/>
      </w:lvl>
    </w:lvlOverride>
  </w:num>
  <w:num w:numId="17" w16cid:durableId="1995252703">
    <w:abstractNumId w:val="2"/>
    <w:lvlOverride w:ilvl="1">
      <w:lvl w:ilvl="1">
        <w:numFmt w:val="lowerLetter"/>
        <w:lvlText w:val="%2."/>
        <w:lvlJc w:val="left"/>
      </w:lvl>
    </w:lvlOverride>
  </w:num>
  <w:num w:numId="18" w16cid:durableId="1382244076">
    <w:abstractNumId w:val="2"/>
    <w:lvlOverride w:ilvl="1">
      <w:lvl w:ilvl="1">
        <w:numFmt w:val="lowerLetter"/>
        <w:lvlText w:val="%2."/>
        <w:lvlJc w:val="left"/>
      </w:lvl>
    </w:lvlOverride>
  </w:num>
  <w:num w:numId="19" w16cid:durableId="1608075714">
    <w:abstractNumId w:val="2"/>
    <w:lvlOverride w:ilvl="1">
      <w:lvl w:ilvl="1">
        <w:numFmt w:val="lowerLetter"/>
        <w:lvlText w:val="%2."/>
        <w:lvlJc w:val="left"/>
      </w:lvl>
    </w:lvlOverride>
  </w:num>
  <w:num w:numId="20" w16cid:durableId="1022824386">
    <w:abstractNumId w:val="2"/>
    <w:lvlOverride w:ilvl="1">
      <w:lvl w:ilvl="1">
        <w:numFmt w:val="lowerLetter"/>
        <w:lvlText w:val="%2."/>
        <w:lvlJc w:val="left"/>
      </w:lvl>
    </w:lvlOverride>
  </w:num>
  <w:num w:numId="21" w16cid:durableId="1849101800">
    <w:abstractNumId w:val="2"/>
    <w:lvlOverride w:ilvl="1">
      <w:lvl w:ilvl="1">
        <w:numFmt w:val="lowerLetter"/>
        <w:lvlText w:val="%2."/>
        <w:lvlJc w:val="left"/>
      </w:lvl>
    </w:lvlOverride>
  </w:num>
  <w:num w:numId="22" w16cid:durableId="329984264">
    <w:abstractNumId w:val="2"/>
    <w:lvlOverride w:ilvl="1">
      <w:lvl w:ilvl="1">
        <w:numFmt w:val="lowerLetter"/>
        <w:lvlText w:val="%2."/>
        <w:lvlJc w:val="left"/>
      </w:lvl>
    </w:lvlOverride>
  </w:num>
  <w:num w:numId="23" w16cid:durableId="1617517355">
    <w:abstractNumId w:val="2"/>
    <w:lvlOverride w:ilvl="1">
      <w:lvl w:ilvl="1">
        <w:numFmt w:val="lowerLetter"/>
        <w:lvlText w:val="%2."/>
        <w:lvlJc w:val="left"/>
      </w:lvl>
    </w:lvlOverride>
  </w:num>
  <w:num w:numId="24" w16cid:durableId="371617198">
    <w:abstractNumId w:val="2"/>
    <w:lvlOverride w:ilvl="1">
      <w:lvl w:ilvl="1">
        <w:numFmt w:val="lowerLetter"/>
        <w:lvlText w:val="%2."/>
        <w:lvlJc w:val="left"/>
      </w:lvl>
    </w:lvlOverride>
  </w:num>
  <w:num w:numId="25" w16cid:durableId="2076930309">
    <w:abstractNumId w:val="2"/>
    <w:lvlOverride w:ilvl="1">
      <w:lvl w:ilvl="1">
        <w:numFmt w:val="lowerLetter"/>
        <w:lvlText w:val="%2."/>
        <w:lvlJc w:val="left"/>
      </w:lvl>
    </w:lvlOverride>
  </w:num>
  <w:num w:numId="26" w16cid:durableId="1644460567">
    <w:abstractNumId w:val="2"/>
    <w:lvlOverride w:ilvl="2">
      <w:lvl w:ilvl="2">
        <w:numFmt w:val="lowerRoman"/>
        <w:lvlText w:val="%3."/>
        <w:lvlJc w:val="right"/>
      </w:lvl>
    </w:lvlOverride>
  </w:num>
  <w:num w:numId="27" w16cid:durableId="99686547">
    <w:abstractNumId w:val="2"/>
    <w:lvlOverride w:ilvl="2">
      <w:lvl w:ilvl="2">
        <w:numFmt w:val="lowerRoman"/>
        <w:lvlText w:val="%3."/>
        <w:lvlJc w:val="right"/>
      </w:lvl>
    </w:lvlOverride>
  </w:num>
  <w:num w:numId="28" w16cid:durableId="2007512572">
    <w:abstractNumId w:val="2"/>
    <w:lvlOverride w:ilvl="2">
      <w:lvl w:ilvl="2">
        <w:numFmt w:val="lowerRoman"/>
        <w:lvlText w:val="%3."/>
        <w:lvlJc w:val="right"/>
      </w:lvl>
    </w:lvlOverride>
  </w:num>
  <w:num w:numId="29" w16cid:durableId="1881278308">
    <w:abstractNumId w:val="2"/>
    <w:lvlOverride w:ilvl="2">
      <w:lvl w:ilvl="2">
        <w:numFmt w:val="lowerRoman"/>
        <w:lvlText w:val="%3."/>
        <w:lvlJc w:val="right"/>
      </w:lvl>
    </w:lvlOverride>
  </w:num>
  <w:num w:numId="30" w16cid:durableId="2103453448">
    <w:abstractNumId w:val="2"/>
    <w:lvlOverride w:ilvl="1">
      <w:lvl w:ilvl="1">
        <w:numFmt w:val="lowerLetter"/>
        <w:lvlText w:val="%2."/>
        <w:lvlJc w:val="left"/>
      </w:lvl>
    </w:lvlOverride>
  </w:num>
  <w:num w:numId="31" w16cid:durableId="1503281005">
    <w:abstractNumId w:val="2"/>
    <w:lvlOverride w:ilvl="1">
      <w:lvl w:ilvl="1">
        <w:numFmt w:val="lowerLetter"/>
        <w:lvlText w:val="%2."/>
        <w:lvlJc w:val="left"/>
      </w:lvl>
    </w:lvlOverride>
  </w:num>
  <w:num w:numId="32" w16cid:durableId="1203983152">
    <w:abstractNumId w:val="2"/>
    <w:lvlOverride w:ilvl="1">
      <w:lvl w:ilvl="1">
        <w:numFmt w:val="lowerLetter"/>
        <w:lvlText w:val="%2."/>
        <w:lvlJc w:val="left"/>
      </w:lvl>
    </w:lvlOverride>
  </w:num>
  <w:num w:numId="33" w16cid:durableId="1807311593">
    <w:abstractNumId w:val="2"/>
    <w:lvlOverride w:ilvl="1">
      <w:lvl w:ilvl="1">
        <w:numFmt w:val="lowerLetter"/>
        <w:lvlText w:val="%2."/>
        <w:lvlJc w:val="left"/>
      </w:lvl>
    </w:lvlOverride>
  </w:num>
  <w:num w:numId="34" w16cid:durableId="409886241">
    <w:abstractNumId w:val="2"/>
    <w:lvlOverride w:ilvl="1">
      <w:lvl w:ilvl="1">
        <w:numFmt w:val="lowerLetter"/>
        <w:lvlText w:val="%2."/>
        <w:lvlJc w:val="left"/>
      </w:lvl>
    </w:lvlOverride>
  </w:num>
  <w:num w:numId="35" w16cid:durableId="253629403">
    <w:abstractNumId w:val="2"/>
    <w:lvlOverride w:ilvl="2">
      <w:lvl w:ilvl="2">
        <w:numFmt w:val="lowerRoman"/>
        <w:lvlText w:val="%3."/>
        <w:lvlJc w:val="right"/>
      </w:lvl>
    </w:lvlOverride>
  </w:num>
  <w:num w:numId="36" w16cid:durableId="932469568">
    <w:abstractNumId w:val="2"/>
    <w:lvlOverride w:ilvl="2">
      <w:lvl w:ilvl="2">
        <w:numFmt w:val="lowerRoman"/>
        <w:lvlText w:val="%3."/>
        <w:lvlJc w:val="right"/>
      </w:lvl>
    </w:lvlOverride>
  </w:num>
  <w:num w:numId="37" w16cid:durableId="1584102061">
    <w:abstractNumId w:val="2"/>
    <w:lvlOverride w:ilvl="1">
      <w:lvl w:ilvl="1">
        <w:numFmt w:val="lowerLetter"/>
        <w:lvlText w:val="%2."/>
        <w:lvlJc w:val="left"/>
      </w:lvl>
    </w:lvlOverride>
  </w:num>
  <w:num w:numId="38" w16cid:durableId="1771580488">
    <w:abstractNumId w:val="2"/>
    <w:lvlOverride w:ilvl="1">
      <w:lvl w:ilvl="1">
        <w:numFmt w:val="lowerLetter"/>
        <w:lvlText w:val="%2."/>
        <w:lvlJc w:val="left"/>
      </w:lvl>
    </w:lvlOverride>
  </w:num>
  <w:num w:numId="39" w16cid:durableId="796223825">
    <w:abstractNumId w:val="2"/>
    <w:lvlOverride w:ilvl="2">
      <w:lvl w:ilvl="2">
        <w:numFmt w:val="lowerRoman"/>
        <w:lvlText w:val="%3."/>
        <w:lvlJc w:val="right"/>
      </w:lvl>
    </w:lvlOverride>
  </w:num>
  <w:num w:numId="40" w16cid:durableId="706493531">
    <w:abstractNumId w:val="2"/>
    <w:lvlOverride w:ilvl="2">
      <w:lvl w:ilvl="2">
        <w:numFmt w:val="lowerRoman"/>
        <w:lvlText w:val="%3."/>
        <w:lvlJc w:val="right"/>
      </w:lvl>
    </w:lvlOverride>
  </w:num>
  <w:num w:numId="41" w16cid:durableId="1629050170">
    <w:abstractNumId w:val="2"/>
    <w:lvlOverride w:ilvl="2">
      <w:lvl w:ilvl="2">
        <w:numFmt w:val="lowerRoman"/>
        <w:lvlText w:val="%3."/>
        <w:lvlJc w:val="right"/>
      </w:lvl>
    </w:lvlOverride>
  </w:num>
  <w:num w:numId="42" w16cid:durableId="1226144852">
    <w:abstractNumId w:val="2"/>
    <w:lvlOverride w:ilvl="1">
      <w:lvl w:ilvl="1">
        <w:numFmt w:val="lowerLetter"/>
        <w:lvlText w:val="%2."/>
        <w:lvlJc w:val="left"/>
      </w:lvl>
    </w:lvlOverride>
  </w:num>
  <w:num w:numId="43" w16cid:durableId="768084884">
    <w:abstractNumId w:val="2"/>
    <w:lvlOverride w:ilvl="2">
      <w:lvl w:ilvl="2">
        <w:numFmt w:val="lowerRoman"/>
        <w:lvlText w:val="%3."/>
        <w:lvlJc w:val="right"/>
      </w:lvl>
    </w:lvlOverride>
  </w:num>
  <w:num w:numId="44" w16cid:durableId="1930969810">
    <w:abstractNumId w:val="2"/>
    <w:lvlOverride w:ilvl="2">
      <w:lvl w:ilvl="2">
        <w:numFmt w:val="lowerRoman"/>
        <w:lvlText w:val="%3."/>
        <w:lvlJc w:val="right"/>
      </w:lvl>
    </w:lvlOverride>
  </w:num>
  <w:num w:numId="45" w16cid:durableId="2094544631">
    <w:abstractNumId w:val="2"/>
    <w:lvlOverride w:ilvl="2">
      <w:lvl w:ilvl="2">
        <w:numFmt w:val="lowerRoman"/>
        <w:lvlText w:val="%3."/>
        <w:lvlJc w:val="right"/>
      </w:lvl>
    </w:lvlOverride>
  </w:num>
  <w:num w:numId="46" w16cid:durableId="1879048716">
    <w:abstractNumId w:val="2"/>
    <w:lvlOverride w:ilvl="2">
      <w:lvl w:ilvl="2">
        <w:numFmt w:val="lowerRoman"/>
        <w:lvlText w:val="%3."/>
        <w:lvlJc w:val="right"/>
      </w:lvl>
    </w:lvlOverride>
  </w:num>
  <w:num w:numId="47" w16cid:durableId="103575160">
    <w:abstractNumId w:val="1"/>
  </w:num>
  <w:num w:numId="48" w16cid:durableId="41564990">
    <w:abstractNumId w:val="0"/>
    <w:lvlOverride w:ilvl="0">
      <w:lvl w:ilvl="0">
        <w:numFmt w:val="lowerLetter"/>
        <w:lvlText w:val="%1."/>
        <w:lvlJc w:val="left"/>
      </w:lvl>
    </w:lvlOverride>
  </w:num>
  <w:num w:numId="49" w16cid:durableId="1990474847">
    <w:abstractNumId w:val="0"/>
    <w:lvlOverride w:ilvl="1">
      <w:lvl w:ilvl="1">
        <w:numFmt w:val="lowerRoman"/>
        <w:lvlText w:val="%2."/>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A7"/>
    <w:rsid w:val="00083441"/>
    <w:rsid w:val="001645B4"/>
    <w:rsid w:val="001F0539"/>
    <w:rsid w:val="0033046A"/>
    <w:rsid w:val="005169F0"/>
    <w:rsid w:val="007C591A"/>
    <w:rsid w:val="008165A7"/>
    <w:rsid w:val="009F1883"/>
    <w:rsid w:val="00A94248"/>
    <w:rsid w:val="00E97AFC"/>
    <w:rsid w:val="00F96F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5C0C433"/>
  <w15:chartTrackingRefBased/>
  <w15:docId w15:val="{BD88E4D3-D340-D547-AF69-DEE497B1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F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F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F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F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F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F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F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F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F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F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FA7"/>
    <w:rPr>
      <w:rFonts w:eastAsiaTheme="majorEastAsia" w:cstheme="majorBidi"/>
      <w:color w:val="272727" w:themeColor="text1" w:themeTint="D8"/>
    </w:rPr>
  </w:style>
  <w:style w:type="paragraph" w:styleId="Title">
    <w:name w:val="Title"/>
    <w:basedOn w:val="Normal"/>
    <w:next w:val="Normal"/>
    <w:link w:val="TitleChar"/>
    <w:uiPriority w:val="10"/>
    <w:qFormat/>
    <w:rsid w:val="00F96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FA7"/>
    <w:pPr>
      <w:spacing w:before="160"/>
      <w:jc w:val="center"/>
    </w:pPr>
    <w:rPr>
      <w:i/>
      <w:iCs/>
      <w:color w:val="404040" w:themeColor="text1" w:themeTint="BF"/>
    </w:rPr>
  </w:style>
  <w:style w:type="character" w:customStyle="1" w:styleId="QuoteChar">
    <w:name w:val="Quote Char"/>
    <w:basedOn w:val="DefaultParagraphFont"/>
    <w:link w:val="Quote"/>
    <w:uiPriority w:val="29"/>
    <w:rsid w:val="00F96FA7"/>
    <w:rPr>
      <w:i/>
      <w:iCs/>
      <w:color w:val="404040" w:themeColor="text1" w:themeTint="BF"/>
    </w:rPr>
  </w:style>
  <w:style w:type="paragraph" w:styleId="ListParagraph">
    <w:name w:val="List Paragraph"/>
    <w:basedOn w:val="Normal"/>
    <w:uiPriority w:val="34"/>
    <w:qFormat/>
    <w:rsid w:val="00F96FA7"/>
    <w:pPr>
      <w:ind w:left="720"/>
      <w:contextualSpacing/>
    </w:pPr>
  </w:style>
  <w:style w:type="character" w:styleId="IntenseEmphasis">
    <w:name w:val="Intense Emphasis"/>
    <w:basedOn w:val="DefaultParagraphFont"/>
    <w:uiPriority w:val="21"/>
    <w:qFormat/>
    <w:rsid w:val="00F96FA7"/>
    <w:rPr>
      <w:i/>
      <w:iCs/>
      <w:color w:val="0F4761" w:themeColor="accent1" w:themeShade="BF"/>
    </w:rPr>
  </w:style>
  <w:style w:type="paragraph" w:styleId="IntenseQuote">
    <w:name w:val="Intense Quote"/>
    <w:basedOn w:val="Normal"/>
    <w:next w:val="Normal"/>
    <w:link w:val="IntenseQuoteChar"/>
    <w:uiPriority w:val="30"/>
    <w:qFormat/>
    <w:rsid w:val="00F96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FA7"/>
    <w:rPr>
      <w:i/>
      <w:iCs/>
      <w:color w:val="0F4761" w:themeColor="accent1" w:themeShade="BF"/>
    </w:rPr>
  </w:style>
  <w:style w:type="character" w:styleId="IntenseReference">
    <w:name w:val="Intense Reference"/>
    <w:basedOn w:val="DefaultParagraphFont"/>
    <w:uiPriority w:val="32"/>
    <w:qFormat/>
    <w:rsid w:val="00F96FA7"/>
    <w:rPr>
      <w:b/>
      <w:bCs/>
      <w:smallCaps/>
      <w:color w:val="0F4761" w:themeColor="accent1" w:themeShade="BF"/>
      <w:spacing w:val="5"/>
    </w:rPr>
  </w:style>
  <w:style w:type="paragraph" w:styleId="NormalWeb">
    <w:name w:val="Normal (Web)"/>
    <w:basedOn w:val="Normal"/>
    <w:uiPriority w:val="99"/>
    <w:unhideWhenUsed/>
    <w:rsid w:val="00F96FA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783</Words>
  <Characters>3323</Characters>
  <Application>Microsoft Office Word</Application>
  <DocSecurity>0</DocSecurity>
  <Lines>67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1</cp:revision>
  <dcterms:created xsi:type="dcterms:W3CDTF">2026-03-01T01:26:00Z</dcterms:created>
  <dcterms:modified xsi:type="dcterms:W3CDTF">2026-03-01T02:07:00Z</dcterms:modified>
</cp:coreProperties>
</file>