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2C6E9" w14:textId="77777777" w:rsidR="00200576" w:rsidRPr="00200576" w:rsidRDefault="00200576" w:rsidP="00200576">
      <w:pPr>
        <w:jc w:val="center"/>
        <w:rPr>
          <w:b/>
          <w:color w:val="000000" w:themeColor="text1"/>
        </w:rPr>
      </w:pPr>
      <w:r w:rsidRPr="00200576">
        <w:rPr>
          <w:b/>
          <w:color w:val="000000" w:themeColor="text1"/>
        </w:rPr>
        <w:t>Do Not Love the World</w:t>
      </w:r>
    </w:p>
    <w:p w14:paraId="279F0863" w14:textId="77777777" w:rsidR="00200576" w:rsidRDefault="00200576">
      <w:pPr>
        <w:rPr>
          <w:color w:val="000000" w:themeColor="text1"/>
        </w:rPr>
      </w:pPr>
    </w:p>
    <w:p w14:paraId="1B118A3F" w14:textId="77777777" w:rsidR="00200576" w:rsidRPr="006E2CBC" w:rsidRDefault="00200576">
      <w:pPr>
        <w:rPr>
          <w:b/>
          <w:color w:val="000000" w:themeColor="text1"/>
          <w:u w:val="single"/>
        </w:rPr>
      </w:pPr>
      <w:r w:rsidRPr="006E2CBC">
        <w:rPr>
          <w:b/>
          <w:color w:val="000000" w:themeColor="text1"/>
          <w:u w:val="single"/>
        </w:rPr>
        <w:t>The Word</w:t>
      </w:r>
    </w:p>
    <w:p w14:paraId="64A0F567" w14:textId="77777777" w:rsidR="00200576" w:rsidRDefault="00200576">
      <w:pPr>
        <w:rPr>
          <w:color w:val="000000" w:themeColor="text1"/>
        </w:rPr>
      </w:pPr>
      <w:r>
        <w:rPr>
          <w:color w:val="000000" w:themeColor="text1"/>
        </w:rPr>
        <w:t>Read together 1 John 2:15-17</w:t>
      </w:r>
    </w:p>
    <w:p w14:paraId="4ECCDA17" w14:textId="77777777" w:rsidR="00200576" w:rsidRDefault="00200576">
      <w:pPr>
        <w:rPr>
          <w:color w:val="000000" w:themeColor="text1"/>
        </w:rPr>
      </w:pPr>
    </w:p>
    <w:p w14:paraId="23D778A7" w14:textId="77777777" w:rsidR="00200576" w:rsidRPr="006E2CBC" w:rsidRDefault="00200576">
      <w:pPr>
        <w:rPr>
          <w:b/>
          <w:color w:val="000000" w:themeColor="text1"/>
          <w:u w:val="single"/>
        </w:rPr>
      </w:pPr>
      <w:r w:rsidRPr="006E2CBC">
        <w:rPr>
          <w:b/>
          <w:color w:val="000000" w:themeColor="text1"/>
          <w:u w:val="single"/>
        </w:rPr>
        <w:t>The Big Idea</w:t>
      </w:r>
    </w:p>
    <w:p w14:paraId="5324F039" w14:textId="71BF09D8" w:rsidR="00200576" w:rsidRDefault="00200576">
      <w:pPr>
        <w:rPr>
          <w:color w:val="000000" w:themeColor="text1"/>
        </w:rPr>
      </w:pPr>
      <w:r>
        <w:rPr>
          <w:color w:val="000000" w:themeColor="text1"/>
        </w:rPr>
        <w:t>John draws attention to our hearts—their loves and cravings—and he calls us out of a love for what the world offers</w:t>
      </w:r>
      <w:r w:rsidR="006E2CBC">
        <w:rPr>
          <w:color w:val="000000" w:themeColor="text1"/>
        </w:rPr>
        <w:t xml:space="preserve"> so that we might fill our hearts with God’s goodness, truth, and beauty.  Each day we must cultivate our hunger for God so that we don’t have a need to seek satisfaction in the world. </w:t>
      </w:r>
    </w:p>
    <w:p w14:paraId="4B209392" w14:textId="77777777" w:rsidR="00200576" w:rsidRDefault="00200576">
      <w:pPr>
        <w:rPr>
          <w:color w:val="000000" w:themeColor="text1"/>
        </w:rPr>
      </w:pPr>
    </w:p>
    <w:p w14:paraId="48E99DAD" w14:textId="1671D38B" w:rsidR="006E2CBC" w:rsidRPr="006E2CBC" w:rsidRDefault="006E2CBC">
      <w:pPr>
        <w:rPr>
          <w:b/>
          <w:color w:val="000000" w:themeColor="text1"/>
          <w:u w:val="single"/>
        </w:rPr>
      </w:pPr>
      <w:r w:rsidRPr="006E2CBC">
        <w:rPr>
          <w:b/>
          <w:color w:val="000000" w:themeColor="text1"/>
          <w:u w:val="single"/>
        </w:rPr>
        <w:t>Questions for Discussion</w:t>
      </w:r>
    </w:p>
    <w:p w14:paraId="7A725F6C" w14:textId="77777777" w:rsidR="006E2CBC" w:rsidRDefault="006E2CBC">
      <w:pPr>
        <w:rPr>
          <w:color w:val="000000" w:themeColor="text1"/>
        </w:rPr>
      </w:pPr>
    </w:p>
    <w:p w14:paraId="16A82AEE" w14:textId="2EF6C9CE" w:rsidR="00666D52" w:rsidRDefault="00666D52" w:rsidP="00666D52">
      <w:pPr>
        <w:rPr>
          <w:color w:val="000000" w:themeColor="text1"/>
        </w:rPr>
      </w:pPr>
      <w:r>
        <w:rPr>
          <w:color w:val="000000" w:themeColor="text1"/>
        </w:rPr>
        <w:t xml:space="preserve">1.  To what extend do you think a person can actually be freed from love of the world in this life?  As you discuss that together, consider what experiences or biblical perspectives shape </w:t>
      </w:r>
      <w:r>
        <w:rPr>
          <w:color w:val="000000" w:themeColor="text1"/>
        </w:rPr>
        <w:t xml:space="preserve">your </w:t>
      </w:r>
      <w:r>
        <w:rPr>
          <w:color w:val="000000" w:themeColor="text1"/>
        </w:rPr>
        <w:t xml:space="preserve">answers.  </w:t>
      </w:r>
    </w:p>
    <w:p w14:paraId="4C83B704" w14:textId="77777777" w:rsidR="00666D52" w:rsidRDefault="00666D52">
      <w:pPr>
        <w:rPr>
          <w:color w:val="000000" w:themeColor="text1"/>
        </w:rPr>
      </w:pPr>
    </w:p>
    <w:p w14:paraId="23BD90DC" w14:textId="7410E406" w:rsidR="006E2CBC" w:rsidRDefault="00666D52">
      <w:pPr>
        <w:rPr>
          <w:color w:val="000000" w:themeColor="text1"/>
        </w:rPr>
      </w:pPr>
      <w:r>
        <w:rPr>
          <w:color w:val="000000" w:themeColor="text1"/>
        </w:rPr>
        <w:t>2</w:t>
      </w:r>
      <w:r w:rsidR="006E2CBC">
        <w:rPr>
          <w:color w:val="000000" w:themeColor="text1"/>
        </w:rPr>
        <w:t>.  Consider the “love of the world” as John describes it in v. 16: “the cravings of the flesh, the cravings of the eyes, and the pride of life.”</w:t>
      </w:r>
      <w:r w:rsidR="00AF458F">
        <w:rPr>
          <w:color w:val="000000" w:themeColor="text1"/>
        </w:rPr>
        <w:t xml:space="preserve">  As those were described</w:t>
      </w:r>
      <w:r w:rsidR="006E2CBC">
        <w:rPr>
          <w:color w:val="000000" w:themeColor="text1"/>
        </w:rPr>
        <w:t xml:space="preserve"> on Sunday, what did you most relate to in your own life?</w:t>
      </w:r>
    </w:p>
    <w:p w14:paraId="2C32A881" w14:textId="77777777" w:rsidR="00C2784C" w:rsidRDefault="00C2784C">
      <w:pPr>
        <w:rPr>
          <w:color w:val="000000" w:themeColor="text1"/>
        </w:rPr>
      </w:pPr>
    </w:p>
    <w:p w14:paraId="77DD2959" w14:textId="77777777" w:rsidR="00666D52" w:rsidRDefault="00666D52">
      <w:pPr>
        <w:rPr>
          <w:color w:val="000000" w:themeColor="text1"/>
        </w:rPr>
      </w:pPr>
      <w:r>
        <w:rPr>
          <w:color w:val="000000" w:themeColor="text1"/>
        </w:rPr>
        <w:t>3.  Where have you seen the “expulsive power of a new affection” play out in your life or in the lives around you?</w:t>
      </w:r>
    </w:p>
    <w:p w14:paraId="57AE6519" w14:textId="77777777" w:rsidR="00666D52" w:rsidRDefault="00666D52">
      <w:pPr>
        <w:rPr>
          <w:color w:val="000000" w:themeColor="text1"/>
        </w:rPr>
      </w:pPr>
    </w:p>
    <w:p w14:paraId="16A8A903" w14:textId="4CA8BC40" w:rsidR="00AF458F" w:rsidRDefault="00666D52">
      <w:pPr>
        <w:rPr>
          <w:color w:val="000000" w:themeColor="text1"/>
        </w:rPr>
      </w:pPr>
      <w:r>
        <w:rPr>
          <w:color w:val="000000" w:themeColor="text1"/>
        </w:rPr>
        <w:t xml:space="preserve">4.  </w:t>
      </w:r>
      <w:r w:rsidR="00AF458F">
        <w:rPr>
          <w:color w:val="000000" w:themeColor="text1"/>
        </w:rPr>
        <w:t xml:space="preserve">Sunday’s message concluded with the idea that the primary business of our spiritual lives is to daily feast on the goodness of God in such a way that when we come to the world we are already full and don’t need what it is offering.  How specifically do you feel called to “feast on God” this next month?  </w:t>
      </w:r>
      <w:bookmarkStart w:id="0" w:name="_GoBack"/>
      <w:bookmarkEnd w:id="0"/>
    </w:p>
    <w:p w14:paraId="4B099E24" w14:textId="004FF64D" w:rsidR="00AF458F" w:rsidRDefault="00AF458F">
      <w:pPr>
        <w:rPr>
          <w:color w:val="000000" w:themeColor="text1"/>
        </w:rPr>
      </w:pPr>
      <w:r>
        <w:rPr>
          <w:color w:val="000000" w:themeColor="text1"/>
        </w:rPr>
        <w:t xml:space="preserve"> </w:t>
      </w:r>
    </w:p>
    <w:p w14:paraId="3A2DAD18" w14:textId="436EBA18" w:rsidR="009931AC" w:rsidRPr="006E2CBC" w:rsidRDefault="009931AC">
      <w:pPr>
        <w:rPr>
          <w:b/>
          <w:color w:val="000000" w:themeColor="text1"/>
          <w:u w:val="single"/>
        </w:rPr>
      </w:pPr>
      <w:r w:rsidRPr="006E2CBC">
        <w:rPr>
          <w:b/>
          <w:color w:val="000000" w:themeColor="text1"/>
          <w:u w:val="single"/>
        </w:rPr>
        <w:t>Digging Deeper:  Sermon Outline</w:t>
      </w:r>
    </w:p>
    <w:p w14:paraId="3C4A512A" w14:textId="77777777" w:rsidR="00440FE5" w:rsidRPr="00047756" w:rsidRDefault="00440FE5" w:rsidP="00440FE5">
      <w:pPr>
        <w:rPr>
          <w:color w:val="000000" w:themeColor="text1"/>
        </w:rPr>
      </w:pPr>
      <w:r w:rsidRPr="00047756">
        <w:rPr>
          <w:color w:val="000000" w:themeColor="text1"/>
        </w:rPr>
        <w:t>I.  John’s focus on our hearts</w:t>
      </w:r>
    </w:p>
    <w:p w14:paraId="4EF1E501" w14:textId="58DC07CC" w:rsidR="009931AC" w:rsidRPr="00047756" w:rsidRDefault="00440FE5" w:rsidP="00440FE5">
      <w:pPr>
        <w:ind w:firstLine="720"/>
        <w:rPr>
          <w:color w:val="000000" w:themeColor="text1"/>
        </w:rPr>
      </w:pPr>
      <w:r w:rsidRPr="00047756">
        <w:rPr>
          <w:color w:val="000000" w:themeColor="text1"/>
        </w:rPr>
        <w:t xml:space="preserve">A.  </w:t>
      </w:r>
      <w:r w:rsidR="009931AC" w:rsidRPr="00047756">
        <w:rPr>
          <w:color w:val="000000" w:themeColor="text1"/>
        </w:rPr>
        <w:t>What do they “love?” (v. 15)</w:t>
      </w:r>
      <w:r w:rsidRPr="00047756">
        <w:rPr>
          <w:color w:val="000000" w:themeColor="text1"/>
        </w:rPr>
        <w:t xml:space="preserve"> and w</w:t>
      </w:r>
      <w:r w:rsidR="009931AC" w:rsidRPr="00047756">
        <w:rPr>
          <w:color w:val="000000" w:themeColor="text1"/>
        </w:rPr>
        <w:t>hat do they “crave?” (v. 16)</w:t>
      </w:r>
    </w:p>
    <w:p w14:paraId="5AE2C80F" w14:textId="5D99F95C" w:rsidR="009931AC" w:rsidRPr="00047756" w:rsidRDefault="00440FE5" w:rsidP="009931AC">
      <w:pPr>
        <w:ind w:left="720"/>
        <w:rPr>
          <w:color w:val="000000" w:themeColor="text1"/>
        </w:rPr>
      </w:pPr>
      <w:r w:rsidRPr="00047756">
        <w:rPr>
          <w:color w:val="000000" w:themeColor="text1"/>
        </w:rPr>
        <w:t xml:space="preserve">B.  </w:t>
      </w:r>
      <w:r w:rsidR="009931AC" w:rsidRPr="00047756">
        <w:rPr>
          <w:color w:val="000000" w:themeColor="text1"/>
        </w:rPr>
        <w:t>Just like our bellies crave food, our hearts crave significance, security, recognition, pleasure, satisfaction</w:t>
      </w:r>
    </w:p>
    <w:p w14:paraId="68F5E1C8" w14:textId="5936D971" w:rsidR="00440FE5" w:rsidRPr="00047756" w:rsidRDefault="00440FE5" w:rsidP="00440FE5">
      <w:pPr>
        <w:ind w:left="720"/>
        <w:rPr>
          <w:color w:val="000000" w:themeColor="text1"/>
        </w:rPr>
      </w:pPr>
      <w:r w:rsidRPr="00047756">
        <w:rPr>
          <w:color w:val="000000" w:themeColor="text1"/>
        </w:rPr>
        <w:t>C.  The question is this:  where do we go to satisfy the cravings of our hearts?</w:t>
      </w:r>
    </w:p>
    <w:p w14:paraId="1FF59C2D" w14:textId="77777777" w:rsidR="00005C5D" w:rsidRPr="00047756" w:rsidRDefault="00005C5D">
      <w:pPr>
        <w:rPr>
          <w:color w:val="000000" w:themeColor="text1"/>
        </w:rPr>
      </w:pPr>
    </w:p>
    <w:p w14:paraId="6F1F8592" w14:textId="2840B113" w:rsidR="00452BB3" w:rsidRPr="00047756" w:rsidRDefault="00411E88">
      <w:pPr>
        <w:rPr>
          <w:color w:val="000000" w:themeColor="text1"/>
        </w:rPr>
      </w:pPr>
      <w:r w:rsidRPr="00047756">
        <w:rPr>
          <w:color w:val="000000" w:themeColor="text1"/>
        </w:rPr>
        <w:t>I</w:t>
      </w:r>
      <w:r w:rsidR="00440FE5" w:rsidRPr="00047756">
        <w:rPr>
          <w:color w:val="000000" w:themeColor="text1"/>
        </w:rPr>
        <w:t>I</w:t>
      </w:r>
      <w:r w:rsidR="00094B07" w:rsidRPr="00047756">
        <w:rPr>
          <w:color w:val="000000" w:themeColor="text1"/>
        </w:rPr>
        <w:t xml:space="preserve">.  </w:t>
      </w:r>
      <w:r w:rsidR="00691954" w:rsidRPr="00047756">
        <w:rPr>
          <w:color w:val="000000" w:themeColor="text1"/>
        </w:rPr>
        <w:t>Two loves</w:t>
      </w:r>
    </w:p>
    <w:p w14:paraId="6EAAFC6E" w14:textId="62B58F31" w:rsidR="00411E88" w:rsidRPr="00047756" w:rsidRDefault="00411E88" w:rsidP="00440FE5">
      <w:pPr>
        <w:ind w:firstLine="720"/>
        <w:rPr>
          <w:color w:val="000000" w:themeColor="text1"/>
        </w:rPr>
      </w:pPr>
      <w:r w:rsidRPr="00047756">
        <w:rPr>
          <w:color w:val="000000" w:themeColor="text1"/>
        </w:rPr>
        <w:t>A.  Love of Father</w:t>
      </w:r>
    </w:p>
    <w:p w14:paraId="740F3629" w14:textId="3A06A4F6" w:rsidR="00360530" w:rsidRPr="00047756" w:rsidRDefault="00360530" w:rsidP="00440FE5">
      <w:pPr>
        <w:ind w:firstLine="720"/>
        <w:rPr>
          <w:color w:val="000000" w:themeColor="text1"/>
        </w:rPr>
      </w:pPr>
      <w:r w:rsidRPr="00047756">
        <w:rPr>
          <w:color w:val="000000" w:themeColor="text1"/>
        </w:rPr>
        <w:tab/>
      </w:r>
      <w:r w:rsidR="00411E88" w:rsidRPr="00047756">
        <w:rPr>
          <w:color w:val="000000" w:themeColor="text1"/>
        </w:rPr>
        <w:t xml:space="preserve">1. </w:t>
      </w:r>
      <w:r w:rsidRPr="00047756">
        <w:rPr>
          <w:color w:val="000000" w:themeColor="text1"/>
        </w:rPr>
        <w:t>God</w:t>
      </w:r>
      <w:r w:rsidR="00543425" w:rsidRPr="00047756">
        <w:rPr>
          <w:color w:val="000000" w:themeColor="text1"/>
        </w:rPr>
        <w:t>’s love for us</w:t>
      </w:r>
      <w:r w:rsidR="00440FE5" w:rsidRPr="00047756">
        <w:rPr>
          <w:color w:val="000000" w:themeColor="text1"/>
        </w:rPr>
        <w:t xml:space="preserve"> (see 1 John 3:1)</w:t>
      </w:r>
    </w:p>
    <w:p w14:paraId="0D0DB8D1" w14:textId="6913F661" w:rsidR="00167591" w:rsidRPr="00047756" w:rsidRDefault="00440FE5" w:rsidP="00440FE5">
      <w:pPr>
        <w:ind w:left="2160"/>
        <w:rPr>
          <w:color w:val="000000" w:themeColor="text1"/>
        </w:rPr>
      </w:pPr>
      <w:r w:rsidRPr="00047756">
        <w:rPr>
          <w:color w:val="000000" w:themeColor="text1"/>
        </w:rPr>
        <w:t>= a deeper understanding and experience of God’s love for us</w:t>
      </w:r>
    </w:p>
    <w:p w14:paraId="3DDFE293" w14:textId="77777777" w:rsidR="00440FE5" w:rsidRPr="00047756" w:rsidRDefault="00440FE5" w:rsidP="00440FE5">
      <w:pPr>
        <w:ind w:firstLine="720"/>
        <w:rPr>
          <w:color w:val="000000" w:themeColor="text1"/>
        </w:rPr>
      </w:pPr>
      <w:r w:rsidRPr="00047756">
        <w:rPr>
          <w:color w:val="000000" w:themeColor="text1"/>
        </w:rPr>
        <w:tab/>
        <w:t>2.  Our love for God</w:t>
      </w:r>
    </w:p>
    <w:p w14:paraId="6CDC916E" w14:textId="24557E0F" w:rsidR="00411E88" w:rsidRPr="00047756" w:rsidRDefault="00440FE5" w:rsidP="00440FE5">
      <w:pPr>
        <w:ind w:left="1440" w:firstLine="720"/>
        <w:rPr>
          <w:color w:val="000000" w:themeColor="text1"/>
        </w:rPr>
      </w:pPr>
      <w:r w:rsidRPr="00047756">
        <w:rPr>
          <w:color w:val="000000" w:themeColor="text1"/>
        </w:rPr>
        <w:t>= loving God in return by treasuring him and serving him</w:t>
      </w:r>
    </w:p>
    <w:p w14:paraId="64FC0E02" w14:textId="7ED1C463" w:rsidR="00F21EF0" w:rsidRPr="00047756" w:rsidRDefault="00440FE5">
      <w:pPr>
        <w:rPr>
          <w:color w:val="000000" w:themeColor="text1"/>
        </w:rPr>
      </w:pPr>
      <w:r w:rsidRPr="00047756">
        <w:rPr>
          <w:color w:val="000000" w:themeColor="text1"/>
        </w:rPr>
        <w:tab/>
        <w:t>B.  Love of the world</w:t>
      </w:r>
    </w:p>
    <w:p w14:paraId="39F1BCFD" w14:textId="784FF981" w:rsidR="00F21EF0" w:rsidRPr="00047756" w:rsidRDefault="00440FE5">
      <w:pPr>
        <w:rPr>
          <w:color w:val="000000" w:themeColor="text1"/>
        </w:rPr>
      </w:pPr>
      <w:r w:rsidRPr="00047756">
        <w:rPr>
          <w:color w:val="000000" w:themeColor="text1"/>
        </w:rPr>
        <w:tab/>
      </w:r>
      <w:r w:rsidRPr="00047756">
        <w:rPr>
          <w:color w:val="000000" w:themeColor="text1"/>
        </w:rPr>
        <w:tab/>
        <w:t>1.  By “world” John means the world’s ways and all it tries to offer us</w:t>
      </w:r>
    </w:p>
    <w:p w14:paraId="76B47891" w14:textId="60D93883" w:rsidR="00DD402A" w:rsidRPr="00047756" w:rsidRDefault="00440FE5" w:rsidP="00440FE5">
      <w:pPr>
        <w:rPr>
          <w:color w:val="000000" w:themeColor="text1"/>
        </w:rPr>
      </w:pPr>
      <w:r w:rsidRPr="00047756">
        <w:rPr>
          <w:color w:val="000000" w:themeColor="text1"/>
        </w:rPr>
        <w:tab/>
      </w:r>
      <w:r w:rsidRPr="00047756">
        <w:rPr>
          <w:color w:val="000000" w:themeColor="text1"/>
        </w:rPr>
        <w:tab/>
        <w:t>2.  By “world” John means the three things in v. 16</w:t>
      </w:r>
    </w:p>
    <w:p w14:paraId="52214176" w14:textId="7B3E9B8A" w:rsidR="00440FE5" w:rsidRPr="00047756" w:rsidRDefault="00440FE5" w:rsidP="00440FE5">
      <w:pPr>
        <w:rPr>
          <w:color w:val="000000" w:themeColor="text1"/>
        </w:rPr>
      </w:pPr>
      <w:r w:rsidRPr="00047756">
        <w:rPr>
          <w:color w:val="000000" w:themeColor="text1"/>
        </w:rPr>
        <w:tab/>
      </w:r>
      <w:r w:rsidRPr="00047756">
        <w:rPr>
          <w:color w:val="000000" w:themeColor="text1"/>
        </w:rPr>
        <w:tab/>
      </w:r>
      <w:r w:rsidRPr="00047756">
        <w:rPr>
          <w:color w:val="000000" w:themeColor="text1"/>
        </w:rPr>
        <w:tab/>
        <w:t>a.  The cravings of the flesh</w:t>
      </w:r>
    </w:p>
    <w:p w14:paraId="0859E1F8" w14:textId="189B142A" w:rsidR="00440FE5" w:rsidRPr="00047756" w:rsidRDefault="00440FE5" w:rsidP="00440FE5">
      <w:pPr>
        <w:rPr>
          <w:color w:val="000000" w:themeColor="text1"/>
        </w:rPr>
      </w:pPr>
      <w:r w:rsidRPr="00047756">
        <w:rPr>
          <w:color w:val="000000" w:themeColor="text1"/>
        </w:rPr>
        <w:lastRenderedPageBreak/>
        <w:tab/>
      </w:r>
      <w:r w:rsidRPr="00047756">
        <w:rPr>
          <w:color w:val="000000" w:themeColor="text1"/>
        </w:rPr>
        <w:tab/>
      </w:r>
      <w:r w:rsidRPr="00047756">
        <w:rPr>
          <w:color w:val="000000" w:themeColor="text1"/>
        </w:rPr>
        <w:tab/>
      </w:r>
      <w:r w:rsidRPr="00047756">
        <w:rPr>
          <w:color w:val="000000" w:themeColor="text1"/>
        </w:rPr>
        <w:tab/>
        <w:t>= the desire for mere sensual pleasure (food, drink, sex, etc.)</w:t>
      </w:r>
    </w:p>
    <w:p w14:paraId="2BE20308" w14:textId="7E529794" w:rsidR="00440FE5" w:rsidRPr="00047756" w:rsidRDefault="00440FE5" w:rsidP="00440FE5">
      <w:pPr>
        <w:rPr>
          <w:color w:val="000000" w:themeColor="text1"/>
        </w:rPr>
      </w:pPr>
      <w:r w:rsidRPr="00047756">
        <w:rPr>
          <w:color w:val="000000" w:themeColor="text1"/>
        </w:rPr>
        <w:tab/>
      </w:r>
      <w:r w:rsidRPr="00047756">
        <w:rPr>
          <w:color w:val="000000" w:themeColor="text1"/>
        </w:rPr>
        <w:tab/>
      </w:r>
      <w:r w:rsidRPr="00047756">
        <w:rPr>
          <w:color w:val="000000" w:themeColor="text1"/>
        </w:rPr>
        <w:tab/>
        <w:t>b.  The cravings of the eyes</w:t>
      </w:r>
    </w:p>
    <w:p w14:paraId="106142F6" w14:textId="5CCBE0C8" w:rsidR="00440FE5" w:rsidRPr="00047756" w:rsidRDefault="00440FE5" w:rsidP="00440FE5">
      <w:pPr>
        <w:ind w:left="2880"/>
        <w:rPr>
          <w:color w:val="000000" w:themeColor="text1"/>
        </w:rPr>
      </w:pPr>
      <w:r w:rsidRPr="00047756">
        <w:rPr>
          <w:color w:val="000000" w:themeColor="text1"/>
        </w:rPr>
        <w:t>= looking around at what we see with our eyes and always saying, “I want what I see; I need what I see”</w:t>
      </w:r>
    </w:p>
    <w:p w14:paraId="17A9873B" w14:textId="147B466E" w:rsidR="00FF3155" w:rsidRPr="00047756" w:rsidRDefault="00440FE5" w:rsidP="00A00DDB">
      <w:pPr>
        <w:rPr>
          <w:color w:val="000000" w:themeColor="text1"/>
        </w:rPr>
      </w:pPr>
      <w:r w:rsidRPr="00047756">
        <w:rPr>
          <w:color w:val="000000" w:themeColor="text1"/>
        </w:rPr>
        <w:tab/>
      </w:r>
      <w:r w:rsidRPr="00047756">
        <w:rPr>
          <w:color w:val="000000" w:themeColor="text1"/>
        </w:rPr>
        <w:tab/>
      </w:r>
      <w:r w:rsidRPr="00047756">
        <w:rPr>
          <w:color w:val="000000" w:themeColor="text1"/>
        </w:rPr>
        <w:tab/>
      </w:r>
      <w:r w:rsidRPr="00047756">
        <w:rPr>
          <w:color w:val="000000" w:themeColor="text1"/>
        </w:rPr>
        <w:tab/>
        <w:t>= a greedy and coveting attitude towards the things around us</w:t>
      </w:r>
    </w:p>
    <w:p w14:paraId="0FB09A43" w14:textId="77777777" w:rsidR="00440FE5" w:rsidRPr="00047756" w:rsidRDefault="00440FE5" w:rsidP="00440FE5">
      <w:pPr>
        <w:ind w:left="1440" w:firstLine="720"/>
        <w:rPr>
          <w:color w:val="000000" w:themeColor="text1"/>
        </w:rPr>
      </w:pPr>
      <w:r w:rsidRPr="00047756">
        <w:rPr>
          <w:color w:val="000000" w:themeColor="text1"/>
        </w:rPr>
        <w:t>c</w:t>
      </w:r>
      <w:r w:rsidR="00F21EF0" w:rsidRPr="00047756">
        <w:rPr>
          <w:color w:val="000000" w:themeColor="text1"/>
        </w:rPr>
        <w:t xml:space="preserve">.  </w:t>
      </w:r>
      <w:r w:rsidRPr="00047756">
        <w:rPr>
          <w:color w:val="000000" w:themeColor="text1"/>
        </w:rPr>
        <w:t>The pride of life</w:t>
      </w:r>
    </w:p>
    <w:p w14:paraId="4D25B656" w14:textId="3BC5A75A" w:rsidR="00C55D5C" w:rsidRPr="00047756" w:rsidRDefault="00440FE5" w:rsidP="00440FE5">
      <w:pPr>
        <w:ind w:left="2160" w:firstLine="720"/>
        <w:rPr>
          <w:color w:val="000000" w:themeColor="text1"/>
        </w:rPr>
      </w:pPr>
      <w:r w:rsidRPr="00047756">
        <w:rPr>
          <w:color w:val="000000" w:themeColor="text1"/>
        </w:rPr>
        <w:t xml:space="preserve">= pride in our </w:t>
      </w:r>
      <w:r w:rsidR="006D66B9" w:rsidRPr="00047756">
        <w:rPr>
          <w:color w:val="000000" w:themeColor="text1"/>
        </w:rPr>
        <w:t>possessions a</w:t>
      </w:r>
      <w:r w:rsidRPr="00047756">
        <w:rPr>
          <w:color w:val="000000" w:themeColor="text1"/>
        </w:rPr>
        <w:t>nd accomplishments</w:t>
      </w:r>
    </w:p>
    <w:p w14:paraId="28B20043" w14:textId="77777777" w:rsidR="00440FE5" w:rsidRPr="00047756" w:rsidRDefault="00440FE5" w:rsidP="00440FE5">
      <w:pPr>
        <w:ind w:left="2880"/>
        <w:rPr>
          <w:color w:val="000000" w:themeColor="text1"/>
        </w:rPr>
      </w:pPr>
      <w:r w:rsidRPr="00047756">
        <w:rPr>
          <w:color w:val="000000" w:themeColor="text1"/>
        </w:rPr>
        <w:t>= looking to what we possess and achieve as ways of feeling legitimate and significant</w:t>
      </w:r>
    </w:p>
    <w:p w14:paraId="489B8B6D" w14:textId="77777777" w:rsidR="00440FE5" w:rsidRPr="00047756" w:rsidRDefault="00440FE5" w:rsidP="00440FE5">
      <w:pPr>
        <w:ind w:left="2160" w:firstLine="720"/>
        <w:rPr>
          <w:color w:val="000000" w:themeColor="text1"/>
        </w:rPr>
      </w:pPr>
      <w:r w:rsidRPr="00047756">
        <w:rPr>
          <w:color w:val="000000" w:themeColor="text1"/>
        </w:rPr>
        <w:t>= playing the comparison game with those around us</w:t>
      </w:r>
    </w:p>
    <w:p w14:paraId="587918F3" w14:textId="14FCD87E" w:rsidR="00440FE5" w:rsidRPr="00047756" w:rsidRDefault="00440FE5" w:rsidP="00440FE5">
      <w:pPr>
        <w:rPr>
          <w:color w:val="000000" w:themeColor="text1"/>
        </w:rPr>
      </w:pPr>
      <w:r w:rsidRPr="00047756">
        <w:rPr>
          <w:color w:val="000000" w:themeColor="text1"/>
        </w:rPr>
        <w:tab/>
      </w:r>
      <w:r w:rsidRPr="00047756">
        <w:rPr>
          <w:color w:val="000000" w:themeColor="text1"/>
        </w:rPr>
        <w:tab/>
        <w:t>3.  Love of the world takes many different forms</w:t>
      </w:r>
    </w:p>
    <w:p w14:paraId="38BF1106" w14:textId="04A8C6B5" w:rsidR="00440FE5" w:rsidRPr="00047756" w:rsidRDefault="00440FE5" w:rsidP="00440FE5">
      <w:pPr>
        <w:rPr>
          <w:color w:val="000000" w:themeColor="text1"/>
        </w:rPr>
      </w:pPr>
      <w:r w:rsidRPr="00047756">
        <w:rPr>
          <w:color w:val="000000" w:themeColor="text1"/>
        </w:rPr>
        <w:tab/>
      </w:r>
      <w:r w:rsidRPr="00047756">
        <w:rPr>
          <w:color w:val="000000" w:themeColor="text1"/>
        </w:rPr>
        <w:tab/>
      </w:r>
      <w:r w:rsidRPr="00047756">
        <w:rPr>
          <w:color w:val="000000" w:themeColor="text1"/>
        </w:rPr>
        <w:tab/>
        <w:t>a.  Base and “low brow” versions</w:t>
      </w:r>
    </w:p>
    <w:p w14:paraId="1F25B54B" w14:textId="5C887D83" w:rsidR="00440FE5" w:rsidRPr="00047756" w:rsidRDefault="00440FE5" w:rsidP="00440FE5">
      <w:pPr>
        <w:rPr>
          <w:color w:val="000000" w:themeColor="text1"/>
        </w:rPr>
      </w:pPr>
      <w:r w:rsidRPr="00047756">
        <w:rPr>
          <w:color w:val="000000" w:themeColor="text1"/>
        </w:rPr>
        <w:tab/>
      </w:r>
      <w:r w:rsidRPr="00047756">
        <w:rPr>
          <w:color w:val="000000" w:themeColor="text1"/>
        </w:rPr>
        <w:tab/>
      </w:r>
      <w:r w:rsidRPr="00047756">
        <w:rPr>
          <w:color w:val="000000" w:themeColor="text1"/>
        </w:rPr>
        <w:tab/>
        <w:t>b.  Cultured and refined versions</w:t>
      </w:r>
    </w:p>
    <w:p w14:paraId="59DBB3AB" w14:textId="791A650C" w:rsidR="00440FE5" w:rsidRPr="00047756" w:rsidRDefault="00440FE5" w:rsidP="00440FE5">
      <w:pPr>
        <w:rPr>
          <w:color w:val="000000" w:themeColor="text1"/>
        </w:rPr>
      </w:pPr>
      <w:r w:rsidRPr="00047756">
        <w:rPr>
          <w:color w:val="000000" w:themeColor="text1"/>
        </w:rPr>
        <w:tab/>
      </w:r>
      <w:r w:rsidRPr="00047756">
        <w:rPr>
          <w:color w:val="000000" w:themeColor="text1"/>
        </w:rPr>
        <w:tab/>
      </w:r>
      <w:r w:rsidRPr="00047756">
        <w:rPr>
          <w:color w:val="000000" w:themeColor="text1"/>
        </w:rPr>
        <w:tab/>
        <w:t>c.  Secular versions</w:t>
      </w:r>
    </w:p>
    <w:p w14:paraId="7B43F4FC" w14:textId="4F8D44D0" w:rsidR="00440FE5" w:rsidRPr="00047756" w:rsidRDefault="00440FE5" w:rsidP="00440FE5">
      <w:pPr>
        <w:rPr>
          <w:color w:val="000000" w:themeColor="text1"/>
        </w:rPr>
      </w:pPr>
      <w:r w:rsidRPr="00047756">
        <w:rPr>
          <w:color w:val="000000" w:themeColor="text1"/>
        </w:rPr>
        <w:tab/>
      </w:r>
      <w:r w:rsidRPr="00047756">
        <w:rPr>
          <w:color w:val="000000" w:themeColor="text1"/>
        </w:rPr>
        <w:tab/>
      </w:r>
      <w:r w:rsidRPr="00047756">
        <w:rPr>
          <w:color w:val="000000" w:themeColor="text1"/>
        </w:rPr>
        <w:tab/>
        <w:t>d.  Religious versions (consider the Pharisees: Lk 16:14, Jn 5:44)</w:t>
      </w:r>
    </w:p>
    <w:p w14:paraId="7F0AC0B1" w14:textId="77777777" w:rsidR="00440FE5" w:rsidRPr="00047756" w:rsidRDefault="00440FE5">
      <w:pPr>
        <w:rPr>
          <w:color w:val="000000" w:themeColor="text1"/>
        </w:rPr>
      </w:pPr>
    </w:p>
    <w:p w14:paraId="161A2B7A" w14:textId="370700B4" w:rsidR="007A6ADB" w:rsidRPr="00047756" w:rsidRDefault="00440FE5">
      <w:pPr>
        <w:rPr>
          <w:color w:val="000000" w:themeColor="text1"/>
        </w:rPr>
      </w:pPr>
      <w:r w:rsidRPr="00047756">
        <w:rPr>
          <w:color w:val="000000" w:themeColor="text1"/>
        </w:rPr>
        <w:t>I</w:t>
      </w:r>
      <w:r w:rsidR="00047756" w:rsidRPr="00047756">
        <w:rPr>
          <w:color w:val="000000" w:themeColor="text1"/>
        </w:rPr>
        <w:t>I</w:t>
      </w:r>
      <w:r w:rsidRPr="00047756">
        <w:rPr>
          <w:color w:val="000000" w:themeColor="text1"/>
        </w:rPr>
        <w:t xml:space="preserve">I. The </w:t>
      </w:r>
      <w:r w:rsidR="004D2C97" w:rsidRPr="00047756">
        <w:rPr>
          <w:color w:val="000000" w:themeColor="text1"/>
        </w:rPr>
        <w:t>Fundamental incompatibility of these two loves</w:t>
      </w:r>
    </w:p>
    <w:p w14:paraId="5A8FFEE1" w14:textId="28835C60" w:rsidR="009F2F04" w:rsidRPr="00047756" w:rsidRDefault="00440FE5" w:rsidP="00440FE5">
      <w:pPr>
        <w:ind w:left="720"/>
        <w:rPr>
          <w:color w:val="000000" w:themeColor="text1"/>
        </w:rPr>
      </w:pPr>
      <w:r w:rsidRPr="00047756">
        <w:rPr>
          <w:color w:val="000000" w:themeColor="text1"/>
        </w:rPr>
        <w:t>A.  They cannot coexist because love of the world pushes out love for God and vice versa (v. 15-16)</w:t>
      </w:r>
      <w:r w:rsidR="00B823AA" w:rsidRPr="00047756">
        <w:rPr>
          <w:color w:val="000000" w:themeColor="text1"/>
        </w:rPr>
        <w:t xml:space="preserve"> </w:t>
      </w:r>
      <w:r w:rsidR="00885171" w:rsidRPr="00047756">
        <w:rPr>
          <w:color w:val="000000" w:themeColor="text1"/>
        </w:rPr>
        <w:t xml:space="preserve"> </w:t>
      </w:r>
    </w:p>
    <w:p w14:paraId="57B85914" w14:textId="794A2D7D" w:rsidR="00A477AC" w:rsidRPr="00047756" w:rsidRDefault="00440FE5" w:rsidP="00440FE5">
      <w:pPr>
        <w:ind w:left="720"/>
        <w:rPr>
          <w:color w:val="000000" w:themeColor="text1"/>
        </w:rPr>
      </w:pPr>
      <w:r w:rsidRPr="00047756">
        <w:rPr>
          <w:color w:val="000000" w:themeColor="text1"/>
        </w:rPr>
        <w:t>B.  It’s as if our hungry hearts only have room for one or the other</w:t>
      </w:r>
    </w:p>
    <w:p w14:paraId="2DC008A0" w14:textId="10F2A61F" w:rsidR="00440FE5" w:rsidRPr="00047756" w:rsidRDefault="00440FE5" w:rsidP="00440FE5">
      <w:pPr>
        <w:ind w:left="720"/>
        <w:rPr>
          <w:color w:val="000000" w:themeColor="text1"/>
        </w:rPr>
      </w:pPr>
      <w:r w:rsidRPr="00047756">
        <w:rPr>
          <w:color w:val="000000" w:themeColor="text1"/>
        </w:rPr>
        <w:t>C.  We resist this idea of incompatible and seek to lov</w:t>
      </w:r>
      <w:r w:rsidR="00047756" w:rsidRPr="00047756">
        <w:rPr>
          <w:color w:val="000000" w:themeColor="text1"/>
        </w:rPr>
        <w:t>e God and the world</w:t>
      </w:r>
    </w:p>
    <w:p w14:paraId="3378F55D" w14:textId="29C08EFA" w:rsidR="00E46DF2" w:rsidRPr="00047756" w:rsidRDefault="00047756" w:rsidP="00047756">
      <w:pPr>
        <w:ind w:left="720" w:firstLine="720"/>
        <w:rPr>
          <w:color w:val="000000" w:themeColor="text1"/>
        </w:rPr>
      </w:pPr>
      <w:r w:rsidRPr="00047756">
        <w:rPr>
          <w:color w:val="000000" w:themeColor="text1"/>
        </w:rPr>
        <w:t xml:space="preserve">1.  </w:t>
      </w:r>
      <w:r w:rsidR="00440FE5" w:rsidRPr="00047756">
        <w:rPr>
          <w:color w:val="000000" w:themeColor="text1"/>
        </w:rPr>
        <w:t>But Scripture is clear that we can love both well</w:t>
      </w:r>
      <w:r w:rsidRPr="00047756">
        <w:rPr>
          <w:color w:val="000000" w:themeColor="text1"/>
        </w:rPr>
        <w:t xml:space="preserve"> (James 4:4, Mt 6:24, J</w:t>
      </w:r>
      <w:r w:rsidR="00440FE5" w:rsidRPr="00047756">
        <w:rPr>
          <w:color w:val="000000" w:themeColor="text1"/>
        </w:rPr>
        <w:t>n 5:44)</w:t>
      </w:r>
    </w:p>
    <w:p w14:paraId="35A13F15" w14:textId="24E815FF" w:rsidR="00440FE5" w:rsidRPr="00047756" w:rsidRDefault="00047756" w:rsidP="00440FE5">
      <w:pPr>
        <w:ind w:left="1440"/>
        <w:rPr>
          <w:color w:val="000000" w:themeColor="text1"/>
        </w:rPr>
      </w:pPr>
      <w:r w:rsidRPr="00047756">
        <w:rPr>
          <w:color w:val="000000" w:themeColor="text1"/>
        </w:rPr>
        <w:t>2.  When we try to do that our faith gets “choked” (Lk 8:14)</w:t>
      </w:r>
    </w:p>
    <w:p w14:paraId="6A5A4A7A" w14:textId="5B9E763B" w:rsidR="00047756" w:rsidRPr="00047756" w:rsidRDefault="00047756" w:rsidP="00440FE5">
      <w:pPr>
        <w:ind w:left="1440"/>
        <w:rPr>
          <w:color w:val="000000" w:themeColor="text1"/>
        </w:rPr>
      </w:pPr>
      <w:r w:rsidRPr="00047756">
        <w:rPr>
          <w:color w:val="000000" w:themeColor="text1"/>
        </w:rPr>
        <w:t>3.  When we try to do that our faith doesn’t mature because our hearts are already “stuffed” with the world</w:t>
      </w:r>
    </w:p>
    <w:p w14:paraId="5A6FC378" w14:textId="129EA422" w:rsidR="00047756" w:rsidRPr="00047756" w:rsidRDefault="00047756" w:rsidP="00047756">
      <w:pPr>
        <w:pStyle w:val="NoSpacing"/>
        <w:ind w:left="2160"/>
        <w:rPr>
          <w:rFonts w:cs="Times New Roman"/>
          <w:color w:val="000000" w:themeColor="text1"/>
        </w:rPr>
      </w:pPr>
      <w:r w:rsidRPr="00047756">
        <w:rPr>
          <w:rFonts w:cs="Times New Roman"/>
          <w:color w:val="000000" w:themeColor="text1"/>
        </w:rPr>
        <w:t>“The weakness of our hunger for God is not because he is unsavory, but because we keep ourselves stuffed with other things.  If you don’t feel strong desires for God, it is not because you have drunk deeply and are satisfied. It is because you have nibbled so long at the table of the world. Your soul is stuffed with small things, and there is no room for the great.” —John Piper</w:t>
      </w:r>
    </w:p>
    <w:p w14:paraId="5B2E2703" w14:textId="2C90E8E9" w:rsidR="00047756" w:rsidRPr="00047756" w:rsidRDefault="00047756" w:rsidP="00047756">
      <w:pPr>
        <w:pStyle w:val="NoSpacing"/>
        <w:rPr>
          <w:rFonts w:cs="Times New Roman"/>
          <w:color w:val="000000" w:themeColor="text1"/>
        </w:rPr>
      </w:pPr>
    </w:p>
    <w:p w14:paraId="0BDF8C13" w14:textId="2B577099" w:rsidR="00FC1FE0" w:rsidRPr="00047756" w:rsidRDefault="00047756">
      <w:pPr>
        <w:rPr>
          <w:color w:val="000000" w:themeColor="text1"/>
        </w:rPr>
      </w:pPr>
      <w:r w:rsidRPr="00047756">
        <w:rPr>
          <w:color w:val="000000" w:themeColor="text1"/>
        </w:rPr>
        <w:t xml:space="preserve">IV. The </w:t>
      </w:r>
      <w:r w:rsidR="00FC1FE0" w:rsidRPr="00047756">
        <w:rPr>
          <w:color w:val="000000" w:themeColor="text1"/>
        </w:rPr>
        <w:t>radically</w:t>
      </w:r>
      <w:r w:rsidR="007A6ADB" w:rsidRPr="00047756">
        <w:rPr>
          <w:color w:val="000000" w:themeColor="text1"/>
        </w:rPr>
        <w:t xml:space="preserve"> different</w:t>
      </w:r>
      <w:r w:rsidRPr="00047756">
        <w:rPr>
          <w:color w:val="000000" w:themeColor="text1"/>
        </w:rPr>
        <w:t xml:space="preserve"> destiny of these two loves (</w:t>
      </w:r>
      <w:r w:rsidR="00FC1FE0" w:rsidRPr="00047756">
        <w:rPr>
          <w:color w:val="000000" w:themeColor="text1"/>
        </w:rPr>
        <w:t>v. 17</w:t>
      </w:r>
      <w:r w:rsidRPr="00047756">
        <w:rPr>
          <w:color w:val="000000" w:themeColor="text1"/>
        </w:rPr>
        <w:t>)</w:t>
      </w:r>
    </w:p>
    <w:p w14:paraId="39FC539F" w14:textId="299887B9" w:rsidR="00F45985" w:rsidRPr="00047756" w:rsidRDefault="00047756" w:rsidP="00047756">
      <w:pPr>
        <w:ind w:left="720"/>
        <w:rPr>
          <w:color w:val="000000" w:themeColor="text1"/>
        </w:rPr>
      </w:pPr>
      <w:r w:rsidRPr="00047756">
        <w:rPr>
          <w:color w:val="000000" w:themeColor="text1"/>
        </w:rPr>
        <w:t xml:space="preserve">A.  John’s perspective is we live at the dawn of a new day.  The night (kingdom of the world) is passing and the day (kingdom of God) is coming </w:t>
      </w:r>
    </w:p>
    <w:p w14:paraId="593359F6" w14:textId="50FF6EE8" w:rsidR="00274294" w:rsidRPr="00047756" w:rsidRDefault="00047756" w:rsidP="00047756">
      <w:pPr>
        <w:ind w:left="720"/>
        <w:rPr>
          <w:color w:val="000000" w:themeColor="text1"/>
        </w:rPr>
      </w:pPr>
      <w:r w:rsidRPr="00047756">
        <w:rPr>
          <w:color w:val="000000" w:themeColor="text1"/>
        </w:rPr>
        <w:t>B.  The world and its desires are passing away, so to devote ourselves to the world is a very short-sighted investment</w:t>
      </w:r>
    </w:p>
    <w:p w14:paraId="49F36F53" w14:textId="4A0CE21F" w:rsidR="00047756" w:rsidRPr="00047756" w:rsidRDefault="00047756">
      <w:pPr>
        <w:rPr>
          <w:color w:val="000000" w:themeColor="text1"/>
        </w:rPr>
      </w:pPr>
      <w:r w:rsidRPr="00047756">
        <w:rPr>
          <w:color w:val="000000" w:themeColor="text1"/>
        </w:rPr>
        <w:tab/>
        <w:t>C.  God’s kingdom lasts forever as does everyone committed to his kingdom</w:t>
      </w:r>
    </w:p>
    <w:p w14:paraId="11BFC753" w14:textId="77777777" w:rsidR="00F45985" w:rsidRPr="00047756" w:rsidRDefault="00F45985">
      <w:pPr>
        <w:rPr>
          <w:color w:val="000000" w:themeColor="text1"/>
        </w:rPr>
      </w:pPr>
    </w:p>
    <w:p w14:paraId="6B4B8DC9" w14:textId="4C8B3FA5" w:rsidR="00047756" w:rsidRPr="00047756" w:rsidRDefault="00047756">
      <w:pPr>
        <w:rPr>
          <w:color w:val="000000" w:themeColor="text1"/>
        </w:rPr>
      </w:pPr>
      <w:r w:rsidRPr="00047756">
        <w:rPr>
          <w:color w:val="000000" w:themeColor="text1"/>
        </w:rPr>
        <w:t>V.  Conclusion</w:t>
      </w:r>
    </w:p>
    <w:p w14:paraId="58DF8A52" w14:textId="77777777" w:rsidR="00047756" w:rsidRPr="00047756" w:rsidRDefault="00047756" w:rsidP="00047756">
      <w:pPr>
        <w:ind w:firstLine="720"/>
        <w:rPr>
          <w:color w:val="000000" w:themeColor="text1"/>
        </w:rPr>
      </w:pPr>
      <w:r w:rsidRPr="00047756">
        <w:rPr>
          <w:color w:val="000000" w:themeColor="text1"/>
        </w:rPr>
        <w:t>A.  Where are we called to fast from an unhealthy attachment to the world?</w:t>
      </w:r>
    </w:p>
    <w:p w14:paraId="7B9A5CA4" w14:textId="32DDE0B0" w:rsidR="0038698E" w:rsidRPr="00047756" w:rsidRDefault="00047756" w:rsidP="000F711A">
      <w:pPr>
        <w:rPr>
          <w:color w:val="000000" w:themeColor="text1"/>
        </w:rPr>
      </w:pPr>
      <w:r w:rsidRPr="00047756">
        <w:rPr>
          <w:color w:val="000000" w:themeColor="text1"/>
        </w:rPr>
        <w:tab/>
        <w:t xml:space="preserve">B.  Where are we called to feast on the goodness, truth, and beauty of God? </w:t>
      </w:r>
    </w:p>
    <w:p w14:paraId="5DE822F6" w14:textId="6F1E3A15" w:rsidR="00047756" w:rsidRPr="00047756" w:rsidRDefault="00047756" w:rsidP="00047756">
      <w:pPr>
        <w:ind w:left="1440"/>
        <w:rPr>
          <w:color w:val="000000" w:themeColor="text1"/>
        </w:rPr>
      </w:pPr>
      <w:r w:rsidRPr="00047756">
        <w:rPr>
          <w:color w:val="000000" w:themeColor="text1"/>
        </w:rPr>
        <w:t>“The human heart has such a grasping tendency, that it must have something to lay hold of. And if that something is taken away without the substitution of another something in its place, it will leave a void and a vacancy as painful to the mind as hunger is to the body.</w:t>
      </w:r>
      <w:r>
        <w:rPr>
          <w:color w:val="000000" w:themeColor="text1"/>
        </w:rPr>
        <w:t xml:space="preserve"> </w:t>
      </w:r>
      <w:r w:rsidRPr="00047756">
        <w:rPr>
          <w:color w:val="000000" w:themeColor="text1"/>
        </w:rPr>
        <w:t>The heart is such that the only way to dispossess it of an old affection, is by the expulsive power of a new one.</w:t>
      </w:r>
      <w:r>
        <w:rPr>
          <w:color w:val="000000" w:themeColor="text1"/>
        </w:rPr>
        <w:t xml:space="preserve"> </w:t>
      </w:r>
      <w:r w:rsidRPr="00047756">
        <w:rPr>
          <w:color w:val="000000" w:themeColor="text1"/>
        </w:rPr>
        <w:t>We know of no other way by which to keep the love of the world out of our hearts, than to keep in our hearts the love of God.”—Thomas Chalmers</w:t>
      </w:r>
    </w:p>
    <w:p w14:paraId="1B4C195B" w14:textId="75AF578F" w:rsidR="009F2F04" w:rsidRPr="00047756" w:rsidRDefault="009F2F04" w:rsidP="00047756">
      <w:pPr>
        <w:ind w:left="720" w:firstLine="720"/>
        <w:rPr>
          <w:color w:val="000000" w:themeColor="text1"/>
        </w:rPr>
      </w:pPr>
    </w:p>
    <w:p w14:paraId="23E0E1DD" w14:textId="77777777" w:rsidR="00AD6122" w:rsidRPr="00047756" w:rsidRDefault="00AD6122" w:rsidP="0035796C">
      <w:pPr>
        <w:rPr>
          <w:rFonts w:eastAsia="Times New Roman"/>
          <w:color w:val="000000" w:themeColor="text1"/>
        </w:rPr>
      </w:pPr>
    </w:p>
    <w:sectPr w:rsidR="00AD6122" w:rsidRPr="00047756"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26"/>
    <w:rsid w:val="00005C5D"/>
    <w:rsid w:val="00014122"/>
    <w:rsid w:val="000165FB"/>
    <w:rsid w:val="00016C30"/>
    <w:rsid w:val="00025D9F"/>
    <w:rsid w:val="00027AA1"/>
    <w:rsid w:val="00047756"/>
    <w:rsid w:val="00065CC6"/>
    <w:rsid w:val="00080303"/>
    <w:rsid w:val="00086D8A"/>
    <w:rsid w:val="00094142"/>
    <w:rsid w:val="00094B07"/>
    <w:rsid w:val="000A0986"/>
    <w:rsid w:val="000A2605"/>
    <w:rsid w:val="000A27E2"/>
    <w:rsid w:val="000C543B"/>
    <w:rsid w:val="000F711A"/>
    <w:rsid w:val="00110253"/>
    <w:rsid w:val="00110914"/>
    <w:rsid w:val="001146BA"/>
    <w:rsid w:val="0012271E"/>
    <w:rsid w:val="00123B49"/>
    <w:rsid w:val="00134142"/>
    <w:rsid w:val="00141F62"/>
    <w:rsid w:val="0014498A"/>
    <w:rsid w:val="00154332"/>
    <w:rsid w:val="00167591"/>
    <w:rsid w:val="001B67FD"/>
    <w:rsid w:val="001D69AF"/>
    <w:rsid w:val="00200576"/>
    <w:rsid w:val="0020298E"/>
    <w:rsid w:val="00216612"/>
    <w:rsid w:val="00222C8D"/>
    <w:rsid w:val="002709EA"/>
    <w:rsid w:val="00274294"/>
    <w:rsid w:val="00285532"/>
    <w:rsid w:val="002935AC"/>
    <w:rsid w:val="0031508B"/>
    <w:rsid w:val="00322C0A"/>
    <w:rsid w:val="0032343B"/>
    <w:rsid w:val="00336EC9"/>
    <w:rsid w:val="0035796C"/>
    <w:rsid w:val="00360530"/>
    <w:rsid w:val="00362C2A"/>
    <w:rsid w:val="00380EA6"/>
    <w:rsid w:val="00381CFE"/>
    <w:rsid w:val="0038289B"/>
    <w:rsid w:val="0038698E"/>
    <w:rsid w:val="00393AC5"/>
    <w:rsid w:val="003A614F"/>
    <w:rsid w:val="003C68DB"/>
    <w:rsid w:val="003E3492"/>
    <w:rsid w:val="003F082D"/>
    <w:rsid w:val="003F2479"/>
    <w:rsid w:val="003F2864"/>
    <w:rsid w:val="003F6C2D"/>
    <w:rsid w:val="003F7268"/>
    <w:rsid w:val="004053DB"/>
    <w:rsid w:val="004115B9"/>
    <w:rsid w:val="00411E88"/>
    <w:rsid w:val="00412890"/>
    <w:rsid w:val="004239CC"/>
    <w:rsid w:val="00440FE5"/>
    <w:rsid w:val="00446926"/>
    <w:rsid w:val="00452BB3"/>
    <w:rsid w:val="004677DE"/>
    <w:rsid w:val="00474561"/>
    <w:rsid w:val="004C1280"/>
    <w:rsid w:val="004C6CFA"/>
    <w:rsid w:val="004D2C97"/>
    <w:rsid w:val="004E1B6D"/>
    <w:rsid w:val="00525F7E"/>
    <w:rsid w:val="00543425"/>
    <w:rsid w:val="005453C0"/>
    <w:rsid w:val="0057753C"/>
    <w:rsid w:val="00580595"/>
    <w:rsid w:val="005C4B7A"/>
    <w:rsid w:val="005D7A3B"/>
    <w:rsid w:val="005E2313"/>
    <w:rsid w:val="005F1490"/>
    <w:rsid w:val="005F43A6"/>
    <w:rsid w:val="00630486"/>
    <w:rsid w:val="006331DC"/>
    <w:rsid w:val="00661DAD"/>
    <w:rsid w:val="00666D52"/>
    <w:rsid w:val="00676987"/>
    <w:rsid w:val="00691954"/>
    <w:rsid w:val="00692E76"/>
    <w:rsid w:val="006A21CD"/>
    <w:rsid w:val="006A5D5A"/>
    <w:rsid w:val="006D40F9"/>
    <w:rsid w:val="006D66B9"/>
    <w:rsid w:val="006E2CBC"/>
    <w:rsid w:val="006F008D"/>
    <w:rsid w:val="006F6D3C"/>
    <w:rsid w:val="0071686D"/>
    <w:rsid w:val="00716FDF"/>
    <w:rsid w:val="00735E5A"/>
    <w:rsid w:val="00752C46"/>
    <w:rsid w:val="00755349"/>
    <w:rsid w:val="0077565A"/>
    <w:rsid w:val="00780546"/>
    <w:rsid w:val="007A379F"/>
    <w:rsid w:val="007A6ADB"/>
    <w:rsid w:val="007C3F1D"/>
    <w:rsid w:val="007F4CCF"/>
    <w:rsid w:val="00817AAE"/>
    <w:rsid w:val="0082577D"/>
    <w:rsid w:val="0085608B"/>
    <w:rsid w:val="00861A7C"/>
    <w:rsid w:val="00876D98"/>
    <w:rsid w:val="00885171"/>
    <w:rsid w:val="008D0F8E"/>
    <w:rsid w:val="008E4FB0"/>
    <w:rsid w:val="008E6A0A"/>
    <w:rsid w:val="008F74B7"/>
    <w:rsid w:val="00917CA3"/>
    <w:rsid w:val="009820A1"/>
    <w:rsid w:val="009931AC"/>
    <w:rsid w:val="0099724D"/>
    <w:rsid w:val="009A7B03"/>
    <w:rsid w:val="009B47CE"/>
    <w:rsid w:val="009D3139"/>
    <w:rsid w:val="009E0DAF"/>
    <w:rsid w:val="009F2F04"/>
    <w:rsid w:val="00A00DDB"/>
    <w:rsid w:val="00A06545"/>
    <w:rsid w:val="00A477AC"/>
    <w:rsid w:val="00A63422"/>
    <w:rsid w:val="00A64B2F"/>
    <w:rsid w:val="00A769C2"/>
    <w:rsid w:val="00A76F0A"/>
    <w:rsid w:val="00A8046F"/>
    <w:rsid w:val="00A83C5F"/>
    <w:rsid w:val="00AC4E59"/>
    <w:rsid w:val="00AD53E5"/>
    <w:rsid w:val="00AD6122"/>
    <w:rsid w:val="00AF458F"/>
    <w:rsid w:val="00B26E6C"/>
    <w:rsid w:val="00B411A9"/>
    <w:rsid w:val="00B4197D"/>
    <w:rsid w:val="00B823AA"/>
    <w:rsid w:val="00BB5468"/>
    <w:rsid w:val="00BE14C0"/>
    <w:rsid w:val="00C2784C"/>
    <w:rsid w:val="00C47997"/>
    <w:rsid w:val="00C531A8"/>
    <w:rsid w:val="00C55D5C"/>
    <w:rsid w:val="00C577E6"/>
    <w:rsid w:val="00C60C27"/>
    <w:rsid w:val="00C6581A"/>
    <w:rsid w:val="00C8310B"/>
    <w:rsid w:val="00CB0278"/>
    <w:rsid w:val="00CD2AAF"/>
    <w:rsid w:val="00CE3EBA"/>
    <w:rsid w:val="00CF5F63"/>
    <w:rsid w:val="00CF7CEE"/>
    <w:rsid w:val="00D103AA"/>
    <w:rsid w:val="00D3317B"/>
    <w:rsid w:val="00D36C45"/>
    <w:rsid w:val="00D54B55"/>
    <w:rsid w:val="00DA70BF"/>
    <w:rsid w:val="00DC4EAA"/>
    <w:rsid w:val="00DD402A"/>
    <w:rsid w:val="00DF402B"/>
    <w:rsid w:val="00E15C76"/>
    <w:rsid w:val="00E25B1C"/>
    <w:rsid w:val="00E46DF2"/>
    <w:rsid w:val="00E6307C"/>
    <w:rsid w:val="00EE3FF0"/>
    <w:rsid w:val="00F068C4"/>
    <w:rsid w:val="00F21EF0"/>
    <w:rsid w:val="00F26330"/>
    <w:rsid w:val="00F45985"/>
    <w:rsid w:val="00F515AE"/>
    <w:rsid w:val="00F51EC2"/>
    <w:rsid w:val="00FA4E9F"/>
    <w:rsid w:val="00FC1FE0"/>
    <w:rsid w:val="00FD6AF4"/>
    <w:rsid w:val="00FF315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7750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2C2A"/>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85532"/>
    <w:rPr>
      <w:rFonts w:ascii="Helvetica" w:hAnsi="Helvetica"/>
      <w:sz w:val="18"/>
      <w:szCs w:val="18"/>
    </w:rPr>
  </w:style>
  <w:style w:type="paragraph" w:customStyle="1" w:styleId="p2">
    <w:name w:val="p2"/>
    <w:basedOn w:val="Normal"/>
    <w:rsid w:val="00285532"/>
    <w:rPr>
      <w:sz w:val="18"/>
      <w:szCs w:val="18"/>
    </w:rPr>
  </w:style>
  <w:style w:type="character" w:customStyle="1" w:styleId="apple-converted-space">
    <w:name w:val="apple-converted-space"/>
    <w:basedOn w:val="DefaultParagraphFont"/>
    <w:rsid w:val="00285532"/>
  </w:style>
  <w:style w:type="paragraph" w:styleId="NoSpacing">
    <w:name w:val="No Spacing"/>
    <w:uiPriority w:val="1"/>
    <w:qFormat/>
    <w:rsid w:val="00C55D5C"/>
  </w:style>
  <w:style w:type="character" w:styleId="Hyperlink">
    <w:name w:val="Hyperlink"/>
    <w:basedOn w:val="DefaultParagraphFont"/>
    <w:uiPriority w:val="99"/>
    <w:semiHidden/>
    <w:unhideWhenUsed/>
    <w:rsid w:val="00FA4E9F"/>
    <w:rPr>
      <w:color w:val="0000FF"/>
      <w:u w:val="single"/>
    </w:rPr>
  </w:style>
  <w:style w:type="paragraph" w:customStyle="1" w:styleId="p3">
    <w:name w:val="p3"/>
    <w:basedOn w:val="Normal"/>
    <w:rsid w:val="00216612"/>
    <w:pPr>
      <w:ind w:firstLine="270"/>
      <w:jc w:val="both"/>
    </w:pPr>
    <w:rPr>
      <w:rFonts w:ascii="Helvetica" w:hAnsi="Helvetica"/>
      <w:sz w:val="18"/>
      <w:szCs w:val="18"/>
    </w:rPr>
  </w:style>
  <w:style w:type="paragraph" w:customStyle="1" w:styleId="p4">
    <w:name w:val="p4"/>
    <w:basedOn w:val="Normal"/>
    <w:rsid w:val="00216612"/>
    <w:rPr>
      <w:sz w:val="18"/>
      <w:szCs w:val="18"/>
    </w:rPr>
  </w:style>
  <w:style w:type="character" w:customStyle="1" w:styleId="s1">
    <w:name w:val="s1"/>
    <w:basedOn w:val="DefaultParagraphFont"/>
    <w:rsid w:val="00047756"/>
    <w:rPr>
      <w:rFonts w:ascii="Tahoma" w:hAnsi="Tahoma" w:cs="Tahoma" w:hint="default"/>
      <w:sz w:val="107"/>
      <w:szCs w:val="1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7968">
      <w:bodyDiv w:val="1"/>
      <w:marLeft w:val="0"/>
      <w:marRight w:val="0"/>
      <w:marTop w:val="0"/>
      <w:marBottom w:val="0"/>
      <w:divBdr>
        <w:top w:val="none" w:sz="0" w:space="0" w:color="auto"/>
        <w:left w:val="none" w:sz="0" w:space="0" w:color="auto"/>
        <w:bottom w:val="none" w:sz="0" w:space="0" w:color="auto"/>
        <w:right w:val="none" w:sz="0" w:space="0" w:color="auto"/>
      </w:divBdr>
    </w:div>
    <w:div w:id="137571385">
      <w:bodyDiv w:val="1"/>
      <w:marLeft w:val="0"/>
      <w:marRight w:val="0"/>
      <w:marTop w:val="0"/>
      <w:marBottom w:val="0"/>
      <w:divBdr>
        <w:top w:val="none" w:sz="0" w:space="0" w:color="auto"/>
        <w:left w:val="none" w:sz="0" w:space="0" w:color="auto"/>
        <w:bottom w:val="none" w:sz="0" w:space="0" w:color="auto"/>
        <w:right w:val="none" w:sz="0" w:space="0" w:color="auto"/>
      </w:divBdr>
    </w:div>
    <w:div w:id="196284226">
      <w:bodyDiv w:val="1"/>
      <w:marLeft w:val="0"/>
      <w:marRight w:val="0"/>
      <w:marTop w:val="0"/>
      <w:marBottom w:val="0"/>
      <w:divBdr>
        <w:top w:val="none" w:sz="0" w:space="0" w:color="auto"/>
        <w:left w:val="none" w:sz="0" w:space="0" w:color="auto"/>
        <w:bottom w:val="none" w:sz="0" w:space="0" w:color="auto"/>
        <w:right w:val="none" w:sz="0" w:space="0" w:color="auto"/>
      </w:divBdr>
    </w:div>
    <w:div w:id="202209570">
      <w:bodyDiv w:val="1"/>
      <w:marLeft w:val="0"/>
      <w:marRight w:val="0"/>
      <w:marTop w:val="0"/>
      <w:marBottom w:val="0"/>
      <w:divBdr>
        <w:top w:val="none" w:sz="0" w:space="0" w:color="auto"/>
        <w:left w:val="none" w:sz="0" w:space="0" w:color="auto"/>
        <w:bottom w:val="none" w:sz="0" w:space="0" w:color="auto"/>
        <w:right w:val="none" w:sz="0" w:space="0" w:color="auto"/>
      </w:divBdr>
    </w:div>
    <w:div w:id="304631508">
      <w:bodyDiv w:val="1"/>
      <w:marLeft w:val="0"/>
      <w:marRight w:val="0"/>
      <w:marTop w:val="0"/>
      <w:marBottom w:val="0"/>
      <w:divBdr>
        <w:top w:val="none" w:sz="0" w:space="0" w:color="auto"/>
        <w:left w:val="none" w:sz="0" w:space="0" w:color="auto"/>
        <w:bottom w:val="none" w:sz="0" w:space="0" w:color="auto"/>
        <w:right w:val="none" w:sz="0" w:space="0" w:color="auto"/>
      </w:divBdr>
    </w:div>
    <w:div w:id="366372269">
      <w:bodyDiv w:val="1"/>
      <w:marLeft w:val="0"/>
      <w:marRight w:val="0"/>
      <w:marTop w:val="0"/>
      <w:marBottom w:val="0"/>
      <w:divBdr>
        <w:top w:val="none" w:sz="0" w:space="0" w:color="auto"/>
        <w:left w:val="none" w:sz="0" w:space="0" w:color="auto"/>
        <w:bottom w:val="none" w:sz="0" w:space="0" w:color="auto"/>
        <w:right w:val="none" w:sz="0" w:space="0" w:color="auto"/>
      </w:divBdr>
    </w:div>
    <w:div w:id="378364285">
      <w:bodyDiv w:val="1"/>
      <w:marLeft w:val="0"/>
      <w:marRight w:val="0"/>
      <w:marTop w:val="0"/>
      <w:marBottom w:val="0"/>
      <w:divBdr>
        <w:top w:val="none" w:sz="0" w:space="0" w:color="auto"/>
        <w:left w:val="none" w:sz="0" w:space="0" w:color="auto"/>
        <w:bottom w:val="none" w:sz="0" w:space="0" w:color="auto"/>
        <w:right w:val="none" w:sz="0" w:space="0" w:color="auto"/>
      </w:divBdr>
    </w:div>
    <w:div w:id="444694064">
      <w:bodyDiv w:val="1"/>
      <w:marLeft w:val="0"/>
      <w:marRight w:val="0"/>
      <w:marTop w:val="0"/>
      <w:marBottom w:val="0"/>
      <w:divBdr>
        <w:top w:val="none" w:sz="0" w:space="0" w:color="auto"/>
        <w:left w:val="none" w:sz="0" w:space="0" w:color="auto"/>
        <w:bottom w:val="none" w:sz="0" w:space="0" w:color="auto"/>
        <w:right w:val="none" w:sz="0" w:space="0" w:color="auto"/>
      </w:divBdr>
    </w:div>
    <w:div w:id="509487890">
      <w:bodyDiv w:val="1"/>
      <w:marLeft w:val="0"/>
      <w:marRight w:val="0"/>
      <w:marTop w:val="0"/>
      <w:marBottom w:val="0"/>
      <w:divBdr>
        <w:top w:val="none" w:sz="0" w:space="0" w:color="auto"/>
        <w:left w:val="none" w:sz="0" w:space="0" w:color="auto"/>
        <w:bottom w:val="none" w:sz="0" w:space="0" w:color="auto"/>
        <w:right w:val="none" w:sz="0" w:space="0" w:color="auto"/>
      </w:divBdr>
    </w:div>
    <w:div w:id="540633210">
      <w:bodyDiv w:val="1"/>
      <w:marLeft w:val="0"/>
      <w:marRight w:val="0"/>
      <w:marTop w:val="0"/>
      <w:marBottom w:val="0"/>
      <w:divBdr>
        <w:top w:val="none" w:sz="0" w:space="0" w:color="auto"/>
        <w:left w:val="none" w:sz="0" w:space="0" w:color="auto"/>
        <w:bottom w:val="none" w:sz="0" w:space="0" w:color="auto"/>
        <w:right w:val="none" w:sz="0" w:space="0" w:color="auto"/>
      </w:divBdr>
    </w:div>
    <w:div w:id="549417508">
      <w:bodyDiv w:val="1"/>
      <w:marLeft w:val="0"/>
      <w:marRight w:val="0"/>
      <w:marTop w:val="0"/>
      <w:marBottom w:val="0"/>
      <w:divBdr>
        <w:top w:val="none" w:sz="0" w:space="0" w:color="auto"/>
        <w:left w:val="none" w:sz="0" w:space="0" w:color="auto"/>
        <w:bottom w:val="none" w:sz="0" w:space="0" w:color="auto"/>
        <w:right w:val="none" w:sz="0" w:space="0" w:color="auto"/>
      </w:divBdr>
    </w:div>
    <w:div w:id="689573269">
      <w:bodyDiv w:val="1"/>
      <w:marLeft w:val="0"/>
      <w:marRight w:val="0"/>
      <w:marTop w:val="0"/>
      <w:marBottom w:val="0"/>
      <w:divBdr>
        <w:top w:val="none" w:sz="0" w:space="0" w:color="auto"/>
        <w:left w:val="none" w:sz="0" w:space="0" w:color="auto"/>
        <w:bottom w:val="none" w:sz="0" w:space="0" w:color="auto"/>
        <w:right w:val="none" w:sz="0" w:space="0" w:color="auto"/>
      </w:divBdr>
    </w:div>
    <w:div w:id="789860394">
      <w:bodyDiv w:val="1"/>
      <w:marLeft w:val="0"/>
      <w:marRight w:val="0"/>
      <w:marTop w:val="0"/>
      <w:marBottom w:val="0"/>
      <w:divBdr>
        <w:top w:val="none" w:sz="0" w:space="0" w:color="auto"/>
        <w:left w:val="none" w:sz="0" w:space="0" w:color="auto"/>
        <w:bottom w:val="none" w:sz="0" w:space="0" w:color="auto"/>
        <w:right w:val="none" w:sz="0" w:space="0" w:color="auto"/>
      </w:divBdr>
    </w:div>
    <w:div w:id="863592804">
      <w:bodyDiv w:val="1"/>
      <w:marLeft w:val="0"/>
      <w:marRight w:val="0"/>
      <w:marTop w:val="0"/>
      <w:marBottom w:val="0"/>
      <w:divBdr>
        <w:top w:val="none" w:sz="0" w:space="0" w:color="auto"/>
        <w:left w:val="none" w:sz="0" w:space="0" w:color="auto"/>
        <w:bottom w:val="none" w:sz="0" w:space="0" w:color="auto"/>
        <w:right w:val="none" w:sz="0" w:space="0" w:color="auto"/>
      </w:divBdr>
    </w:div>
    <w:div w:id="896938352">
      <w:bodyDiv w:val="1"/>
      <w:marLeft w:val="0"/>
      <w:marRight w:val="0"/>
      <w:marTop w:val="0"/>
      <w:marBottom w:val="0"/>
      <w:divBdr>
        <w:top w:val="none" w:sz="0" w:space="0" w:color="auto"/>
        <w:left w:val="none" w:sz="0" w:space="0" w:color="auto"/>
        <w:bottom w:val="none" w:sz="0" w:space="0" w:color="auto"/>
        <w:right w:val="none" w:sz="0" w:space="0" w:color="auto"/>
      </w:divBdr>
    </w:div>
    <w:div w:id="900137946">
      <w:bodyDiv w:val="1"/>
      <w:marLeft w:val="0"/>
      <w:marRight w:val="0"/>
      <w:marTop w:val="0"/>
      <w:marBottom w:val="0"/>
      <w:divBdr>
        <w:top w:val="none" w:sz="0" w:space="0" w:color="auto"/>
        <w:left w:val="none" w:sz="0" w:space="0" w:color="auto"/>
        <w:bottom w:val="none" w:sz="0" w:space="0" w:color="auto"/>
        <w:right w:val="none" w:sz="0" w:space="0" w:color="auto"/>
      </w:divBdr>
      <w:divsChild>
        <w:div w:id="718016968">
          <w:marLeft w:val="0"/>
          <w:marRight w:val="0"/>
          <w:marTop w:val="0"/>
          <w:marBottom w:val="0"/>
          <w:divBdr>
            <w:top w:val="none" w:sz="0" w:space="0" w:color="auto"/>
            <w:left w:val="none" w:sz="0" w:space="0" w:color="auto"/>
            <w:bottom w:val="none" w:sz="0" w:space="0" w:color="auto"/>
            <w:right w:val="none" w:sz="0" w:space="0" w:color="auto"/>
          </w:divBdr>
          <w:divsChild>
            <w:div w:id="1559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9319">
      <w:bodyDiv w:val="1"/>
      <w:marLeft w:val="0"/>
      <w:marRight w:val="0"/>
      <w:marTop w:val="0"/>
      <w:marBottom w:val="0"/>
      <w:divBdr>
        <w:top w:val="none" w:sz="0" w:space="0" w:color="auto"/>
        <w:left w:val="none" w:sz="0" w:space="0" w:color="auto"/>
        <w:bottom w:val="none" w:sz="0" w:space="0" w:color="auto"/>
        <w:right w:val="none" w:sz="0" w:space="0" w:color="auto"/>
      </w:divBdr>
    </w:div>
    <w:div w:id="975454568">
      <w:bodyDiv w:val="1"/>
      <w:marLeft w:val="0"/>
      <w:marRight w:val="0"/>
      <w:marTop w:val="0"/>
      <w:marBottom w:val="0"/>
      <w:divBdr>
        <w:top w:val="none" w:sz="0" w:space="0" w:color="auto"/>
        <w:left w:val="none" w:sz="0" w:space="0" w:color="auto"/>
        <w:bottom w:val="none" w:sz="0" w:space="0" w:color="auto"/>
        <w:right w:val="none" w:sz="0" w:space="0" w:color="auto"/>
      </w:divBdr>
    </w:div>
    <w:div w:id="1002780052">
      <w:bodyDiv w:val="1"/>
      <w:marLeft w:val="0"/>
      <w:marRight w:val="0"/>
      <w:marTop w:val="0"/>
      <w:marBottom w:val="0"/>
      <w:divBdr>
        <w:top w:val="none" w:sz="0" w:space="0" w:color="auto"/>
        <w:left w:val="none" w:sz="0" w:space="0" w:color="auto"/>
        <w:bottom w:val="none" w:sz="0" w:space="0" w:color="auto"/>
        <w:right w:val="none" w:sz="0" w:space="0" w:color="auto"/>
      </w:divBdr>
    </w:div>
    <w:div w:id="1126048528">
      <w:bodyDiv w:val="1"/>
      <w:marLeft w:val="0"/>
      <w:marRight w:val="0"/>
      <w:marTop w:val="0"/>
      <w:marBottom w:val="0"/>
      <w:divBdr>
        <w:top w:val="none" w:sz="0" w:space="0" w:color="auto"/>
        <w:left w:val="none" w:sz="0" w:space="0" w:color="auto"/>
        <w:bottom w:val="none" w:sz="0" w:space="0" w:color="auto"/>
        <w:right w:val="none" w:sz="0" w:space="0" w:color="auto"/>
      </w:divBdr>
    </w:div>
    <w:div w:id="1161432663">
      <w:bodyDiv w:val="1"/>
      <w:marLeft w:val="0"/>
      <w:marRight w:val="0"/>
      <w:marTop w:val="0"/>
      <w:marBottom w:val="0"/>
      <w:divBdr>
        <w:top w:val="none" w:sz="0" w:space="0" w:color="auto"/>
        <w:left w:val="none" w:sz="0" w:space="0" w:color="auto"/>
        <w:bottom w:val="none" w:sz="0" w:space="0" w:color="auto"/>
        <w:right w:val="none" w:sz="0" w:space="0" w:color="auto"/>
      </w:divBdr>
    </w:div>
    <w:div w:id="1168597302">
      <w:bodyDiv w:val="1"/>
      <w:marLeft w:val="0"/>
      <w:marRight w:val="0"/>
      <w:marTop w:val="0"/>
      <w:marBottom w:val="0"/>
      <w:divBdr>
        <w:top w:val="none" w:sz="0" w:space="0" w:color="auto"/>
        <w:left w:val="none" w:sz="0" w:space="0" w:color="auto"/>
        <w:bottom w:val="none" w:sz="0" w:space="0" w:color="auto"/>
        <w:right w:val="none" w:sz="0" w:space="0" w:color="auto"/>
      </w:divBdr>
    </w:div>
    <w:div w:id="1246722350">
      <w:bodyDiv w:val="1"/>
      <w:marLeft w:val="0"/>
      <w:marRight w:val="0"/>
      <w:marTop w:val="0"/>
      <w:marBottom w:val="0"/>
      <w:divBdr>
        <w:top w:val="none" w:sz="0" w:space="0" w:color="auto"/>
        <w:left w:val="none" w:sz="0" w:space="0" w:color="auto"/>
        <w:bottom w:val="none" w:sz="0" w:space="0" w:color="auto"/>
        <w:right w:val="none" w:sz="0" w:space="0" w:color="auto"/>
      </w:divBdr>
    </w:div>
    <w:div w:id="1395664031">
      <w:bodyDiv w:val="1"/>
      <w:marLeft w:val="0"/>
      <w:marRight w:val="0"/>
      <w:marTop w:val="0"/>
      <w:marBottom w:val="0"/>
      <w:divBdr>
        <w:top w:val="none" w:sz="0" w:space="0" w:color="auto"/>
        <w:left w:val="none" w:sz="0" w:space="0" w:color="auto"/>
        <w:bottom w:val="none" w:sz="0" w:space="0" w:color="auto"/>
        <w:right w:val="none" w:sz="0" w:space="0" w:color="auto"/>
      </w:divBdr>
    </w:div>
    <w:div w:id="1400471276">
      <w:bodyDiv w:val="1"/>
      <w:marLeft w:val="0"/>
      <w:marRight w:val="0"/>
      <w:marTop w:val="0"/>
      <w:marBottom w:val="0"/>
      <w:divBdr>
        <w:top w:val="none" w:sz="0" w:space="0" w:color="auto"/>
        <w:left w:val="none" w:sz="0" w:space="0" w:color="auto"/>
        <w:bottom w:val="none" w:sz="0" w:space="0" w:color="auto"/>
        <w:right w:val="none" w:sz="0" w:space="0" w:color="auto"/>
      </w:divBdr>
    </w:div>
    <w:div w:id="1402413524">
      <w:bodyDiv w:val="1"/>
      <w:marLeft w:val="0"/>
      <w:marRight w:val="0"/>
      <w:marTop w:val="0"/>
      <w:marBottom w:val="0"/>
      <w:divBdr>
        <w:top w:val="none" w:sz="0" w:space="0" w:color="auto"/>
        <w:left w:val="none" w:sz="0" w:space="0" w:color="auto"/>
        <w:bottom w:val="none" w:sz="0" w:space="0" w:color="auto"/>
        <w:right w:val="none" w:sz="0" w:space="0" w:color="auto"/>
      </w:divBdr>
    </w:div>
    <w:div w:id="1493789122">
      <w:bodyDiv w:val="1"/>
      <w:marLeft w:val="0"/>
      <w:marRight w:val="0"/>
      <w:marTop w:val="0"/>
      <w:marBottom w:val="0"/>
      <w:divBdr>
        <w:top w:val="none" w:sz="0" w:space="0" w:color="auto"/>
        <w:left w:val="none" w:sz="0" w:space="0" w:color="auto"/>
        <w:bottom w:val="none" w:sz="0" w:space="0" w:color="auto"/>
        <w:right w:val="none" w:sz="0" w:space="0" w:color="auto"/>
      </w:divBdr>
    </w:div>
    <w:div w:id="1621061660">
      <w:bodyDiv w:val="1"/>
      <w:marLeft w:val="0"/>
      <w:marRight w:val="0"/>
      <w:marTop w:val="0"/>
      <w:marBottom w:val="0"/>
      <w:divBdr>
        <w:top w:val="none" w:sz="0" w:space="0" w:color="auto"/>
        <w:left w:val="none" w:sz="0" w:space="0" w:color="auto"/>
        <w:bottom w:val="none" w:sz="0" w:space="0" w:color="auto"/>
        <w:right w:val="none" w:sz="0" w:space="0" w:color="auto"/>
      </w:divBdr>
    </w:div>
    <w:div w:id="1695114677">
      <w:bodyDiv w:val="1"/>
      <w:marLeft w:val="0"/>
      <w:marRight w:val="0"/>
      <w:marTop w:val="0"/>
      <w:marBottom w:val="0"/>
      <w:divBdr>
        <w:top w:val="none" w:sz="0" w:space="0" w:color="auto"/>
        <w:left w:val="none" w:sz="0" w:space="0" w:color="auto"/>
        <w:bottom w:val="none" w:sz="0" w:space="0" w:color="auto"/>
        <w:right w:val="none" w:sz="0" w:space="0" w:color="auto"/>
      </w:divBdr>
    </w:div>
    <w:div w:id="1714114144">
      <w:bodyDiv w:val="1"/>
      <w:marLeft w:val="0"/>
      <w:marRight w:val="0"/>
      <w:marTop w:val="0"/>
      <w:marBottom w:val="0"/>
      <w:divBdr>
        <w:top w:val="none" w:sz="0" w:space="0" w:color="auto"/>
        <w:left w:val="none" w:sz="0" w:space="0" w:color="auto"/>
        <w:bottom w:val="none" w:sz="0" w:space="0" w:color="auto"/>
        <w:right w:val="none" w:sz="0" w:space="0" w:color="auto"/>
      </w:divBdr>
    </w:div>
    <w:div w:id="1742098962">
      <w:bodyDiv w:val="1"/>
      <w:marLeft w:val="0"/>
      <w:marRight w:val="0"/>
      <w:marTop w:val="0"/>
      <w:marBottom w:val="0"/>
      <w:divBdr>
        <w:top w:val="none" w:sz="0" w:space="0" w:color="auto"/>
        <w:left w:val="none" w:sz="0" w:space="0" w:color="auto"/>
        <w:bottom w:val="none" w:sz="0" w:space="0" w:color="auto"/>
        <w:right w:val="none" w:sz="0" w:space="0" w:color="auto"/>
      </w:divBdr>
    </w:div>
    <w:div w:id="1811248637">
      <w:bodyDiv w:val="1"/>
      <w:marLeft w:val="0"/>
      <w:marRight w:val="0"/>
      <w:marTop w:val="0"/>
      <w:marBottom w:val="0"/>
      <w:divBdr>
        <w:top w:val="none" w:sz="0" w:space="0" w:color="auto"/>
        <w:left w:val="none" w:sz="0" w:space="0" w:color="auto"/>
        <w:bottom w:val="none" w:sz="0" w:space="0" w:color="auto"/>
        <w:right w:val="none" w:sz="0" w:space="0" w:color="auto"/>
      </w:divBdr>
    </w:div>
    <w:div w:id="1893694490">
      <w:bodyDiv w:val="1"/>
      <w:marLeft w:val="0"/>
      <w:marRight w:val="0"/>
      <w:marTop w:val="0"/>
      <w:marBottom w:val="0"/>
      <w:divBdr>
        <w:top w:val="none" w:sz="0" w:space="0" w:color="auto"/>
        <w:left w:val="none" w:sz="0" w:space="0" w:color="auto"/>
        <w:bottom w:val="none" w:sz="0" w:space="0" w:color="auto"/>
        <w:right w:val="none" w:sz="0" w:space="0" w:color="auto"/>
      </w:divBdr>
    </w:div>
    <w:div w:id="1903522167">
      <w:bodyDiv w:val="1"/>
      <w:marLeft w:val="0"/>
      <w:marRight w:val="0"/>
      <w:marTop w:val="0"/>
      <w:marBottom w:val="0"/>
      <w:divBdr>
        <w:top w:val="none" w:sz="0" w:space="0" w:color="auto"/>
        <w:left w:val="none" w:sz="0" w:space="0" w:color="auto"/>
        <w:bottom w:val="none" w:sz="0" w:space="0" w:color="auto"/>
        <w:right w:val="none" w:sz="0" w:space="0" w:color="auto"/>
      </w:divBdr>
    </w:div>
    <w:div w:id="1920210005">
      <w:bodyDiv w:val="1"/>
      <w:marLeft w:val="0"/>
      <w:marRight w:val="0"/>
      <w:marTop w:val="0"/>
      <w:marBottom w:val="0"/>
      <w:divBdr>
        <w:top w:val="none" w:sz="0" w:space="0" w:color="auto"/>
        <w:left w:val="none" w:sz="0" w:space="0" w:color="auto"/>
        <w:bottom w:val="none" w:sz="0" w:space="0" w:color="auto"/>
        <w:right w:val="none" w:sz="0" w:space="0" w:color="auto"/>
      </w:divBdr>
    </w:div>
    <w:div w:id="2068217401">
      <w:bodyDiv w:val="1"/>
      <w:marLeft w:val="0"/>
      <w:marRight w:val="0"/>
      <w:marTop w:val="0"/>
      <w:marBottom w:val="0"/>
      <w:divBdr>
        <w:top w:val="none" w:sz="0" w:space="0" w:color="auto"/>
        <w:left w:val="none" w:sz="0" w:space="0" w:color="auto"/>
        <w:bottom w:val="none" w:sz="0" w:space="0" w:color="auto"/>
        <w:right w:val="none" w:sz="0" w:space="0" w:color="auto"/>
      </w:divBdr>
    </w:div>
    <w:div w:id="20852251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704</Words>
  <Characters>4019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6</cp:revision>
  <cp:lastPrinted>2019-09-29T15:14:00Z</cp:lastPrinted>
  <dcterms:created xsi:type="dcterms:W3CDTF">2019-09-29T22:10:00Z</dcterms:created>
  <dcterms:modified xsi:type="dcterms:W3CDTF">2019-09-30T15:53:00Z</dcterms:modified>
</cp:coreProperties>
</file>