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558C" w14:textId="77777777" w:rsidR="006E2335" w:rsidRPr="00C03122" w:rsidRDefault="006E2335" w:rsidP="00C03122">
      <w:pPr>
        <w:jc w:val="center"/>
        <w:rPr>
          <w:b/>
        </w:rPr>
      </w:pPr>
      <w:r w:rsidRPr="00C03122">
        <w:rPr>
          <w:b/>
        </w:rPr>
        <w:t>Jesus’ Perspective on the Church</w:t>
      </w:r>
    </w:p>
    <w:p w14:paraId="788CEE6F" w14:textId="77777777" w:rsidR="006E2335" w:rsidRDefault="006E2335" w:rsidP="008B2264"/>
    <w:p w14:paraId="6B5E861F" w14:textId="021B9E1A" w:rsidR="006E2335" w:rsidRPr="00C03122" w:rsidRDefault="006E2335" w:rsidP="008B2264">
      <w:pPr>
        <w:rPr>
          <w:b/>
          <w:u w:val="single"/>
        </w:rPr>
      </w:pPr>
      <w:r w:rsidRPr="00C03122">
        <w:rPr>
          <w:b/>
          <w:u w:val="single"/>
        </w:rPr>
        <w:t>The Word</w:t>
      </w:r>
    </w:p>
    <w:p w14:paraId="688473C3" w14:textId="59B7385B" w:rsidR="000A5CD0" w:rsidRDefault="00C03122" w:rsidP="008B2264">
      <w:r>
        <w:t xml:space="preserve">Read together </w:t>
      </w:r>
      <w:r w:rsidR="009B4377">
        <w:t>Ephesians 4:1-16</w:t>
      </w:r>
    </w:p>
    <w:p w14:paraId="0029EFC7" w14:textId="77777777" w:rsidR="009B4377" w:rsidRDefault="009B4377" w:rsidP="008B2264"/>
    <w:p w14:paraId="5C85191F" w14:textId="4D040009" w:rsidR="006E2335" w:rsidRPr="00C03122" w:rsidRDefault="006E2335" w:rsidP="008B2264">
      <w:pPr>
        <w:rPr>
          <w:b/>
          <w:u w:val="single"/>
        </w:rPr>
      </w:pPr>
      <w:r w:rsidRPr="00C03122">
        <w:rPr>
          <w:b/>
          <w:u w:val="single"/>
        </w:rPr>
        <w:t>The Big Picture</w:t>
      </w:r>
    </w:p>
    <w:p w14:paraId="7B0FE39B" w14:textId="571BE7D6" w:rsidR="00C03122" w:rsidRDefault="006E2335" w:rsidP="008B2264">
      <w:r>
        <w:t xml:space="preserve">Jesus </w:t>
      </w:r>
      <w:r w:rsidR="00C03122">
        <w:t xml:space="preserve">loves and cares for his </w:t>
      </w:r>
      <w:r>
        <w:t>church</w:t>
      </w:r>
      <w:r w:rsidR="00C03122">
        <w:t>, which he considers</w:t>
      </w:r>
      <w:r>
        <w:t xml:space="preserve"> his own body.  </w:t>
      </w:r>
      <w:r w:rsidR="00C03122">
        <w:t>We want to acknowledge our own expectations and feelings about the church and consider how they are aligned (or not aligned) with Jesus expectations, feelings and plans for his church.</w:t>
      </w:r>
    </w:p>
    <w:p w14:paraId="6B5CBCE0" w14:textId="77777777" w:rsidR="00E276A8" w:rsidRDefault="00E276A8" w:rsidP="008B2264"/>
    <w:p w14:paraId="0466C4A2" w14:textId="75921F44" w:rsidR="000D2935" w:rsidRPr="00C03122" w:rsidRDefault="000D2935" w:rsidP="008B2264">
      <w:pPr>
        <w:rPr>
          <w:b/>
          <w:u w:val="single"/>
        </w:rPr>
      </w:pPr>
      <w:r w:rsidRPr="00C03122">
        <w:rPr>
          <w:b/>
          <w:u w:val="single"/>
        </w:rPr>
        <w:t>Questions for Discussion</w:t>
      </w:r>
    </w:p>
    <w:p w14:paraId="442E06D2" w14:textId="36F561A7" w:rsidR="00C03122" w:rsidRDefault="00C03122" w:rsidP="008B2264">
      <w:r>
        <w:t>1.  As you consider your own relationship to the church, what key expectations, emotions, and/or experiences do you bring to your view of the church?</w:t>
      </w:r>
    </w:p>
    <w:p w14:paraId="42676D8F" w14:textId="77777777" w:rsidR="000C38A8" w:rsidRDefault="000C38A8" w:rsidP="00C03122">
      <w:pPr>
        <w:rPr>
          <w:rFonts w:eastAsia="Times New Roman" w:cs="Times New Roman"/>
        </w:rPr>
      </w:pPr>
    </w:p>
    <w:p w14:paraId="14E2DC5F" w14:textId="0E058F54" w:rsidR="000C38A8" w:rsidRDefault="000C38A8" w:rsidP="00C03122">
      <w:pPr>
        <w:rPr>
          <w:rFonts w:eastAsia="Times New Roman" w:cs="Times New Roman"/>
        </w:rPr>
      </w:pPr>
      <w:r>
        <w:rPr>
          <w:rFonts w:eastAsia="Times New Roman" w:cs="Times New Roman"/>
        </w:rPr>
        <w:t>2.  On Sunday we discussed how Jesus formed his church, how he provides for his church, and what his hopes for the church are.  What in that conversation was most helpful or impactful for you?</w:t>
      </w:r>
    </w:p>
    <w:p w14:paraId="3437DC7B" w14:textId="77777777" w:rsidR="000C38A8" w:rsidRDefault="000C38A8" w:rsidP="00C03122">
      <w:pPr>
        <w:rPr>
          <w:rFonts w:eastAsia="Times New Roman" w:cs="Times New Roman"/>
        </w:rPr>
      </w:pPr>
    </w:p>
    <w:p w14:paraId="77E0D39A" w14:textId="03482104" w:rsidR="000C38A8" w:rsidRDefault="000C38A8" w:rsidP="00C03122">
      <w:pPr>
        <w:rPr>
          <w:rFonts w:eastAsia="Times New Roman" w:cs="Times New Roman"/>
        </w:rPr>
      </w:pPr>
      <w:r>
        <w:rPr>
          <w:rFonts w:eastAsia="Times New Roman" w:cs="Times New Roman"/>
        </w:rPr>
        <w:t>3</w:t>
      </w:r>
      <w:bookmarkStart w:id="0" w:name="_GoBack"/>
      <w:bookmarkEnd w:id="0"/>
      <w:r>
        <w:rPr>
          <w:rFonts w:eastAsia="Times New Roman" w:cs="Times New Roman"/>
        </w:rPr>
        <w:t xml:space="preserve">.  Verses 7-10 are initially tough to understand.  Discuss together the meaning of those verses as articulated on Sunday.  What is being said about the victory Jesus has achieved and the impact that has for his church (how his church enjoys the fruits of his victory)?  </w:t>
      </w:r>
    </w:p>
    <w:p w14:paraId="4F9BEEE6" w14:textId="77777777" w:rsidR="00C03122" w:rsidRPr="00C03122" w:rsidRDefault="00C03122" w:rsidP="00C03122">
      <w:pPr>
        <w:rPr>
          <w:rFonts w:eastAsia="Times New Roman" w:cs="Times New Roman"/>
        </w:rPr>
      </w:pPr>
    </w:p>
    <w:p w14:paraId="41505752" w14:textId="2D441521" w:rsidR="000C38A8" w:rsidRDefault="000C38A8" w:rsidP="000C38A8">
      <w:pPr>
        <w:rPr>
          <w:rFonts w:eastAsia="Times New Roman" w:cs="Times New Roman"/>
        </w:rPr>
      </w:pPr>
      <w:r>
        <w:t>4</w:t>
      </w:r>
      <w:r>
        <w:t xml:space="preserve">.  </w:t>
      </w:r>
      <w:r w:rsidRPr="00C03122">
        <w:rPr>
          <w:rFonts w:eastAsia="Times New Roman" w:cs="Times New Roman"/>
        </w:rPr>
        <w:t xml:space="preserve">As you consider Jesus' perspective on his church, </w:t>
      </w:r>
      <w:r>
        <w:rPr>
          <w:rFonts w:eastAsia="Times New Roman" w:cs="Times New Roman"/>
        </w:rPr>
        <w:t xml:space="preserve">as Paul articulates it in Ephesians 4, </w:t>
      </w:r>
      <w:r w:rsidRPr="00C03122">
        <w:rPr>
          <w:rFonts w:eastAsia="Times New Roman" w:cs="Times New Roman"/>
        </w:rPr>
        <w:t xml:space="preserve">is there an area where you are feeling led to change </w:t>
      </w:r>
      <w:r>
        <w:rPr>
          <w:rFonts w:eastAsia="Times New Roman" w:cs="Times New Roman"/>
        </w:rPr>
        <w:t xml:space="preserve">or at least reassess </w:t>
      </w:r>
      <w:r w:rsidRPr="00C03122">
        <w:rPr>
          <w:rFonts w:eastAsia="Times New Roman" w:cs="Times New Roman"/>
        </w:rPr>
        <w:t xml:space="preserve">your own posture towards the church? </w:t>
      </w:r>
    </w:p>
    <w:p w14:paraId="45ADD2CB" w14:textId="387C9F78" w:rsidR="00C03122" w:rsidRDefault="00C03122" w:rsidP="008B2264"/>
    <w:p w14:paraId="47F35CE3" w14:textId="77777777" w:rsidR="00C03122" w:rsidRDefault="00C03122" w:rsidP="008B2264"/>
    <w:p w14:paraId="3DF859AA" w14:textId="77777777" w:rsidR="00C03122" w:rsidRDefault="00C03122" w:rsidP="008B2264"/>
    <w:p w14:paraId="01C65830" w14:textId="77777777" w:rsidR="000D2935" w:rsidRDefault="000D2935" w:rsidP="008B2264"/>
    <w:p w14:paraId="7BCD5500" w14:textId="77777777" w:rsidR="000D2935" w:rsidRDefault="000D2935" w:rsidP="008B2264"/>
    <w:p w14:paraId="0F42C914" w14:textId="77777777" w:rsidR="000D2935" w:rsidRDefault="000D2935" w:rsidP="008B2264"/>
    <w:p w14:paraId="1028C349" w14:textId="77777777" w:rsidR="000D2935" w:rsidRDefault="000D2935" w:rsidP="008B2264"/>
    <w:p w14:paraId="06D871C8" w14:textId="77777777" w:rsidR="000D2935" w:rsidRDefault="000D2935" w:rsidP="008B2264"/>
    <w:p w14:paraId="3891CA37" w14:textId="77777777" w:rsidR="000D2935" w:rsidRDefault="000D2935" w:rsidP="008B2264"/>
    <w:p w14:paraId="4C078189" w14:textId="77777777" w:rsidR="000D2935" w:rsidRDefault="000D2935" w:rsidP="008B2264"/>
    <w:p w14:paraId="570151A4" w14:textId="77777777" w:rsidR="000D2935" w:rsidRDefault="000D2935" w:rsidP="008B2264"/>
    <w:p w14:paraId="68A5D77E" w14:textId="77777777" w:rsidR="000D2935" w:rsidRDefault="000D2935" w:rsidP="008B2264"/>
    <w:p w14:paraId="3D48F196" w14:textId="77777777" w:rsidR="000D2935" w:rsidRDefault="000D2935" w:rsidP="008B2264"/>
    <w:p w14:paraId="3268E827" w14:textId="77777777" w:rsidR="000D2935" w:rsidRDefault="000D2935" w:rsidP="008B2264"/>
    <w:p w14:paraId="7D9EDFC7" w14:textId="77777777" w:rsidR="000D2935" w:rsidRDefault="000D2935" w:rsidP="008B2264"/>
    <w:p w14:paraId="52FBDDA9" w14:textId="77777777" w:rsidR="000D2935" w:rsidRDefault="000D2935" w:rsidP="008B2264"/>
    <w:p w14:paraId="23738CB7" w14:textId="77777777" w:rsidR="000D2935" w:rsidRDefault="000D2935" w:rsidP="008B2264"/>
    <w:p w14:paraId="22EA06AC" w14:textId="77777777" w:rsidR="000D2935" w:rsidRDefault="000D2935" w:rsidP="008B2264"/>
    <w:p w14:paraId="070EC530" w14:textId="77777777" w:rsidR="000D2935" w:rsidRDefault="000D2935" w:rsidP="008B2264"/>
    <w:p w14:paraId="5CAF679A" w14:textId="77777777" w:rsidR="000D2935" w:rsidRDefault="000D2935" w:rsidP="008B2264"/>
    <w:p w14:paraId="50265C61" w14:textId="77777777" w:rsidR="000D2935" w:rsidRDefault="000D2935" w:rsidP="008B2264"/>
    <w:p w14:paraId="5BEB01AF" w14:textId="77777777" w:rsidR="000C38A8" w:rsidRDefault="000C38A8" w:rsidP="008B2264"/>
    <w:p w14:paraId="3131CCE1" w14:textId="5E8DAA5B" w:rsidR="000D2935" w:rsidRPr="000D2935" w:rsidRDefault="000D2935" w:rsidP="008B2264">
      <w:pPr>
        <w:rPr>
          <w:b/>
          <w:u w:val="single"/>
        </w:rPr>
      </w:pPr>
      <w:r w:rsidRPr="000D2935">
        <w:rPr>
          <w:b/>
          <w:u w:val="single"/>
        </w:rPr>
        <w:t>Digging Deeper:  Sermon Outline</w:t>
      </w:r>
    </w:p>
    <w:p w14:paraId="53F19A68" w14:textId="77777777" w:rsidR="00D82F25" w:rsidRDefault="000D2935" w:rsidP="008B2264">
      <w:r>
        <w:t xml:space="preserve">I.  </w:t>
      </w:r>
      <w:r w:rsidR="00D82F25">
        <w:t>Introduction</w:t>
      </w:r>
    </w:p>
    <w:p w14:paraId="23FB102E" w14:textId="77777777" w:rsidR="00D82F25" w:rsidRDefault="00D82F25" w:rsidP="00D82F25">
      <w:pPr>
        <w:ind w:firstLine="720"/>
      </w:pPr>
      <w:r>
        <w:t xml:space="preserve">A.  </w:t>
      </w:r>
      <w:r w:rsidR="000D2935">
        <w:t>We are starting a new series on life together as a church family</w:t>
      </w:r>
    </w:p>
    <w:p w14:paraId="761D1D05" w14:textId="694C5615" w:rsidR="000D2935" w:rsidRDefault="00D82F25" w:rsidP="00D82F25">
      <w:pPr>
        <w:ind w:firstLine="720"/>
      </w:pPr>
      <w:r>
        <w:t xml:space="preserve">B.  </w:t>
      </w:r>
      <w:r w:rsidR="000D2935">
        <w:t>What expectations and emotions do you bring to church?</w:t>
      </w:r>
    </w:p>
    <w:p w14:paraId="55EF4173" w14:textId="07A537AD" w:rsidR="000D2935" w:rsidRDefault="00D82F25" w:rsidP="008B2264">
      <w:r>
        <w:tab/>
      </w:r>
      <w:r>
        <w:tab/>
        <w:t>1</w:t>
      </w:r>
      <w:r w:rsidR="000D2935">
        <w:t>.  We all bring expectations based on our experience of the church</w:t>
      </w:r>
    </w:p>
    <w:p w14:paraId="09968B96" w14:textId="372ED115" w:rsidR="000D2935" w:rsidRDefault="00D82F25" w:rsidP="00D82F25">
      <w:pPr>
        <w:ind w:left="1440"/>
      </w:pPr>
      <w:r>
        <w:t>2</w:t>
      </w:r>
      <w:r w:rsidR="000D2935">
        <w:t>.  There are cultural forces impacted how we engage in the church:  individualism and consumerism</w:t>
      </w:r>
    </w:p>
    <w:p w14:paraId="7C857837" w14:textId="24027BD1" w:rsidR="000D2935" w:rsidRDefault="00D82F25" w:rsidP="00D82F25">
      <w:pPr>
        <w:ind w:left="720"/>
        <w:rPr>
          <w:rFonts w:cs="Times New Roman"/>
        </w:rPr>
      </w:pPr>
      <w:r>
        <w:rPr>
          <w:rFonts w:cs="Times New Roman"/>
        </w:rPr>
        <w:t>C</w:t>
      </w:r>
      <w:r w:rsidR="000D2935">
        <w:rPr>
          <w:rFonts w:cs="Times New Roman"/>
        </w:rPr>
        <w:t xml:space="preserve">.  Today we consider: what are Jesus’ expectations for the church?  What are his thoughts and feelings and goals for the church? </w:t>
      </w:r>
    </w:p>
    <w:p w14:paraId="55DE5FB9" w14:textId="77777777" w:rsidR="000A5CD0" w:rsidRDefault="000A5CD0" w:rsidP="008B2264">
      <w:pPr>
        <w:rPr>
          <w:rFonts w:cs="Times New Roman"/>
        </w:rPr>
      </w:pPr>
    </w:p>
    <w:p w14:paraId="0E54D3BA" w14:textId="674B2F08" w:rsidR="00D82F25" w:rsidRDefault="00D82F25" w:rsidP="008B2264">
      <w:pPr>
        <w:rPr>
          <w:rFonts w:cs="Times New Roman"/>
        </w:rPr>
      </w:pPr>
      <w:r>
        <w:rPr>
          <w:rFonts w:cs="Times New Roman"/>
        </w:rPr>
        <w:t>II.  The Passage</w:t>
      </w:r>
    </w:p>
    <w:p w14:paraId="06D77753" w14:textId="2785BC44" w:rsidR="004E3E75" w:rsidRDefault="00D82F25" w:rsidP="008B2264">
      <w:pPr>
        <w:rPr>
          <w:rFonts w:cs="Times New Roman"/>
        </w:rPr>
      </w:pPr>
      <w:r>
        <w:rPr>
          <w:rFonts w:cs="Times New Roman"/>
        </w:rPr>
        <w:tab/>
        <w:t>A.  The church is the body of Christ (v. 4, 12, 16)</w:t>
      </w:r>
    </w:p>
    <w:p w14:paraId="14C6BE78" w14:textId="509438CC" w:rsidR="00D82F25" w:rsidRDefault="00D82F25" w:rsidP="008B2264">
      <w:pPr>
        <w:rPr>
          <w:rFonts w:cs="Times New Roman"/>
        </w:rPr>
      </w:pPr>
      <w:r>
        <w:rPr>
          <w:rFonts w:cs="Times New Roman"/>
        </w:rPr>
        <w:tab/>
      </w:r>
      <w:r>
        <w:rPr>
          <w:rFonts w:cs="Times New Roman"/>
        </w:rPr>
        <w:tab/>
        <w:t>1.  Jesus feels a deep connection and identification with his people</w:t>
      </w:r>
    </w:p>
    <w:p w14:paraId="523DDB40" w14:textId="33288AC8" w:rsidR="00D82F25" w:rsidRDefault="00D82F25" w:rsidP="008B2264">
      <w:pPr>
        <w:rPr>
          <w:rFonts w:cs="Times New Roman"/>
        </w:rPr>
      </w:pPr>
      <w:r>
        <w:rPr>
          <w:rFonts w:cs="Times New Roman"/>
        </w:rPr>
        <w:tab/>
      </w:r>
      <w:r>
        <w:rPr>
          <w:rFonts w:cs="Times New Roman"/>
        </w:rPr>
        <w:tab/>
        <w:t>2.  “Saul, Saul, why are you persecuting me?”  (Acts 9)</w:t>
      </w:r>
    </w:p>
    <w:p w14:paraId="3B7B4C80" w14:textId="0E03AB16" w:rsidR="004D652D" w:rsidRDefault="00D82F25" w:rsidP="00D82F25">
      <w:pPr>
        <w:ind w:firstLine="720"/>
        <w:rPr>
          <w:rFonts w:cs="Times New Roman"/>
        </w:rPr>
      </w:pPr>
      <w:r>
        <w:rPr>
          <w:rFonts w:cs="Times New Roman"/>
        </w:rPr>
        <w:t xml:space="preserve">B.  </w:t>
      </w:r>
      <w:r w:rsidR="004368B0">
        <w:rPr>
          <w:rFonts w:cs="Times New Roman"/>
        </w:rPr>
        <w:t xml:space="preserve">How </w:t>
      </w:r>
      <w:r>
        <w:rPr>
          <w:rFonts w:cs="Times New Roman"/>
        </w:rPr>
        <w:t>does Jesus</w:t>
      </w:r>
      <w:r w:rsidR="005567EB">
        <w:rPr>
          <w:rFonts w:cs="Times New Roman"/>
        </w:rPr>
        <w:t xml:space="preserve"> form</w:t>
      </w:r>
      <w:r w:rsidR="004D652D">
        <w:rPr>
          <w:rFonts w:cs="Times New Roman"/>
        </w:rPr>
        <w:t xml:space="preserve"> his body?  </w:t>
      </w:r>
    </w:p>
    <w:p w14:paraId="2287756E" w14:textId="1C6FA1AE" w:rsidR="004D652D" w:rsidRDefault="00D82F25" w:rsidP="00D82F25">
      <w:pPr>
        <w:pStyle w:val="NoSpacing"/>
        <w:ind w:left="720" w:firstLine="720"/>
      </w:pPr>
      <w:r>
        <w:t>1.  He gave himself for his body (Ephesians 5:2, 5:25-27)</w:t>
      </w:r>
    </w:p>
    <w:p w14:paraId="6CF6E0E0" w14:textId="77777777" w:rsidR="00D82F25" w:rsidRDefault="00014D86" w:rsidP="00014D86">
      <w:pPr>
        <w:rPr>
          <w:rFonts w:cs="Times New Roman"/>
        </w:rPr>
      </w:pPr>
      <w:r>
        <w:rPr>
          <w:rFonts w:cs="Times New Roman"/>
        </w:rPr>
        <w:tab/>
      </w:r>
      <w:r w:rsidR="00D82F25">
        <w:rPr>
          <w:rFonts w:cs="Times New Roman"/>
        </w:rPr>
        <w:tab/>
        <w:t>2.  His sacrifice is portrayed as a great victory in Ephesians 4:7-10</w:t>
      </w:r>
    </w:p>
    <w:p w14:paraId="5997BCBB" w14:textId="162A2BED" w:rsidR="00190343" w:rsidRDefault="00D82F25" w:rsidP="00D82F25">
      <w:pPr>
        <w:ind w:left="2160"/>
        <w:rPr>
          <w:rFonts w:cs="Times New Roman"/>
        </w:rPr>
      </w:pPr>
      <w:r>
        <w:rPr>
          <w:rFonts w:cs="Times New Roman"/>
        </w:rPr>
        <w:t xml:space="preserve">a.  Paul quotes </w:t>
      </w:r>
      <w:r w:rsidR="00190343">
        <w:rPr>
          <w:rFonts w:cs="Times New Roman"/>
        </w:rPr>
        <w:t>Psalm 68</w:t>
      </w:r>
      <w:r>
        <w:rPr>
          <w:rFonts w:cs="Times New Roman"/>
        </w:rPr>
        <w:t xml:space="preserve"> which is a victory psalm celebrating God’s journey with Israel through the wilderness and into the promised land where he is crowned king in Jerusalem</w:t>
      </w:r>
    </w:p>
    <w:p w14:paraId="0F880661" w14:textId="34B38136" w:rsidR="00D82F25" w:rsidRDefault="00D82F25" w:rsidP="00D82F25">
      <w:pPr>
        <w:ind w:left="2160"/>
        <w:rPr>
          <w:rFonts w:cs="Times New Roman"/>
        </w:rPr>
      </w:pPr>
      <w:r>
        <w:rPr>
          <w:rFonts w:cs="Times New Roman"/>
        </w:rPr>
        <w:t>b.  Likewise, Jesus descended to earth and to the cross and grave and won the victory and then ascended to a throne in heaven where he has been crowned king</w:t>
      </w:r>
    </w:p>
    <w:p w14:paraId="6570D2BA" w14:textId="1ADA7BFD" w:rsidR="00D82F25" w:rsidRDefault="00D82F25" w:rsidP="00D82F25">
      <w:pPr>
        <w:ind w:left="2160"/>
        <w:rPr>
          <w:rFonts w:cs="Times New Roman"/>
        </w:rPr>
      </w:pPr>
      <w:r>
        <w:rPr>
          <w:rFonts w:cs="Times New Roman"/>
        </w:rPr>
        <w:t>c.  He for</w:t>
      </w:r>
      <w:r w:rsidR="00582A01">
        <w:rPr>
          <w:rFonts w:cs="Times New Roman"/>
        </w:rPr>
        <w:t>med his people by winning a victory for us, and he invites us into this victory</w:t>
      </w:r>
    </w:p>
    <w:p w14:paraId="0BFABA7F" w14:textId="0550B7D1" w:rsidR="004C3431" w:rsidRDefault="00582A01" w:rsidP="00582A01">
      <w:pPr>
        <w:ind w:firstLine="720"/>
        <w:rPr>
          <w:rFonts w:cs="Times New Roman"/>
        </w:rPr>
      </w:pPr>
      <w:r>
        <w:rPr>
          <w:rFonts w:cs="Times New Roman"/>
        </w:rPr>
        <w:t>C.  How does Jesus</w:t>
      </w:r>
      <w:r w:rsidR="004C3431">
        <w:rPr>
          <w:rFonts w:cs="Times New Roman"/>
        </w:rPr>
        <w:t xml:space="preserve"> </w:t>
      </w:r>
      <w:r>
        <w:rPr>
          <w:rFonts w:cs="Times New Roman"/>
        </w:rPr>
        <w:t>provide</w:t>
      </w:r>
      <w:r w:rsidR="00567DDE">
        <w:rPr>
          <w:rFonts w:cs="Times New Roman"/>
        </w:rPr>
        <w:t xml:space="preserve"> for his body</w:t>
      </w:r>
      <w:r>
        <w:rPr>
          <w:rFonts w:cs="Times New Roman"/>
        </w:rPr>
        <w:t>?</w:t>
      </w:r>
    </w:p>
    <w:p w14:paraId="01DDE1CE" w14:textId="77777777" w:rsidR="00582A01" w:rsidRDefault="00582A01" w:rsidP="00582A01">
      <w:pPr>
        <w:ind w:left="720" w:firstLine="720"/>
        <w:rPr>
          <w:rFonts w:cs="Times New Roman"/>
        </w:rPr>
      </w:pPr>
      <w:r>
        <w:rPr>
          <w:rFonts w:cs="Times New Roman"/>
        </w:rPr>
        <w:t>1.  He gives gifts to his church (</w:t>
      </w:r>
      <w:r w:rsidR="004C3431">
        <w:rPr>
          <w:rFonts w:cs="Times New Roman"/>
        </w:rPr>
        <w:t>v. 8</w:t>
      </w:r>
      <w:r>
        <w:rPr>
          <w:rFonts w:cs="Times New Roman"/>
        </w:rPr>
        <w:t>) that are evidences of his victory</w:t>
      </w:r>
    </w:p>
    <w:p w14:paraId="17EB563B" w14:textId="77777777" w:rsidR="00582A01" w:rsidRDefault="00A904EA" w:rsidP="008B2264">
      <w:pPr>
        <w:rPr>
          <w:rFonts w:cs="Times New Roman"/>
        </w:rPr>
      </w:pPr>
      <w:r>
        <w:rPr>
          <w:rFonts w:cs="Times New Roman"/>
        </w:rPr>
        <w:tab/>
      </w:r>
      <w:r w:rsidR="00582A01">
        <w:rPr>
          <w:rFonts w:cs="Times New Roman"/>
        </w:rPr>
        <w:tab/>
        <w:t>2.  He gives spiritual gifts to each one of us (v. 7)</w:t>
      </w:r>
    </w:p>
    <w:p w14:paraId="54EBA281" w14:textId="5A40DB3C" w:rsidR="00582A01" w:rsidRDefault="00582A01" w:rsidP="00582A01">
      <w:pPr>
        <w:ind w:left="1440"/>
        <w:rPr>
          <w:rFonts w:cs="Times New Roman"/>
        </w:rPr>
      </w:pPr>
      <w:r>
        <w:rPr>
          <w:rFonts w:cs="Times New Roman"/>
        </w:rPr>
        <w:t>3.  He gives leaders to the church who prepare/equip the members to use their spiritual gifts (v. 11-12)</w:t>
      </w:r>
    </w:p>
    <w:p w14:paraId="05277926" w14:textId="77777777" w:rsidR="00582A01" w:rsidRDefault="00582A01" w:rsidP="00582A01">
      <w:pPr>
        <w:ind w:left="720" w:firstLine="720"/>
        <w:rPr>
          <w:rFonts w:cs="Times New Roman"/>
        </w:rPr>
      </w:pPr>
      <w:r>
        <w:rPr>
          <w:rFonts w:cs="Times New Roman"/>
        </w:rPr>
        <w:t>4.  The body builds itself up as each person/part does its work (v. 16)</w:t>
      </w:r>
    </w:p>
    <w:p w14:paraId="2117A4DA" w14:textId="77777777" w:rsidR="00582A01" w:rsidRDefault="00582A01" w:rsidP="00582A01">
      <w:pPr>
        <w:ind w:left="1440"/>
        <w:rPr>
          <w:rFonts w:cs="Times New Roman"/>
        </w:rPr>
      </w:pPr>
      <w:r>
        <w:rPr>
          <w:rFonts w:cs="Times New Roman"/>
        </w:rPr>
        <w:t>5.  So Jesus provides for his church by providing each member of the church and giving them the unique gifts they have for the sake of the whole</w:t>
      </w:r>
    </w:p>
    <w:p w14:paraId="3D81289B" w14:textId="1D108021" w:rsidR="004C3431" w:rsidRDefault="00582A01" w:rsidP="00582A01">
      <w:pPr>
        <w:ind w:firstLine="720"/>
        <w:rPr>
          <w:rFonts w:cs="Times New Roman"/>
        </w:rPr>
      </w:pPr>
      <w:r>
        <w:rPr>
          <w:rFonts w:cs="Times New Roman"/>
        </w:rPr>
        <w:t>C</w:t>
      </w:r>
      <w:r w:rsidR="004C3431">
        <w:rPr>
          <w:rFonts w:cs="Times New Roman"/>
        </w:rPr>
        <w:t xml:space="preserve">.  </w:t>
      </w:r>
      <w:r>
        <w:rPr>
          <w:rFonts w:cs="Times New Roman"/>
        </w:rPr>
        <w:t>What is Jesus’</w:t>
      </w:r>
      <w:r w:rsidR="00BE3560">
        <w:rPr>
          <w:rFonts w:cs="Times New Roman"/>
        </w:rPr>
        <w:t xml:space="preserve"> goal for his body?</w:t>
      </w:r>
    </w:p>
    <w:p w14:paraId="4411602A" w14:textId="6226844D" w:rsidR="00FE2450" w:rsidRDefault="00582A01" w:rsidP="00582A01">
      <w:pPr>
        <w:ind w:left="720" w:firstLine="720"/>
        <w:rPr>
          <w:rFonts w:cs="Times New Roman"/>
        </w:rPr>
      </w:pPr>
      <w:r>
        <w:rPr>
          <w:rFonts w:cs="Times New Roman"/>
        </w:rPr>
        <w:t>1</w:t>
      </w:r>
      <w:r w:rsidR="00FE2450">
        <w:rPr>
          <w:rFonts w:cs="Times New Roman"/>
        </w:rPr>
        <w:t>.  Unity</w:t>
      </w:r>
      <w:r>
        <w:rPr>
          <w:rFonts w:cs="Times New Roman"/>
        </w:rPr>
        <w:t xml:space="preserve"> (see </w:t>
      </w:r>
      <w:r w:rsidR="00FE2450">
        <w:rPr>
          <w:rFonts w:cs="Times New Roman"/>
        </w:rPr>
        <w:t xml:space="preserve">v. </w:t>
      </w:r>
      <w:r>
        <w:rPr>
          <w:rFonts w:cs="Times New Roman"/>
        </w:rPr>
        <w:t xml:space="preserve">3-5, </w:t>
      </w:r>
      <w:r w:rsidR="00FE2450">
        <w:rPr>
          <w:rFonts w:cs="Times New Roman"/>
        </w:rPr>
        <w:t>13</w:t>
      </w:r>
      <w:r>
        <w:rPr>
          <w:rFonts w:cs="Times New Roman"/>
        </w:rPr>
        <w:t xml:space="preserve">, and John 17:20-23) </w:t>
      </w:r>
    </w:p>
    <w:p w14:paraId="62FA0AD0" w14:textId="44631628" w:rsidR="00CC6B80" w:rsidRDefault="00582A01" w:rsidP="00582A01">
      <w:pPr>
        <w:ind w:left="720" w:firstLine="720"/>
        <w:rPr>
          <w:rFonts w:cs="Times New Roman"/>
        </w:rPr>
      </w:pPr>
      <w:r>
        <w:rPr>
          <w:rFonts w:cs="Times New Roman"/>
        </w:rPr>
        <w:t>2</w:t>
      </w:r>
      <w:r w:rsidR="00CC6B80">
        <w:rPr>
          <w:rFonts w:cs="Times New Roman"/>
        </w:rPr>
        <w:t>.  Maturity</w:t>
      </w:r>
      <w:r>
        <w:rPr>
          <w:rFonts w:cs="Times New Roman"/>
        </w:rPr>
        <w:t xml:space="preserve"> (see v. 12-13 and 15-16)</w:t>
      </w:r>
    </w:p>
    <w:p w14:paraId="4763E6A9" w14:textId="44FA7F83" w:rsidR="0095640B" w:rsidRDefault="00582A01" w:rsidP="00C03122">
      <w:pPr>
        <w:ind w:left="1440"/>
        <w:rPr>
          <w:rFonts w:cs="Times New Roman"/>
        </w:rPr>
      </w:pPr>
      <w:r>
        <w:rPr>
          <w:rFonts w:cs="Times New Roman"/>
        </w:rPr>
        <w:t>3.  The idea is that Jesus is the head and he has attached himself to a body that is initially frail and weak, but he intends for it to grow in unit</w:t>
      </w:r>
      <w:r w:rsidR="00C03122">
        <w:rPr>
          <w:rFonts w:cs="Times New Roman"/>
        </w:rPr>
        <w:t>y and maturity until the day he returns</w:t>
      </w:r>
    </w:p>
    <w:p w14:paraId="58FA8E65" w14:textId="1F358F50" w:rsidR="00C03122" w:rsidRDefault="00C03122" w:rsidP="00C03122">
      <w:pPr>
        <w:ind w:left="1440"/>
        <w:rPr>
          <w:rFonts w:cs="Times New Roman"/>
        </w:rPr>
      </w:pPr>
      <w:r>
        <w:rPr>
          <w:rFonts w:cs="Times New Roman"/>
        </w:rPr>
        <w:t>4.  And maturity is a group project, not an individual journey</w:t>
      </w:r>
    </w:p>
    <w:p w14:paraId="46E7D85B" w14:textId="77777777" w:rsidR="0095640B" w:rsidRDefault="0095640B" w:rsidP="008B2264">
      <w:pPr>
        <w:rPr>
          <w:rFonts w:cs="Times New Roman"/>
        </w:rPr>
      </w:pPr>
    </w:p>
    <w:p w14:paraId="35E4BB65" w14:textId="64C7A2A3" w:rsidR="00BC1AC2" w:rsidRDefault="00BC1AC2"/>
    <w:sectPr w:rsidR="00BC1AC2" w:rsidSect="009D3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0A5ED" w14:textId="77777777" w:rsidR="00E328AB" w:rsidRDefault="00E328AB" w:rsidP="00787AF9">
      <w:r>
        <w:separator/>
      </w:r>
    </w:p>
  </w:endnote>
  <w:endnote w:type="continuationSeparator" w:id="0">
    <w:p w14:paraId="1A98FA82" w14:textId="77777777" w:rsidR="00E328AB" w:rsidRDefault="00E328AB" w:rsidP="0078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52EB5" w14:textId="77777777" w:rsidR="00E328AB" w:rsidRDefault="00E328AB" w:rsidP="00787AF9">
      <w:r>
        <w:separator/>
      </w:r>
    </w:p>
  </w:footnote>
  <w:footnote w:type="continuationSeparator" w:id="0">
    <w:p w14:paraId="011827F6" w14:textId="77777777" w:rsidR="00E328AB" w:rsidRDefault="00E328AB" w:rsidP="00787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64"/>
    <w:rsid w:val="00014D86"/>
    <w:rsid w:val="000168F4"/>
    <w:rsid w:val="00030B1E"/>
    <w:rsid w:val="000365D1"/>
    <w:rsid w:val="00066CEC"/>
    <w:rsid w:val="000A5CD0"/>
    <w:rsid w:val="000C38A8"/>
    <w:rsid w:val="000C45DB"/>
    <w:rsid w:val="000D2935"/>
    <w:rsid w:val="000E2A1E"/>
    <w:rsid w:val="001335A7"/>
    <w:rsid w:val="001776C4"/>
    <w:rsid w:val="0018508A"/>
    <w:rsid w:val="00190343"/>
    <w:rsid w:val="00191EFA"/>
    <w:rsid w:val="001964A3"/>
    <w:rsid w:val="001C6FD8"/>
    <w:rsid w:val="001D4E53"/>
    <w:rsid w:val="00247541"/>
    <w:rsid w:val="002A6B1D"/>
    <w:rsid w:val="002C023B"/>
    <w:rsid w:val="002C5C9D"/>
    <w:rsid w:val="002E2C15"/>
    <w:rsid w:val="0031673E"/>
    <w:rsid w:val="00337B43"/>
    <w:rsid w:val="003F01A2"/>
    <w:rsid w:val="003F6C2D"/>
    <w:rsid w:val="004368B0"/>
    <w:rsid w:val="00471F34"/>
    <w:rsid w:val="0049028B"/>
    <w:rsid w:val="004C1BD5"/>
    <w:rsid w:val="004C3431"/>
    <w:rsid w:val="004D652D"/>
    <w:rsid w:val="004E3E75"/>
    <w:rsid w:val="004F4F31"/>
    <w:rsid w:val="005567EB"/>
    <w:rsid w:val="00566EF6"/>
    <w:rsid w:val="00567DDE"/>
    <w:rsid w:val="00582A01"/>
    <w:rsid w:val="005E6543"/>
    <w:rsid w:val="005F4B75"/>
    <w:rsid w:val="006A4C9B"/>
    <w:rsid w:val="006B1AFC"/>
    <w:rsid w:val="006B58DF"/>
    <w:rsid w:val="006E05CD"/>
    <w:rsid w:val="006E2335"/>
    <w:rsid w:val="00715616"/>
    <w:rsid w:val="0073337C"/>
    <w:rsid w:val="00740A8A"/>
    <w:rsid w:val="0075286D"/>
    <w:rsid w:val="0078101D"/>
    <w:rsid w:val="00785793"/>
    <w:rsid w:val="00787AF9"/>
    <w:rsid w:val="007C0C68"/>
    <w:rsid w:val="00817AEF"/>
    <w:rsid w:val="00860E83"/>
    <w:rsid w:val="0087579A"/>
    <w:rsid w:val="00897BAC"/>
    <w:rsid w:val="008B2264"/>
    <w:rsid w:val="008D05E0"/>
    <w:rsid w:val="00912547"/>
    <w:rsid w:val="009501FB"/>
    <w:rsid w:val="0095640B"/>
    <w:rsid w:val="0096027A"/>
    <w:rsid w:val="009B4377"/>
    <w:rsid w:val="009D3139"/>
    <w:rsid w:val="009E1619"/>
    <w:rsid w:val="00A03F2A"/>
    <w:rsid w:val="00A45C72"/>
    <w:rsid w:val="00A84910"/>
    <w:rsid w:val="00A904EA"/>
    <w:rsid w:val="00AB569E"/>
    <w:rsid w:val="00BC1AC2"/>
    <w:rsid w:val="00BE3560"/>
    <w:rsid w:val="00BE48A3"/>
    <w:rsid w:val="00BF4D65"/>
    <w:rsid w:val="00C03122"/>
    <w:rsid w:val="00CC6B80"/>
    <w:rsid w:val="00D63BB9"/>
    <w:rsid w:val="00D772A2"/>
    <w:rsid w:val="00D82F25"/>
    <w:rsid w:val="00D90E84"/>
    <w:rsid w:val="00DA25AE"/>
    <w:rsid w:val="00E276A8"/>
    <w:rsid w:val="00E328AB"/>
    <w:rsid w:val="00E32F46"/>
    <w:rsid w:val="00E70F2A"/>
    <w:rsid w:val="00EB6B6D"/>
    <w:rsid w:val="00F16E6A"/>
    <w:rsid w:val="00FE1CA3"/>
    <w:rsid w:val="00FE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DD5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2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264"/>
    <w:pPr>
      <w:spacing w:before="100" w:beforeAutospacing="1" w:after="100" w:afterAutospacing="1"/>
    </w:pPr>
    <w:rPr>
      <w:rFonts w:cs="Times New Roman"/>
    </w:rPr>
  </w:style>
  <w:style w:type="character" w:styleId="Emphasis">
    <w:name w:val="Emphasis"/>
    <w:basedOn w:val="DefaultParagraphFont"/>
    <w:uiPriority w:val="20"/>
    <w:qFormat/>
    <w:rsid w:val="008B2264"/>
    <w:rPr>
      <w:i/>
      <w:iCs/>
    </w:rPr>
  </w:style>
  <w:style w:type="paragraph" w:styleId="NoSpacing">
    <w:name w:val="No Spacing"/>
    <w:uiPriority w:val="1"/>
    <w:qFormat/>
    <w:rsid w:val="008B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737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500</Words>
  <Characters>2854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2016-10-09T15:23:00Z</cp:lastPrinted>
  <dcterms:created xsi:type="dcterms:W3CDTF">2016-10-09T20:02:00Z</dcterms:created>
  <dcterms:modified xsi:type="dcterms:W3CDTF">2016-10-09T20:52:00Z</dcterms:modified>
</cp:coreProperties>
</file>