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01868" w14:textId="684881E0" w:rsidR="0081272B" w:rsidRPr="0081272B" w:rsidRDefault="0081272B" w:rsidP="002467E6">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News Release</w:t>
      </w:r>
    </w:p>
    <w:p w14:paraId="4115369B"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65DCB691" w14:textId="2E3B1F08" w:rsidR="00C735AF" w:rsidRPr="00283434" w:rsidRDefault="002A0275"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October 3</w:t>
      </w:r>
      <w:r w:rsidR="001F1495">
        <w:rPr>
          <w:rFonts w:ascii="Futura XBlkCn BT" w:hAnsi="Futura XBlkCn BT"/>
          <w:sz w:val="26"/>
          <w:szCs w:val="26"/>
        </w:rPr>
        <w:t xml:space="preserve">, </w:t>
      </w:r>
      <w:proofErr w:type="gramStart"/>
      <w:r w:rsidR="001F1495">
        <w:rPr>
          <w:rFonts w:ascii="Futura XBlkCn BT" w:hAnsi="Futura XBlkCn BT"/>
          <w:sz w:val="26"/>
          <w:szCs w:val="26"/>
        </w:rPr>
        <w:t>20</w:t>
      </w:r>
      <w:r w:rsidR="00230AB5">
        <w:rPr>
          <w:rFonts w:ascii="Futura XBlkCn BT" w:hAnsi="Futura XBlkCn BT"/>
          <w:sz w:val="26"/>
          <w:szCs w:val="26"/>
        </w:rPr>
        <w:t>25</w:t>
      </w:r>
      <w:proofErr w:type="gramEnd"/>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5F54C5D8" w14:textId="77777777" w:rsidR="001F1495" w:rsidRDefault="001F1495" w:rsidP="00DB21C4">
      <w:pPr>
        <w:spacing w:after="0" w:line="240" w:lineRule="auto"/>
        <w:jc w:val="center"/>
        <w:rPr>
          <w:rFonts w:asciiTheme="minorHAnsi" w:eastAsiaTheme="minorHAnsi" w:hAnsiTheme="minorHAnsi" w:cstheme="minorHAnsi"/>
          <w:b/>
          <w:sz w:val="32"/>
        </w:rPr>
      </w:pPr>
    </w:p>
    <w:p w14:paraId="1BB258F0" w14:textId="7A8DFE81" w:rsidR="001303F5" w:rsidRPr="002467E6" w:rsidRDefault="001303F5" w:rsidP="001303F5">
      <w:pPr>
        <w:spacing w:after="0" w:line="240" w:lineRule="auto"/>
        <w:jc w:val="center"/>
        <w:rPr>
          <w:rFonts w:asciiTheme="minorHAnsi" w:eastAsiaTheme="minorHAnsi" w:hAnsiTheme="minorHAnsi" w:cstheme="minorHAnsi"/>
          <w:b/>
          <w:sz w:val="32"/>
          <w:u w:val="single"/>
        </w:rPr>
      </w:pPr>
      <w:r w:rsidRPr="002467E6">
        <w:rPr>
          <w:rFonts w:asciiTheme="minorHAnsi" w:eastAsiaTheme="minorHAnsi" w:hAnsiTheme="minorHAnsi" w:cstheme="minorHAnsi"/>
          <w:b/>
          <w:sz w:val="32"/>
          <w:u w:val="single"/>
        </w:rPr>
        <w:t xml:space="preserve">Appreciating the Extraordinary Master Gardener Volunteers of </w:t>
      </w:r>
      <w:r w:rsidRPr="002467E6">
        <w:rPr>
          <w:rFonts w:asciiTheme="minorHAnsi" w:eastAsiaTheme="minorHAnsi" w:hAnsiTheme="minorHAnsi" w:cstheme="minorHAnsi"/>
          <w:b/>
          <w:sz w:val="32"/>
          <w:u w:val="single"/>
        </w:rPr>
        <w:br/>
        <w:t>Cornell Cooperative Extension Orange County for their 2024 Service</w:t>
      </w:r>
    </w:p>
    <w:p w14:paraId="2BE5AE5E" w14:textId="77777777" w:rsidR="005642B7" w:rsidRPr="001F1495" w:rsidRDefault="005642B7" w:rsidP="00DB21C4">
      <w:pPr>
        <w:spacing w:after="0" w:line="240" w:lineRule="auto"/>
        <w:jc w:val="center"/>
        <w:rPr>
          <w:rFonts w:asciiTheme="minorHAnsi" w:eastAsiaTheme="minorHAnsi" w:hAnsiTheme="minorHAnsi" w:cstheme="minorHAnsi"/>
          <w:b/>
          <w:sz w:val="32"/>
          <w:u w:val="single"/>
        </w:rPr>
      </w:pPr>
    </w:p>
    <w:p w14:paraId="06090269" w14:textId="5953DADF" w:rsidR="00DB3089" w:rsidRDefault="003D2F05" w:rsidP="002467E6">
      <w:pPr>
        <w:shd w:val="clear" w:color="auto" w:fill="FFFFFF"/>
        <w:spacing w:after="0" w:line="240" w:lineRule="auto"/>
        <w:rPr>
          <w:rFonts w:eastAsia="Times New Roman" w:cs="Calibri"/>
        </w:rPr>
      </w:pPr>
      <w:r w:rsidRPr="00BC18E6">
        <w:rPr>
          <w:rFonts w:eastAsia="Times New Roman" w:cs="Calibri"/>
          <w:b/>
        </w:rPr>
        <w:t>Middletown, NY</w:t>
      </w:r>
      <w:r w:rsidRPr="00BC18E6">
        <w:rPr>
          <w:rFonts w:eastAsia="Times New Roman" w:cs="Calibri"/>
        </w:rPr>
        <w:t xml:space="preserve"> </w:t>
      </w:r>
      <w:r w:rsidR="005642B7">
        <w:rPr>
          <w:rFonts w:eastAsia="Times New Roman" w:cs="Calibri"/>
        </w:rPr>
        <w:t xml:space="preserve">– </w:t>
      </w:r>
      <w:r w:rsidR="00DB3089">
        <w:rPr>
          <w:rFonts w:eastAsia="Times New Roman" w:cs="Calibri"/>
        </w:rPr>
        <w:t xml:space="preserve">On September 20, </w:t>
      </w:r>
      <w:proofErr w:type="gramStart"/>
      <w:r w:rsidR="00DB3089">
        <w:rPr>
          <w:rFonts w:eastAsia="Times New Roman" w:cs="Calibri"/>
        </w:rPr>
        <w:t>2025</w:t>
      </w:r>
      <w:proofErr w:type="gramEnd"/>
      <w:r w:rsidR="00DB3089">
        <w:rPr>
          <w:rFonts w:eastAsia="Times New Roman" w:cs="Calibri"/>
        </w:rPr>
        <w:t xml:space="preserve"> </w:t>
      </w:r>
      <w:r w:rsidR="00DB3089">
        <w:rPr>
          <w:rFonts w:asciiTheme="minorHAnsi" w:hAnsiTheme="minorHAnsi" w:cstheme="minorHAnsi"/>
        </w:rPr>
        <w:t xml:space="preserve">Cornell Cooperative Extension </w:t>
      </w:r>
      <w:r w:rsidR="002467E6">
        <w:rPr>
          <w:rFonts w:asciiTheme="minorHAnsi" w:hAnsiTheme="minorHAnsi" w:cstheme="minorHAnsi"/>
        </w:rPr>
        <w:t xml:space="preserve">(CCE) </w:t>
      </w:r>
      <w:r w:rsidR="00DB3089">
        <w:rPr>
          <w:rFonts w:asciiTheme="minorHAnsi" w:hAnsiTheme="minorHAnsi" w:cstheme="minorHAnsi"/>
        </w:rPr>
        <w:t xml:space="preserve">Orange County celebrated our dedicated Master Gardener Volunteers for all their work in 2024.  </w:t>
      </w:r>
      <w:r w:rsidR="00DB3089">
        <w:rPr>
          <w:rFonts w:eastAsia="Times New Roman" w:cs="Calibri"/>
        </w:rPr>
        <w:t>Our</w:t>
      </w:r>
      <w:r w:rsidR="00DB3089" w:rsidRPr="00DB3089">
        <w:rPr>
          <w:rFonts w:eastAsia="Times New Roman" w:cs="Calibri"/>
        </w:rPr>
        <w:t xml:space="preserve"> 89 Master Gardener Volunteers </w:t>
      </w:r>
      <w:r w:rsidR="00DB3089">
        <w:rPr>
          <w:rFonts w:eastAsia="Times New Roman" w:cs="Calibri"/>
        </w:rPr>
        <w:t xml:space="preserve">contributed </w:t>
      </w:r>
      <w:r w:rsidR="00DB3089" w:rsidRPr="00DB3089">
        <w:rPr>
          <w:rFonts w:eastAsia="Times New Roman" w:cs="Calibri"/>
        </w:rPr>
        <w:t xml:space="preserve">a total of 7780 hours of service. We also had 16 Master Gardener Volunteer Trainees </w:t>
      </w:r>
      <w:proofErr w:type="gramStart"/>
      <w:r w:rsidR="00DB3089" w:rsidRPr="00DB3089">
        <w:rPr>
          <w:rFonts w:eastAsia="Times New Roman" w:cs="Calibri"/>
        </w:rPr>
        <w:t>complete</w:t>
      </w:r>
      <w:proofErr w:type="gramEnd"/>
      <w:r w:rsidR="00E24A73">
        <w:rPr>
          <w:rFonts w:eastAsia="Times New Roman" w:cs="Calibri"/>
        </w:rPr>
        <w:t xml:space="preserve"> </w:t>
      </w:r>
      <w:r w:rsidR="00DB3089" w:rsidRPr="00DB3089">
        <w:rPr>
          <w:rFonts w:eastAsia="Times New Roman" w:cs="Calibri"/>
        </w:rPr>
        <w:t>over 100 hours of training. In 2024, a volunteer hour in New York state was valued at $38.48</w:t>
      </w:r>
      <w:r w:rsidR="00DB3089">
        <w:rPr>
          <w:rFonts w:eastAsia="Times New Roman" w:cs="Calibri"/>
        </w:rPr>
        <w:t xml:space="preserve"> meaning that t</w:t>
      </w:r>
      <w:r w:rsidR="00DB3089" w:rsidRPr="00DB3089">
        <w:rPr>
          <w:rFonts w:eastAsia="Times New Roman" w:cs="Calibri"/>
        </w:rPr>
        <w:t>ogether they contributed over three-hundred and sixty thousand dollars ($360,943) worth of time to Cornell Cooperative Extension Orange County.</w:t>
      </w:r>
    </w:p>
    <w:p w14:paraId="7A6A6D60" w14:textId="77777777" w:rsidR="00E24A73" w:rsidRDefault="00E24A73" w:rsidP="00DB3089">
      <w:pPr>
        <w:shd w:val="clear" w:color="auto" w:fill="FFFFFF"/>
        <w:spacing w:after="0" w:line="240" w:lineRule="auto"/>
        <w:jc w:val="both"/>
        <w:rPr>
          <w:rFonts w:eastAsia="Times New Roman" w:cs="Calibri"/>
        </w:rPr>
      </w:pPr>
    </w:p>
    <w:p w14:paraId="40368C6A" w14:textId="01F4FDD6" w:rsidR="00E24A73" w:rsidRPr="00E24A73" w:rsidRDefault="00E24A73" w:rsidP="00E24A73">
      <w:pPr>
        <w:shd w:val="clear" w:color="auto" w:fill="FFFFFF"/>
        <w:spacing w:after="0" w:line="240" w:lineRule="auto"/>
        <w:jc w:val="both"/>
        <w:rPr>
          <w:rFonts w:eastAsia="Times New Roman" w:cs="Calibri"/>
        </w:rPr>
      </w:pPr>
      <w:r w:rsidRPr="00E24A73">
        <w:rPr>
          <w:rFonts w:eastAsia="Times New Roman" w:cs="Calibri"/>
          <w:noProof/>
        </w:rPr>
        <w:drawing>
          <wp:inline distT="0" distB="0" distL="0" distR="0" wp14:anchorId="7B171967" wp14:editId="42A08C2C">
            <wp:extent cx="7067550" cy="2506134"/>
            <wp:effectExtent l="19050" t="19050" r="19050" b="27940"/>
            <wp:docPr id="1521701314"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01314" name="Picture 3" descr="A group of people posing for a photo&#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327" b="21400"/>
                    <a:stretch>
                      <a:fillRect/>
                    </a:stretch>
                  </pic:blipFill>
                  <pic:spPr bwMode="auto">
                    <a:xfrm>
                      <a:off x="0" y="0"/>
                      <a:ext cx="7067550" cy="25061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357E814" w14:textId="403CB368" w:rsidR="00DB3089" w:rsidRDefault="00DB3089" w:rsidP="00DB3089">
      <w:pPr>
        <w:shd w:val="clear" w:color="auto" w:fill="FFFFFF"/>
        <w:spacing w:before="100" w:beforeAutospacing="1" w:after="100" w:afterAutospacing="1" w:line="240" w:lineRule="auto"/>
        <w:ind w:right="570"/>
        <w:rPr>
          <w:rFonts w:asciiTheme="minorHAnsi" w:hAnsiTheme="minorHAnsi" w:cstheme="minorHAnsi"/>
          <w:noProof/>
        </w:rPr>
      </w:pPr>
      <w:r>
        <w:rPr>
          <w:rFonts w:asciiTheme="minorHAnsi" w:hAnsiTheme="minorHAnsi" w:cstheme="minorHAnsi"/>
        </w:rPr>
        <w:t>Community Horticulture Educator Susan Ndiaye, who leads the Master Gardener Volunteer Program and Program Coordinator Katy Boula</w:t>
      </w:r>
      <w:r w:rsidR="001303F5">
        <w:rPr>
          <w:rFonts w:asciiTheme="minorHAnsi" w:hAnsiTheme="minorHAnsi" w:cstheme="minorHAnsi"/>
        </w:rPr>
        <w:t>, her assistant,</w:t>
      </w:r>
      <w:r>
        <w:rPr>
          <w:rFonts w:asciiTheme="minorHAnsi" w:hAnsiTheme="minorHAnsi" w:cstheme="minorHAnsi"/>
        </w:rPr>
        <w:t xml:space="preserve"> presented all the awards during the event at our Education Center and 4H Park in Otisville, NY.</w:t>
      </w:r>
      <w:r>
        <w:rPr>
          <w:rFonts w:asciiTheme="minorHAnsi" w:hAnsiTheme="minorHAnsi" w:cstheme="minorHAnsi"/>
          <w:noProof/>
        </w:rPr>
        <w:t xml:space="preserve"> </w:t>
      </w:r>
      <w:r w:rsidR="001303F5">
        <w:rPr>
          <w:rFonts w:asciiTheme="minorHAnsi" w:hAnsiTheme="minorHAnsi" w:cstheme="minorHAnsi"/>
          <w:noProof/>
        </w:rPr>
        <w:t xml:space="preserve"> </w:t>
      </w:r>
      <w:r w:rsidRPr="00B77438">
        <w:rPr>
          <w:rFonts w:asciiTheme="minorHAnsi" w:hAnsiTheme="minorHAnsi" w:cstheme="minorHAnsi"/>
          <w:noProof/>
        </w:rPr>
        <w:t>“</w:t>
      </w:r>
      <w:r>
        <w:rPr>
          <w:rFonts w:asciiTheme="minorHAnsi" w:hAnsiTheme="minorHAnsi" w:cstheme="minorHAnsi"/>
          <w:noProof/>
        </w:rPr>
        <w:t>Working with the</w:t>
      </w:r>
      <w:r w:rsidRPr="00B77438">
        <w:rPr>
          <w:rFonts w:asciiTheme="minorHAnsi" w:hAnsiTheme="minorHAnsi" w:cstheme="minorHAnsi"/>
          <w:noProof/>
        </w:rPr>
        <w:t xml:space="preserve"> Master Gardener Volunteers </w:t>
      </w:r>
      <w:r>
        <w:rPr>
          <w:rFonts w:asciiTheme="minorHAnsi" w:hAnsiTheme="minorHAnsi" w:cstheme="minorHAnsi"/>
          <w:noProof/>
        </w:rPr>
        <w:t xml:space="preserve">is a joy!  They are extraordinary individuals who dedicate so much time giving back to their community. </w:t>
      </w:r>
      <w:r w:rsidR="001303F5">
        <w:rPr>
          <w:rFonts w:asciiTheme="minorHAnsi" w:hAnsiTheme="minorHAnsi" w:cstheme="minorHAnsi"/>
          <w:noProof/>
        </w:rPr>
        <w:t>It’s truly amazing!”</w:t>
      </w:r>
      <w:r>
        <w:rPr>
          <w:rFonts w:asciiTheme="minorHAnsi" w:hAnsiTheme="minorHAnsi" w:cstheme="minorHAnsi"/>
          <w:noProof/>
        </w:rPr>
        <w:t xml:space="preserve"> </w:t>
      </w:r>
      <w:r w:rsidR="00E24A73">
        <w:rPr>
          <w:rFonts w:asciiTheme="minorHAnsi" w:hAnsiTheme="minorHAnsi" w:cstheme="minorHAnsi"/>
          <w:noProof/>
        </w:rPr>
        <w:t>said Ms. Ndiaye</w:t>
      </w:r>
    </w:p>
    <w:p w14:paraId="6E42F1DC" w14:textId="7A5DBC72" w:rsidR="00DB3089" w:rsidRPr="001303F5" w:rsidRDefault="00DB3089" w:rsidP="00DB3089">
      <w:pPr>
        <w:shd w:val="clear" w:color="auto" w:fill="FFFFFF"/>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 xml:space="preserve">To learn more about the Master Gardener Volunteer Program and our upcoming events, please visit our website at: </w:t>
      </w:r>
      <w:hyperlink r:id="rId9" w:history="1">
        <w:r w:rsidRPr="001303F5">
          <w:rPr>
            <w:rStyle w:val="Hyperlink"/>
            <w:rFonts w:asciiTheme="minorHAnsi" w:hAnsiTheme="minorHAnsi" w:cstheme="minorHAnsi"/>
          </w:rPr>
          <w:t>http://cceorangecounty.org/gardening</w:t>
        </w:r>
      </w:hyperlink>
      <w:r w:rsidRPr="001303F5">
        <w:rPr>
          <w:rFonts w:asciiTheme="minorHAnsi" w:hAnsiTheme="minorHAnsi" w:cstheme="minorHAnsi"/>
        </w:rPr>
        <w:t>.</w:t>
      </w:r>
    </w:p>
    <w:p w14:paraId="4FF8BF87" w14:textId="2D72CEF7" w:rsidR="001303F5" w:rsidRPr="001303F5" w:rsidRDefault="001303F5" w:rsidP="001303F5">
      <w:pPr>
        <w:shd w:val="clear" w:color="auto" w:fill="FFFFFF"/>
        <w:spacing w:after="0" w:line="240" w:lineRule="auto"/>
        <w:jc w:val="both"/>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5560"/>
        <w:gridCol w:w="5560"/>
      </w:tblGrid>
      <w:tr w:rsidR="001303F5" w:rsidRPr="001303F5" w14:paraId="3D019DA1" w14:textId="77777777" w:rsidTr="00D64DFA">
        <w:tc>
          <w:tcPr>
            <w:tcW w:w="5560" w:type="dxa"/>
          </w:tcPr>
          <w:p w14:paraId="16CA8601" w14:textId="287AB72C"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b/>
                <w:bCs/>
                <w:sz w:val="24"/>
                <w:szCs w:val="24"/>
              </w:rPr>
              <w:t>Stand-Out Master Gardener Volunteers</w:t>
            </w:r>
          </w:p>
        </w:tc>
        <w:tc>
          <w:tcPr>
            <w:tcW w:w="5560" w:type="dxa"/>
          </w:tcPr>
          <w:p w14:paraId="72839540" w14:textId="181E3CF6" w:rsidR="001303F5" w:rsidRPr="001303F5" w:rsidRDefault="001303F5" w:rsidP="00D64DFA">
            <w:pPr>
              <w:spacing w:after="0" w:line="240" w:lineRule="auto"/>
              <w:jc w:val="both"/>
              <w:rPr>
                <w:rFonts w:asciiTheme="minorHAnsi" w:hAnsiTheme="minorHAnsi" w:cstheme="minorHAnsi"/>
                <w:b/>
                <w:bCs/>
                <w:sz w:val="24"/>
                <w:szCs w:val="24"/>
              </w:rPr>
            </w:pPr>
            <w:r w:rsidRPr="001303F5">
              <w:rPr>
                <w:rFonts w:asciiTheme="minorHAnsi" w:hAnsiTheme="minorHAnsi" w:cstheme="minorHAnsi"/>
                <w:b/>
                <w:bCs/>
                <w:sz w:val="24"/>
                <w:szCs w:val="24"/>
              </w:rPr>
              <w:t>Award</w:t>
            </w:r>
          </w:p>
        </w:tc>
      </w:tr>
      <w:tr w:rsidR="001303F5" w:rsidRPr="001303F5" w14:paraId="5DA64BEF" w14:textId="77777777" w:rsidTr="00D64DFA">
        <w:tc>
          <w:tcPr>
            <w:tcW w:w="5560" w:type="dxa"/>
          </w:tcPr>
          <w:p w14:paraId="14D883CC"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Karen Heil</w:t>
            </w:r>
          </w:p>
        </w:tc>
        <w:tc>
          <w:tcPr>
            <w:tcW w:w="5560" w:type="dxa"/>
          </w:tcPr>
          <w:p w14:paraId="5144F636"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All-In Award</w:t>
            </w:r>
          </w:p>
        </w:tc>
      </w:tr>
      <w:tr w:rsidR="001303F5" w:rsidRPr="001303F5" w14:paraId="76EC775A" w14:textId="77777777" w:rsidTr="00D64DFA">
        <w:tc>
          <w:tcPr>
            <w:tcW w:w="5560" w:type="dxa"/>
          </w:tcPr>
          <w:p w14:paraId="4FBBF341"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lastRenderedPageBreak/>
              <w:t>Donna Beyer, Renee Stover</w:t>
            </w:r>
          </w:p>
        </w:tc>
        <w:tc>
          <w:tcPr>
            <w:tcW w:w="5560" w:type="dxa"/>
          </w:tcPr>
          <w:p w14:paraId="786FDFDF"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Big Hearted Award</w:t>
            </w:r>
          </w:p>
        </w:tc>
      </w:tr>
      <w:tr w:rsidR="001303F5" w:rsidRPr="001303F5" w14:paraId="4AE2DD2C" w14:textId="77777777" w:rsidTr="00D64DFA">
        <w:tc>
          <w:tcPr>
            <w:tcW w:w="5560" w:type="dxa"/>
          </w:tcPr>
          <w:p w14:paraId="68ABB5F3"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Lynn Cheney, Patti Martellaro</w:t>
            </w:r>
          </w:p>
        </w:tc>
        <w:tc>
          <w:tcPr>
            <w:tcW w:w="5560" w:type="dxa"/>
          </w:tcPr>
          <w:p w14:paraId="1E7007AB"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Cross Pollinator Award</w:t>
            </w:r>
          </w:p>
        </w:tc>
      </w:tr>
      <w:tr w:rsidR="001303F5" w:rsidRPr="001303F5" w14:paraId="6FF428E2" w14:textId="77777777" w:rsidTr="00D64DFA">
        <w:tc>
          <w:tcPr>
            <w:tcW w:w="5560" w:type="dxa"/>
          </w:tcPr>
          <w:p w14:paraId="7C4BC7B5"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Edie Sherman</w:t>
            </w:r>
          </w:p>
        </w:tc>
        <w:tc>
          <w:tcPr>
            <w:tcW w:w="5560" w:type="dxa"/>
          </w:tcPr>
          <w:p w14:paraId="02396C16"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Energizing and Inspiring</w:t>
            </w:r>
          </w:p>
        </w:tc>
      </w:tr>
      <w:tr w:rsidR="001303F5" w:rsidRPr="001303F5" w14:paraId="49D7CAD3" w14:textId="77777777" w:rsidTr="00D64DFA">
        <w:tc>
          <w:tcPr>
            <w:tcW w:w="5560" w:type="dxa"/>
          </w:tcPr>
          <w:p w14:paraId="04D15C58"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Cecelia Lillard, Mary Pobedisnky</w:t>
            </w:r>
          </w:p>
        </w:tc>
        <w:tc>
          <w:tcPr>
            <w:tcW w:w="5560" w:type="dxa"/>
          </w:tcPr>
          <w:p w14:paraId="6ED05849"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Mentorship Award</w:t>
            </w:r>
          </w:p>
        </w:tc>
      </w:tr>
      <w:tr w:rsidR="001303F5" w:rsidRPr="001303F5" w14:paraId="4DBF4E75" w14:textId="77777777" w:rsidTr="00D64DFA">
        <w:tc>
          <w:tcPr>
            <w:tcW w:w="5560" w:type="dxa"/>
          </w:tcPr>
          <w:p w14:paraId="768CE67A"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Judy Boyd-Persen</w:t>
            </w:r>
          </w:p>
        </w:tc>
        <w:tc>
          <w:tcPr>
            <w:tcW w:w="5560" w:type="dxa"/>
          </w:tcPr>
          <w:p w14:paraId="1672D0C2" w14:textId="77777777" w:rsidR="001303F5" w:rsidRPr="001303F5" w:rsidRDefault="001303F5" w:rsidP="00D64DFA">
            <w:pPr>
              <w:spacing w:after="0" w:line="240" w:lineRule="auto"/>
              <w:jc w:val="both"/>
              <w:rPr>
                <w:rFonts w:asciiTheme="minorHAnsi" w:hAnsiTheme="minorHAnsi" w:cstheme="minorHAnsi"/>
                <w:sz w:val="24"/>
                <w:szCs w:val="24"/>
              </w:rPr>
            </w:pPr>
            <w:r w:rsidRPr="001303F5">
              <w:rPr>
                <w:rFonts w:asciiTheme="minorHAnsi" w:hAnsiTheme="minorHAnsi" w:cstheme="minorHAnsi"/>
                <w:sz w:val="24"/>
                <w:szCs w:val="24"/>
              </w:rPr>
              <w:t>Silen Superstar Award</w:t>
            </w:r>
          </w:p>
        </w:tc>
      </w:tr>
    </w:tbl>
    <w:p w14:paraId="3F31D03F" w14:textId="77777777" w:rsidR="001303F5" w:rsidRPr="001303F5" w:rsidRDefault="001303F5" w:rsidP="001303F5">
      <w:pPr>
        <w:shd w:val="clear" w:color="auto" w:fill="FFFFFF"/>
        <w:spacing w:after="0" w:line="240" w:lineRule="auto"/>
        <w:jc w:val="both"/>
        <w:rPr>
          <w:rFonts w:asciiTheme="minorHAnsi" w:hAnsiTheme="minorHAnsi" w:cstheme="minorHAnsi"/>
          <w:sz w:val="24"/>
          <w:szCs w:val="24"/>
        </w:rPr>
      </w:pPr>
    </w:p>
    <w:tbl>
      <w:tblPr>
        <w:tblStyle w:val="TableGrid"/>
        <w:tblW w:w="11289" w:type="dxa"/>
        <w:tblLook w:val="04A0" w:firstRow="1" w:lastRow="0" w:firstColumn="1" w:lastColumn="0" w:noHBand="0" w:noVBand="1"/>
      </w:tblPr>
      <w:tblGrid>
        <w:gridCol w:w="5665"/>
        <w:gridCol w:w="2504"/>
        <w:gridCol w:w="3120"/>
      </w:tblGrid>
      <w:tr w:rsidR="00DB3089" w:rsidRPr="001303F5" w14:paraId="13D98FD0" w14:textId="77777777" w:rsidTr="00DB3089">
        <w:tc>
          <w:tcPr>
            <w:tcW w:w="5665" w:type="dxa"/>
          </w:tcPr>
          <w:p w14:paraId="19456A14" w14:textId="77777777" w:rsidR="00DB3089" w:rsidRPr="001303F5" w:rsidRDefault="00DB3089" w:rsidP="00D64DFA">
            <w:pPr>
              <w:spacing w:before="100" w:beforeAutospacing="1" w:after="100" w:afterAutospacing="1" w:line="240" w:lineRule="auto"/>
              <w:ind w:right="570"/>
              <w:rPr>
                <w:rFonts w:asciiTheme="minorHAnsi" w:hAnsiTheme="minorHAnsi" w:cstheme="minorHAnsi"/>
                <w:b/>
              </w:rPr>
            </w:pPr>
            <w:r w:rsidRPr="001303F5">
              <w:rPr>
                <w:rFonts w:asciiTheme="minorHAnsi" w:hAnsiTheme="minorHAnsi" w:cstheme="minorHAnsi"/>
                <w:b/>
              </w:rPr>
              <w:t>Master Gardener Volunteers</w:t>
            </w:r>
          </w:p>
        </w:tc>
        <w:tc>
          <w:tcPr>
            <w:tcW w:w="2504" w:type="dxa"/>
          </w:tcPr>
          <w:p w14:paraId="17033D23" w14:textId="77777777" w:rsidR="00DB3089" w:rsidRPr="001303F5" w:rsidRDefault="00DB3089" w:rsidP="00D64DFA">
            <w:pPr>
              <w:spacing w:before="100" w:beforeAutospacing="1" w:after="100" w:afterAutospacing="1" w:line="240" w:lineRule="auto"/>
              <w:ind w:right="70"/>
              <w:rPr>
                <w:rFonts w:asciiTheme="minorHAnsi" w:hAnsiTheme="minorHAnsi" w:cstheme="minorHAnsi"/>
                <w:b/>
              </w:rPr>
            </w:pPr>
            <w:r w:rsidRPr="001303F5">
              <w:rPr>
                <w:rFonts w:asciiTheme="minorHAnsi" w:hAnsiTheme="minorHAnsi" w:cstheme="minorHAnsi"/>
                <w:b/>
              </w:rPr>
              <w:t xml:space="preserve">Award Level Achieved </w:t>
            </w:r>
          </w:p>
        </w:tc>
        <w:tc>
          <w:tcPr>
            <w:tcW w:w="3120" w:type="dxa"/>
          </w:tcPr>
          <w:p w14:paraId="724D2035" w14:textId="77777777" w:rsidR="00DB3089" w:rsidRPr="001303F5" w:rsidRDefault="00DB3089" w:rsidP="00D64DFA">
            <w:pPr>
              <w:spacing w:before="100" w:beforeAutospacing="1" w:after="100" w:afterAutospacing="1" w:line="240" w:lineRule="auto"/>
              <w:ind w:right="570"/>
              <w:rPr>
                <w:rFonts w:asciiTheme="minorHAnsi" w:hAnsiTheme="minorHAnsi" w:cstheme="minorHAnsi"/>
                <w:b/>
              </w:rPr>
            </w:pPr>
            <w:r w:rsidRPr="001303F5">
              <w:rPr>
                <w:rFonts w:asciiTheme="minorHAnsi" w:hAnsiTheme="minorHAnsi" w:cstheme="minorHAnsi"/>
                <w:b/>
              </w:rPr>
              <w:t xml:space="preserve">Cumulative Service Hours </w:t>
            </w:r>
          </w:p>
        </w:tc>
      </w:tr>
      <w:tr w:rsidR="00DB3089" w:rsidRPr="001303F5" w14:paraId="3113F04E" w14:textId="77777777" w:rsidTr="00DB3089">
        <w:tc>
          <w:tcPr>
            <w:tcW w:w="5665" w:type="dxa"/>
          </w:tcPr>
          <w:p w14:paraId="1C6ECA19" w14:textId="718B204F" w:rsidR="00DB3089" w:rsidRPr="001303F5" w:rsidRDefault="00DB308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Mary Harnick, Cecelia Lillard, Lorie Lotito, Doug Milne</w:t>
            </w:r>
          </w:p>
        </w:tc>
        <w:tc>
          <w:tcPr>
            <w:tcW w:w="2504" w:type="dxa"/>
          </w:tcPr>
          <w:p w14:paraId="614BE903" w14:textId="77777777" w:rsidR="00DB3089" w:rsidRPr="001303F5" w:rsidRDefault="00DB308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 xml:space="preserve">Senior </w:t>
            </w:r>
          </w:p>
        </w:tc>
        <w:tc>
          <w:tcPr>
            <w:tcW w:w="3120" w:type="dxa"/>
          </w:tcPr>
          <w:p w14:paraId="38370051" w14:textId="77777777" w:rsidR="00DB3089" w:rsidRPr="001303F5" w:rsidRDefault="00DB308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1250</w:t>
            </w:r>
          </w:p>
        </w:tc>
      </w:tr>
      <w:tr w:rsidR="00DB3089" w:rsidRPr="001303F5" w14:paraId="6C5AE460" w14:textId="77777777" w:rsidTr="00DB3089">
        <w:tc>
          <w:tcPr>
            <w:tcW w:w="5665" w:type="dxa"/>
          </w:tcPr>
          <w:p w14:paraId="64F6A1BF" w14:textId="6B2A356F" w:rsidR="00DB3089" w:rsidRPr="001303F5" w:rsidRDefault="00DB308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Janis Cortright</w:t>
            </w:r>
          </w:p>
        </w:tc>
        <w:tc>
          <w:tcPr>
            <w:tcW w:w="2504" w:type="dxa"/>
          </w:tcPr>
          <w:p w14:paraId="64A80C2E" w14:textId="5F80D38B" w:rsidR="00DB3089" w:rsidRPr="001303F5" w:rsidRDefault="00DB308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Shovel</w:t>
            </w:r>
          </w:p>
        </w:tc>
        <w:tc>
          <w:tcPr>
            <w:tcW w:w="3120" w:type="dxa"/>
          </w:tcPr>
          <w:p w14:paraId="1DE81ADA" w14:textId="32F38259" w:rsidR="00DB3089" w:rsidRPr="001303F5" w:rsidRDefault="00DB308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4500</w:t>
            </w:r>
          </w:p>
        </w:tc>
      </w:tr>
      <w:tr w:rsidR="00DB3089" w:rsidRPr="001303F5" w14:paraId="69746AED" w14:textId="77777777" w:rsidTr="00DB3089">
        <w:tc>
          <w:tcPr>
            <w:tcW w:w="5665" w:type="dxa"/>
          </w:tcPr>
          <w:p w14:paraId="75F82624" w14:textId="48612DBC" w:rsidR="00DB308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Gerda Krogslund, Brooke Moore</w:t>
            </w:r>
          </w:p>
        </w:tc>
        <w:tc>
          <w:tcPr>
            <w:tcW w:w="2504" w:type="dxa"/>
          </w:tcPr>
          <w:p w14:paraId="4BDC293D" w14:textId="4B93A6EB" w:rsidR="00DB308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Magnolia</w:t>
            </w:r>
          </w:p>
        </w:tc>
        <w:tc>
          <w:tcPr>
            <w:tcW w:w="3120" w:type="dxa"/>
          </w:tcPr>
          <w:p w14:paraId="5826F43B" w14:textId="1278C9CD" w:rsidR="00DB308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4000</w:t>
            </w:r>
          </w:p>
        </w:tc>
      </w:tr>
      <w:tr w:rsidR="00DB3089" w:rsidRPr="001303F5" w14:paraId="5DF0388F" w14:textId="77777777" w:rsidTr="00DB3089">
        <w:tc>
          <w:tcPr>
            <w:tcW w:w="5665" w:type="dxa"/>
          </w:tcPr>
          <w:p w14:paraId="3236EABA" w14:textId="2FF307C7" w:rsidR="00DB308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Lisa Rittweger, Edie Sherman</w:t>
            </w:r>
          </w:p>
        </w:tc>
        <w:tc>
          <w:tcPr>
            <w:tcW w:w="2504" w:type="dxa"/>
          </w:tcPr>
          <w:p w14:paraId="7FD7B93C" w14:textId="703206B0" w:rsidR="00DB308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Acorn</w:t>
            </w:r>
          </w:p>
        </w:tc>
        <w:tc>
          <w:tcPr>
            <w:tcW w:w="3120" w:type="dxa"/>
          </w:tcPr>
          <w:p w14:paraId="11EA2092" w14:textId="41A81304" w:rsidR="00DB308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3500</w:t>
            </w:r>
          </w:p>
        </w:tc>
      </w:tr>
      <w:tr w:rsidR="002C1739" w:rsidRPr="001303F5" w14:paraId="54C5FF72" w14:textId="77777777" w:rsidTr="00DB3089">
        <w:tc>
          <w:tcPr>
            <w:tcW w:w="5665" w:type="dxa"/>
          </w:tcPr>
          <w:p w14:paraId="0C4650AB" w14:textId="75EB9E7F" w:rsidR="002C173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 xml:space="preserve">Jarna </w:t>
            </w:r>
            <w:proofErr w:type="spellStart"/>
            <w:r w:rsidRPr="001303F5">
              <w:rPr>
                <w:rFonts w:asciiTheme="minorHAnsi" w:hAnsiTheme="minorHAnsi" w:cstheme="minorHAnsi"/>
              </w:rPr>
              <w:t>Maniguet</w:t>
            </w:r>
            <w:proofErr w:type="spellEnd"/>
          </w:p>
        </w:tc>
        <w:tc>
          <w:tcPr>
            <w:tcW w:w="2504" w:type="dxa"/>
          </w:tcPr>
          <w:p w14:paraId="00916CE4" w14:textId="5E9281AD" w:rsidR="002C173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Oak Leaf</w:t>
            </w:r>
          </w:p>
        </w:tc>
        <w:tc>
          <w:tcPr>
            <w:tcW w:w="3120" w:type="dxa"/>
          </w:tcPr>
          <w:p w14:paraId="660B2637" w14:textId="3E9F7978" w:rsidR="002C173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2500</w:t>
            </w:r>
          </w:p>
        </w:tc>
      </w:tr>
      <w:tr w:rsidR="002C1739" w:rsidRPr="001303F5" w14:paraId="1C18145E" w14:textId="77777777" w:rsidTr="00DB3089">
        <w:tc>
          <w:tcPr>
            <w:tcW w:w="5665" w:type="dxa"/>
          </w:tcPr>
          <w:p w14:paraId="4AE59A32" w14:textId="5A7FF96B" w:rsidR="002C173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Claudine Sullivan</w:t>
            </w:r>
          </w:p>
        </w:tc>
        <w:tc>
          <w:tcPr>
            <w:tcW w:w="2504" w:type="dxa"/>
          </w:tcPr>
          <w:p w14:paraId="65594B93" w14:textId="0A59F4D1" w:rsidR="002C173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Purple</w:t>
            </w:r>
          </w:p>
        </w:tc>
        <w:tc>
          <w:tcPr>
            <w:tcW w:w="3120" w:type="dxa"/>
          </w:tcPr>
          <w:p w14:paraId="2DB53752" w14:textId="679FC6A1" w:rsidR="002C1739" w:rsidRPr="001303F5" w:rsidRDefault="002C1739" w:rsidP="00D64DFA">
            <w:pPr>
              <w:spacing w:before="100" w:beforeAutospacing="1" w:after="100" w:afterAutospacing="1" w:line="240" w:lineRule="auto"/>
              <w:ind w:right="570"/>
              <w:rPr>
                <w:rFonts w:asciiTheme="minorHAnsi" w:hAnsiTheme="minorHAnsi" w:cstheme="minorHAnsi"/>
              </w:rPr>
            </w:pPr>
            <w:r w:rsidRPr="001303F5">
              <w:rPr>
                <w:rFonts w:asciiTheme="minorHAnsi" w:hAnsiTheme="minorHAnsi" w:cstheme="minorHAnsi"/>
              </w:rPr>
              <w:t>1500</w:t>
            </w:r>
          </w:p>
        </w:tc>
      </w:tr>
      <w:tr w:rsidR="00DB3089" w14:paraId="0EFDB88B" w14:textId="77777777" w:rsidTr="00DB3089">
        <w:tc>
          <w:tcPr>
            <w:tcW w:w="5665" w:type="dxa"/>
          </w:tcPr>
          <w:p w14:paraId="63B6B6A4" w14:textId="5A3E902F" w:rsidR="00DB3089" w:rsidRDefault="002C173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 xml:space="preserve">Cecille Jones, Kathleen </w:t>
            </w:r>
            <w:proofErr w:type="spellStart"/>
            <w:r>
              <w:rPr>
                <w:rFonts w:asciiTheme="minorHAnsi" w:hAnsiTheme="minorHAnsi" w:cstheme="minorHAnsi"/>
              </w:rPr>
              <w:t>Welshoff</w:t>
            </w:r>
            <w:proofErr w:type="spellEnd"/>
          </w:p>
        </w:tc>
        <w:tc>
          <w:tcPr>
            <w:tcW w:w="2504" w:type="dxa"/>
          </w:tcPr>
          <w:p w14:paraId="7389929C" w14:textId="77777777" w:rsidR="00DB3089" w:rsidRDefault="00DB308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White</w:t>
            </w:r>
          </w:p>
        </w:tc>
        <w:tc>
          <w:tcPr>
            <w:tcW w:w="3120" w:type="dxa"/>
          </w:tcPr>
          <w:p w14:paraId="7FCA4D20" w14:textId="77777777" w:rsidR="00DB3089" w:rsidRDefault="00DB308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750</w:t>
            </w:r>
          </w:p>
        </w:tc>
      </w:tr>
      <w:tr w:rsidR="00DB3089" w14:paraId="2075A377" w14:textId="77777777" w:rsidTr="00DB3089">
        <w:tc>
          <w:tcPr>
            <w:tcW w:w="5665" w:type="dxa"/>
          </w:tcPr>
          <w:p w14:paraId="369D5FF9" w14:textId="592A4A1E" w:rsidR="00DB3089" w:rsidRDefault="002C173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Dennis Fanton, Linda Gayton, Arnold Kornbluth</w:t>
            </w:r>
          </w:p>
        </w:tc>
        <w:tc>
          <w:tcPr>
            <w:tcW w:w="2504" w:type="dxa"/>
          </w:tcPr>
          <w:p w14:paraId="4E77A521" w14:textId="77777777" w:rsidR="00DB3089" w:rsidRDefault="00DB308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Blue</w:t>
            </w:r>
          </w:p>
        </w:tc>
        <w:tc>
          <w:tcPr>
            <w:tcW w:w="3120" w:type="dxa"/>
          </w:tcPr>
          <w:p w14:paraId="5F06BC60" w14:textId="77777777" w:rsidR="00DB3089" w:rsidRDefault="00DB308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500</w:t>
            </w:r>
          </w:p>
        </w:tc>
      </w:tr>
      <w:tr w:rsidR="00DB3089" w14:paraId="42F6E3E8" w14:textId="77777777" w:rsidTr="00DB3089">
        <w:tc>
          <w:tcPr>
            <w:tcW w:w="5665" w:type="dxa"/>
          </w:tcPr>
          <w:p w14:paraId="5C0CD7FB" w14:textId="34EF4380" w:rsidR="00DB3089" w:rsidRDefault="002C173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Lynn Cheney, Bettye Hill, Deanna Neiger, Mary Pobedinsky, Gigi Sobiech Swales, Bonnie Walker</w:t>
            </w:r>
          </w:p>
        </w:tc>
        <w:tc>
          <w:tcPr>
            <w:tcW w:w="2504" w:type="dxa"/>
          </w:tcPr>
          <w:p w14:paraId="73C6AA85" w14:textId="77777777" w:rsidR="00DB3089" w:rsidRDefault="00DB308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Red</w:t>
            </w:r>
          </w:p>
        </w:tc>
        <w:tc>
          <w:tcPr>
            <w:tcW w:w="3120" w:type="dxa"/>
          </w:tcPr>
          <w:p w14:paraId="2788B790" w14:textId="77777777" w:rsidR="00DB3089" w:rsidRDefault="00DB308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250</w:t>
            </w:r>
          </w:p>
        </w:tc>
      </w:tr>
      <w:tr w:rsidR="00DB3089" w14:paraId="341C74B6" w14:textId="77777777" w:rsidTr="00DB3089">
        <w:tc>
          <w:tcPr>
            <w:tcW w:w="5665" w:type="dxa"/>
          </w:tcPr>
          <w:p w14:paraId="149217E5" w14:textId="2DBDF22B" w:rsidR="00DB3089" w:rsidRDefault="002C173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Doug Carter, Nina Fraas, Laura Gordon, Kathy Kenny, Michele Lawrenson, Cee Major, Angelina Rivera, Dianne Wilder</w:t>
            </w:r>
          </w:p>
        </w:tc>
        <w:tc>
          <w:tcPr>
            <w:tcW w:w="2504" w:type="dxa"/>
          </w:tcPr>
          <w:p w14:paraId="43AB7326" w14:textId="77777777" w:rsidR="00DB3089" w:rsidRDefault="00DB308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Green</w:t>
            </w:r>
          </w:p>
        </w:tc>
        <w:tc>
          <w:tcPr>
            <w:tcW w:w="3120" w:type="dxa"/>
          </w:tcPr>
          <w:p w14:paraId="236D532C" w14:textId="77777777" w:rsidR="00DB3089" w:rsidRDefault="00DB308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100</w:t>
            </w:r>
          </w:p>
        </w:tc>
      </w:tr>
      <w:tr w:rsidR="00DB3089" w14:paraId="7E34781A" w14:textId="77777777" w:rsidTr="00DB3089">
        <w:tc>
          <w:tcPr>
            <w:tcW w:w="5665" w:type="dxa"/>
          </w:tcPr>
          <w:p w14:paraId="42B626A9" w14:textId="399684E0" w:rsidR="00DB3089" w:rsidRDefault="002C173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Michele Lawrenson, Cecille Jones, Mary Pobedisnky</w:t>
            </w:r>
          </w:p>
        </w:tc>
        <w:tc>
          <w:tcPr>
            <w:tcW w:w="2504" w:type="dxa"/>
          </w:tcPr>
          <w:p w14:paraId="60F5F23E" w14:textId="77777777" w:rsidR="00DB3089" w:rsidRDefault="00DB3089" w:rsidP="00D64DFA">
            <w:pPr>
              <w:spacing w:before="100" w:beforeAutospacing="1" w:after="100" w:afterAutospacing="1" w:line="240" w:lineRule="auto"/>
              <w:ind w:right="570"/>
              <w:rPr>
                <w:rFonts w:asciiTheme="minorHAnsi" w:hAnsiTheme="minorHAnsi" w:cstheme="minorHAnsi"/>
              </w:rPr>
            </w:pPr>
            <w:r>
              <w:rPr>
                <w:rFonts w:asciiTheme="minorHAnsi" w:hAnsiTheme="minorHAnsi" w:cstheme="minorHAnsi"/>
              </w:rPr>
              <w:t>Gold Star</w:t>
            </w:r>
          </w:p>
        </w:tc>
        <w:tc>
          <w:tcPr>
            <w:tcW w:w="3120" w:type="dxa"/>
          </w:tcPr>
          <w:p w14:paraId="565B0DFD" w14:textId="16E0B58B" w:rsidR="00DB3089" w:rsidRDefault="002C1739" w:rsidP="00D64DFA">
            <w:pPr>
              <w:spacing w:before="100" w:beforeAutospacing="1" w:after="100" w:afterAutospacing="1" w:line="240" w:lineRule="auto"/>
              <w:rPr>
                <w:rFonts w:asciiTheme="minorHAnsi" w:hAnsiTheme="minorHAnsi" w:cstheme="minorHAnsi"/>
              </w:rPr>
            </w:pPr>
            <w:r>
              <w:rPr>
                <w:rFonts w:asciiTheme="minorHAnsi" w:hAnsiTheme="minorHAnsi" w:cstheme="minorHAnsi"/>
              </w:rPr>
              <w:t xml:space="preserve">New </w:t>
            </w:r>
            <w:r w:rsidR="00DB3089">
              <w:rPr>
                <w:rFonts w:asciiTheme="minorHAnsi" w:hAnsiTheme="minorHAnsi" w:cstheme="minorHAnsi"/>
              </w:rPr>
              <w:t>Advisory Committee Members</w:t>
            </w:r>
          </w:p>
        </w:tc>
      </w:tr>
    </w:tbl>
    <w:p w14:paraId="477F007F" w14:textId="77777777" w:rsidR="00DB3089" w:rsidRDefault="00DB3089" w:rsidP="005642B7">
      <w:pPr>
        <w:shd w:val="clear" w:color="auto" w:fill="FFFFFF"/>
        <w:spacing w:after="0" w:line="240" w:lineRule="auto"/>
        <w:jc w:val="both"/>
        <w:rPr>
          <w:sz w:val="24"/>
          <w:szCs w:val="24"/>
        </w:rPr>
      </w:pPr>
    </w:p>
    <w:p w14:paraId="72720147" w14:textId="77777777" w:rsidR="00701FB2" w:rsidRDefault="00701FB2" w:rsidP="00E05B6F">
      <w:pPr>
        <w:jc w:val="both"/>
        <w:rPr>
          <w:rFonts w:cs="Calibri"/>
          <w:i/>
          <w:iCs/>
        </w:rPr>
      </w:pPr>
      <w:r w:rsidRPr="00230AB5">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10" w:history="1">
        <w:r w:rsidRPr="00230AB5">
          <w:rPr>
            <w:rStyle w:val="Hyperlink"/>
            <w:rFonts w:cs="Calibri"/>
            <w:i/>
            <w:iCs/>
          </w:rPr>
          <w:t>www.cceorangecounty.org</w:t>
        </w:r>
      </w:hyperlink>
      <w:r w:rsidRPr="00230AB5">
        <w:rPr>
          <w:rFonts w:cs="Calibri"/>
          <w:i/>
          <w:iCs/>
        </w:rPr>
        <w:t>.</w:t>
      </w:r>
    </w:p>
    <w:p w14:paraId="07A1AD4D" w14:textId="016F97F9" w:rsidR="000C3DC3" w:rsidRPr="00230AB5" w:rsidRDefault="000C3DC3" w:rsidP="00E05B6F">
      <w:pPr>
        <w:jc w:val="both"/>
        <w:rPr>
          <w:rFonts w:cs="Calibri"/>
          <w:i/>
          <w:iCs/>
        </w:rPr>
      </w:pPr>
      <w:r>
        <w:rPr>
          <w:rFonts w:cs="Calibri"/>
          <w:i/>
          <w:iCs/>
        </w:rPr>
        <w:t xml:space="preserve">Cornell Cooperative Extension Orange County provides equal employment and </w:t>
      </w:r>
      <w:proofErr w:type="gramStart"/>
      <w:r>
        <w:rPr>
          <w:rFonts w:cs="Calibri"/>
          <w:i/>
          <w:iCs/>
        </w:rPr>
        <w:t>program</w:t>
      </w:r>
      <w:proofErr w:type="gramEnd"/>
      <w:r>
        <w:rPr>
          <w:rFonts w:cs="Calibri"/>
          <w:i/>
          <w:iCs/>
        </w:rPr>
        <w:t xml:space="preserve"> opportunities.</w:t>
      </w:r>
    </w:p>
    <w:p w14:paraId="37F38290" w14:textId="77777777" w:rsidR="005E6AF2" w:rsidRPr="00230AB5" w:rsidRDefault="005E6AF2" w:rsidP="005E6AF2">
      <w:pPr>
        <w:jc w:val="center"/>
        <w:rPr>
          <w:rFonts w:cs="Calibri"/>
        </w:rPr>
      </w:pPr>
      <w:r w:rsidRPr="00230AB5">
        <w:rPr>
          <w:rFonts w:cs="Calibri"/>
        </w:rPr>
        <w:t>###</w:t>
      </w:r>
    </w:p>
    <w:sectPr w:rsidR="005E6AF2" w:rsidRPr="00230AB5" w:rsidSect="00307FBA">
      <w:headerReference w:type="even" r:id="rId11"/>
      <w:headerReference w:type="first" r:id="rId12"/>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4E875" w14:textId="77777777" w:rsidR="007D310C" w:rsidRDefault="007D310C" w:rsidP="00FF269F">
      <w:pPr>
        <w:spacing w:after="0" w:line="240" w:lineRule="auto"/>
      </w:pPr>
      <w:r>
        <w:separator/>
      </w:r>
    </w:p>
  </w:endnote>
  <w:endnote w:type="continuationSeparator" w:id="0">
    <w:p w14:paraId="06A3688B" w14:textId="77777777" w:rsidR="007D310C" w:rsidRDefault="007D310C"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B1712" w14:textId="77777777" w:rsidR="007D310C" w:rsidRDefault="007D310C" w:rsidP="00FF269F">
      <w:pPr>
        <w:spacing w:after="0" w:line="240" w:lineRule="auto"/>
      </w:pPr>
      <w:r>
        <w:separator/>
      </w:r>
    </w:p>
  </w:footnote>
  <w:footnote w:type="continuationSeparator" w:id="0">
    <w:p w14:paraId="3318D416" w14:textId="77777777" w:rsidR="007D310C" w:rsidRDefault="007D310C"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67BFB" w14:textId="77777777" w:rsidR="002269CD" w:rsidRDefault="00C735AF">
    <w:pPr>
      <w:pStyle w:val="Header"/>
    </w:pPr>
    <w:r>
      <w:rPr>
        <w:noProof/>
      </w:rPr>
      <w:drawing>
        <wp:inline distT="0" distB="0" distL="0" distR="0" wp14:anchorId="6D72CE14" wp14:editId="6858C535">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383A8CD9" w14:textId="77777777" w:rsidTr="008822A6">
      <w:tc>
        <w:tcPr>
          <w:tcW w:w="8100" w:type="dxa"/>
        </w:tcPr>
        <w:p w14:paraId="49BDB8B7" w14:textId="77777777" w:rsidR="008822A6" w:rsidRDefault="008822A6" w:rsidP="008F7885">
          <w:pPr>
            <w:pStyle w:val="Header"/>
            <w:rPr>
              <w:sz w:val="18"/>
            </w:rPr>
          </w:pPr>
          <w:r>
            <w:rPr>
              <w:noProof/>
              <w:sz w:val="18"/>
            </w:rPr>
            <w:drawing>
              <wp:inline distT="0" distB="0" distL="0" distR="0" wp14:anchorId="30926A7B" wp14:editId="7C0BBD8F">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0E64316E"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34C9007C"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1E245F61"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746BC6E7"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65BA94BC"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41E8E436"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1E87C562"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59AC0B4E" w14:textId="77777777" w:rsidR="008822A6" w:rsidRPr="007B10B2" w:rsidRDefault="008822A6" w:rsidP="008F7885">
          <w:pPr>
            <w:pStyle w:val="Phone"/>
            <w:rPr>
              <w:rFonts w:ascii="Palatino Linotype" w:hAnsi="Palatino Linotype"/>
              <w:kern w:val="20"/>
              <w:sz w:val="18"/>
              <w:szCs w:val="18"/>
            </w:rPr>
          </w:pPr>
        </w:p>
      </w:tc>
    </w:tr>
  </w:tbl>
  <w:p w14:paraId="081DBEDA" w14:textId="19BF2B1D"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9"/>
  </w:num>
  <w:num w:numId="4" w16cid:durableId="914128257">
    <w:abstractNumId w:val="8"/>
  </w:num>
  <w:num w:numId="5" w16cid:durableId="569850572">
    <w:abstractNumId w:val="10"/>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243D9"/>
    <w:rsid w:val="000246D1"/>
    <w:rsid w:val="00042E55"/>
    <w:rsid w:val="00075FF9"/>
    <w:rsid w:val="00082D12"/>
    <w:rsid w:val="00097969"/>
    <w:rsid w:val="000A2B3F"/>
    <w:rsid w:val="000A748E"/>
    <w:rsid w:val="000C3A1D"/>
    <w:rsid w:val="000C3DC3"/>
    <w:rsid w:val="000C5701"/>
    <w:rsid w:val="000D157A"/>
    <w:rsid w:val="000F2445"/>
    <w:rsid w:val="001007A7"/>
    <w:rsid w:val="00106BA1"/>
    <w:rsid w:val="001157D7"/>
    <w:rsid w:val="00116130"/>
    <w:rsid w:val="001303F5"/>
    <w:rsid w:val="0013537F"/>
    <w:rsid w:val="0014014C"/>
    <w:rsid w:val="00141582"/>
    <w:rsid w:val="00146F99"/>
    <w:rsid w:val="0016327B"/>
    <w:rsid w:val="001709FF"/>
    <w:rsid w:val="00171BF4"/>
    <w:rsid w:val="0019208D"/>
    <w:rsid w:val="001A13CF"/>
    <w:rsid w:val="001B2064"/>
    <w:rsid w:val="001C4C21"/>
    <w:rsid w:val="001C5218"/>
    <w:rsid w:val="001E7215"/>
    <w:rsid w:val="001F1495"/>
    <w:rsid w:val="001F6491"/>
    <w:rsid w:val="00223056"/>
    <w:rsid w:val="002269CD"/>
    <w:rsid w:val="00230AB5"/>
    <w:rsid w:val="00234ACE"/>
    <w:rsid w:val="00234F28"/>
    <w:rsid w:val="002352DD"/>
    <w:rsid w:val="00245A09"/>
    <w:rsid w:val="002467E6"/>
    <w:rsid w:val="00256192"/>
    <w:rsid w:val="00264395"/>
    <w:rsid w:val="002714B2"/>
    <w:rsid w:val="002720C5"/>
    <w:rsid w:val="00281778"/>
    <w:rsid w:val="00282D11"/>
    <w:rsid w:val="00283434"/>
    <w:rsid w:val="00293B4E"/>
    <w:rsid w:val="00296451"/>
    <w:rsid w:val="002A0275"/>
    <w:rsid w:val="002A5BF4"/>
    <w:rsid w:val="002C04C0"/>
    <w:rsid w:val="002C1311"/>
    <w:rsid w:val="002C1739"/>
    <w:rsid w:val="002F4A27"/>
    <w:rsid w:val="00307FBA"/>
    <w:rsid w:val="0031087A"/>
    <w:rsid w:val="0034046C"/>
    <w:rsid w:val="0034050B"/>
    <w:rsid w:val="003529DE"/>
    <w:rsid w:val="00376F34"/>
    <w:rsid w:val="0038143A"/>
    <w:rsid w:val="003A61BB"/>
    <w:rsid w:val="003C6947"/>
    <w:rsid w:val="003D1294"/>
    <w:rsid w:val="003D2F05"/>
    <w:rsid w:val="003D7E14"/>
    <w:rsid w:val="003F4DF0"/>
    <w:rsid w:val="003F5D47"/>
    <w:rsid w:val="00425E69"/>
    <w:rsid w:val="0043362E"/>
    <w:rsid w:val="00455941"/>
    <w:rsid w:val="0046437F"/>
    <w:rsid w:val="00471A66"/>
    <w:rsid w:val="00481C20"/>
    <w:rsid w:val="004847B8"/>
    <w:rsid w:val="0049020C"/>
    <w:rsid w:val="0049133F"/>
    <w:rsid w:val="004930EF"/>
    <w:rsid w:val="0049707E"/>
    <w:rsid w:val="00497BC2"/>
    <w:rsid w:val="004A4552"/>
    <w:rsid w:val="004A5FE3"/>
    <w:rsid w:val="004C1FAF"/>
    <w:rsid w:val="004D3974"/>
    <w:rsid w:val="004D7029"/>
    <w:rsid w:val="004E6EE7"/>
    <w:rsid w:val="004E717F"/>
    <w:rsid w:val="004F1E42"/>
    <w:rsid w:val="00524484"/>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44100"/>
    <w:rsid w:val="006702F0"/>
    <w:rsid w:val="00697631"/>
    <w:rsid w:val="006A59FE"/>
    <w:rsid w:val="006A721E"/>
    <w:rsid w:val="006B6613"/>
    <w:rsid w:val="006D7766"/>
    <w:rsid w:val="006E5A3C"/>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61E8"/>
    <w:rsid w:val="00766534"/>
    <w:rsid w:val="00771ABC"/>
    <w:rsid w:val="0079057F"/>
    <w:rsid w:val="00790C97"/>
    <w:rsid w:val="00793161"/>
    <w:rsid w:val="0079698A"/>
    <w:rsid w:val="007D310C"/>
    <w:rsid w:val="008045FA"/>
    <w:rsid w:val="00806CC8"/>
    <w:rsid w:val="0081272B"/>
    <w:rsid w:val="0081316C"/>
    <w:rsid w:val="00814352"/>
    <w:rsid w:val="00816810"/>
    <w:rsid w:val="00824B43"/>
    <w:rsid w:val="00827B54"/>
    <w:rsid w:val="00833820"/>
    <w:rsid w:val="00834036"/>
    <w:rsid w:val="00835C0F"/>
    <w:rsid w:val="008409C9"/>
    <w:rsid w:val="00847D2E"/>
    <w:rsid w:val="008822A6"/>
    <w:rsid w:val="008B58FF"/>
    <w:rsid w:val="008F7885"/>
    <w:rsid w:val="00900205"/>
    <w:rsid w:val="00921609"/>
    <w:rsid w:val="009228B0"/>
    <w:rsid w:val="00927FB7"/>
    <w:rsid w:val="00930EE0"/>
    <w:rsid w:val="00943811"/>
    <w:rsid w:val="00947A91"/>
    <w:rsid w:val="0095219F"/>
    <w:rsid w:val="0095511D"/>
    <w:rsid w:val="0096283D"/>
    <w:rsid w:val="00973E13"/>
    <w:rsid w:val="009A017C"/>
    <w:rsid w:val="009B1FD2"/>
    <w:rsid w:val="009B631B"/>
    <w:rsid w:val="009C3F65"/>
    <w:rsid w:val="009C7B0D"/>
    <w:rsid w:val="009E15CA"/>
    <w:rsid w:val="009E414D"/>
    <w:rsid w:val="009E4F10"/>
    <w:rsid w:val="009F7BE9"/>
    <w:rsid w:val="00A03EC0"/>
    <w:rsid w:val="00A06C3F"/>
    <w:rsid w:val="00A07C66"/>
    <w:rsid w:val="00A10F20"/>
    <w:rsid w:val="00A1303D"/>
    <w:rsid w:val="00A21D03"/>
    <w:rsid w:val="00A27417"/>
    <w:rsid w:val="00A31636"/>
    <w:rsid w:val="00A32211"/>
    <w:rsid w:val="00A46F02"/>
    <w:rsid w:val="00A55F4B"/>
    <w:rsid w:val="00A67076"/>
    <w:rsid w:val="00A7322D"/>
    <w:rsid w:val="00A769BC"/>
    <w:rsid w:val="00A86701"/>
    <w:rsid w:val="00AA3B20"/>
    <w:rsid w:val="00AA5953"/>
    <w:rsid w:val="00AB25F9"/>
    <w:rsid w:val="00AB2938"/>
    <w:rsid w:val="00AB715F"/>
    <w:rsid w:val="00AC7995"/>
    <w:rsid w:val="00AD50C4"/>
    <w:rsid w:val="00AE7191"/>
    <w:rsid w:val="00AE7E28"/>
    <w:rsid w:val="00B0152F"/>
    <w:rsid w:val="00B01D6D"/>
    <w:rsid w:val="00B253DE"/>
    <w:rsid w:val="00B52C19"/>
    <w:rsid w:val="00B537FC"/>
    <w:rsid w:val="00B57349"/>
    <w:rsid w:val="00B64B79"/>
    <w:rsid w:val="00B71DD1"/>
    <w:rsid w:val="00B74BF2"/>
    <w:rsid w:val="00B74D8D"/>
    <w:rsid w:val="00B75713"/>
    <w:rsid w:val="00B8373F"/>
    <w:rsid w:val="00B9685A"/>
    <w:rsid w:val="00BA4B46"/>
    <w:rsid w:val="00BA5D35"/>
    <w:rsid w:val="00BB7284"/>
    <w:rsid w:val="00BC18E6"/>
    <w:rsid w:val="00BE1312"/>
    <w:rsid w:val="00BE1C45"/>
    <w:rsid w:val="00C00952"/>
    <w:rsid w:val="00C12681"/>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5217"/>
    <w:rsid w:val="00D02B63"/>
    <w:rsid w:val="00D038E9"/>
    <w:rsid w:val="00D03B25"/>
    <w:rsid w:val="00D32311"/>
    <w:rsid w:val="00D462B5"/>
    <w:rsid w:val="00D51A7B"/>
    <w:rsid w:val="00D62D7D"/>
    <w:rsid w:val="00D650AB"/>
    <w:rsid w:val="00D7508B"/>
    <w:rsid w:val="00D767CE"/>
    <w:rsid w:val="00DA6D61"/>
    <w:rsid w:val="00DB21C4"/>
    <w:rsid w:val="00DB3089"/>
    <w:rsid w:val="00DB7B49"/>
    <w:rsid w:val="00DB7F1B"/>
    <w:rsid w:val="00DC3ED7"/>
    <w:rsid w:val="00DD1091"/>
    <w:rsid w:val="00DF4E30"/>
    <w:rsid w:val="00E00C66"/>
    <w:rsid w:val="00E050D2"/>
    <w:rsid w:val="00E05729"/>
    <w:rsid w:val="00E05B6F"/>
    <w:rsid w:val="00E06436"/>
    <w:rsid w:val="00E116AF"/>
    <w:rsid w:val="00E1596B"/>
    <w:rsid w:val="00E24A73"/>
    <w:rsid w:val="00E24B49"/>
    <w:rsid w:val="00E42ACC"/>
    <w:rsid w:val="00E4356B"/>
    <w:rsid w:val="00E7044A"/>
    <w:rsid w:val="00E87205"/>
    <w:rsid w:val="00EB263C"/>
    <w:rsid w:val="00EC4B5E"/>
    <w:rsid w:val="00ED4D47"/>
    <w:rsid w:val="00ED7809"/>
    <w:rsid w:val="00EE155C"/>
    <w:rsid w:val="00EE226B"/>
    <w:rsid w:val="00EE483A"/>
    <w:rsid w:val="00EF658C"/>
    <w:rsid w:val="00F03CA1"/>
    <w:rsid w:val="00F054E1"/>
    <w:rsid w:val="00F20C05"/>
    <w:rsid w:val="00F23228"/>
    <w:rsid w:val="00F34AAF"/>
    <w:rsid w:val="00F4198C"/>
    <w:rsid w:val="00F62E93"/>
    <w:rsid w:val="00F65117"/>
    <w:rsid w:val="00F7276A"/>
    <w:rsid w:val="00F8081E"/>
    <w:rsid w:val="00FA39E2"/>
    <w:rsid w:val="00FA5427"/>
    <w:rsid w:val="00FB27FB"/>
    <w:rsid w:val="00FE3A44"/>
    <w:rsid w:val="00FF269F"/>
    <w:rsid w:val="00FF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FEF14"/>
  <w15:chartTrackingRefBased/>
  <w15:docId w15:val="{4796925A-10DA-45AE-97BE-A7FC0B5C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ceorangecounty.org" TargetMode="External"/><Relationship Id="rId4" Type="http://schemas.openxmlformats.org/officeDocument/2006/relationships/settings" Target="settings.xml"/><Relationship Id="rId9" Type="http://schemas.openxmlformats.org/officeDocument/2006/relationships/hyperlink" Target="http://cceorangecounty.org/gardenin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cp:lastModifiedBy>Andrew Connor Graham</cp:lastModifiedBy>
  <cp:revision>4</cp:revision>
  <cp:lastPrinted>2020-12-15T15:01:00Z</cp:lastPrinted>
  <dcterms:created xsi:type="dcterms:W3CDTF">2025-10-03T13:56:00Z</dcterms:created>
  <dcterms:modified xsi:type="dcterms:W3CDTF">2025-10-03T13:56:00Z</dcterms:modified>
</cp:coreProperties>
</file>