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971E7"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3EC3777F"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6BCC0F09" w14:textId="66D993B6" w:rsidR="00C735AF" w:rsidRPr="00283434" w:rsidRDefault="00832363"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August 22</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25</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0E69CC8D" w14:textId="77777777" w:rsidR="001F1495" w:rsidRDefault="001F1495" w:rsidP="00DB21C4">
      <w:pPr>
        <w:spacing w:after="0" w:line="240" w:lineRule="auto"/>
        <w:jc w:val="center"/>
        <w:rPr>
          <w:rFonts w:asciiTheme="minorHAnsi" w:eastAsiaTheme="minorHAnsi" w:hAnsiTheme="minorHAnsi" w:cstheme="minorHAnsi"/>
          <w:b/>
          <w:sz w:val="32"/>
        </w:rPr>
      </w:pPr>
    </w:p>
    <w:p w14:paraId="3C1EECE3" w14:textId="77777777" w:rsidR="00832363" w:rsidRPr="00832363" w:rsidRDefault="00832363" w:rsidP="00832363">
      <w:pPr>
        <w:spacing w:after="0" w:line="240" w:lineRule="auto"/>
        <w:jc w:val="center"/>
        <w:rPr>
          <w:rFonts w:asciiTheme="minorHAnsi" w:eastAsiaTheme="minorHAnsi" w:hAnsiTheme="minorHAnsi" w:cstheme="minorHAnsi"/>
          <w:b/>
          <w:sz w:val="32"/>
          <w:u w:val="single"/>
        </w:rPr>
      </w:pPr>
      <w:r w:rsidRPr="00832363">
        <w:rPr>
          <w:rFonts w:asciiTheme="minorHAnsi" w:eastAsiaTheme="minorHAnsi" w:hAnsiTheme="minorHAnsi" w:cstheme="minorHAnsi"/>
          <w:b/>
          <w:bCs/>
          <w:sz w:val="32"/>
          <w:u w:val="single"/>
        </w:rPr>
        <w:t>CCE Orange County Offers Program to Help Our Communities Adapt to the Effects of Increased Temperatures, Flooding, and Wind Events</w:t>
      </w:r>
    </w:p>
    <w:p w14:paraId="1C68D6C5" w14:textId="77777777" w:rsidR="005642B7" w:rsidRPr="001F1495" w:rsidRDefault="005642B7" w:rsidP="00DB21C4">
      <w:pPr>
        <w:spacing w:after="0" w:line="240" w:lineRule="auto"/>
        <w:jc w:val="center"/>
        <w:rPr>
          <w:rFonts w:asciiTheme="minorHAnsi" w:eastAsiaTheme="minorHAnsi" w:hAnsiTheme="minorHAnsi" w:cstheme="minorHAnsi"/>
          <w:b/>
          <w:sz w:val="32"/>
          <w:u w:val="single"/>
        </w:rPr>
      </w:pPr>
    </w:p>
    <w:p w14:paraId="3DE3AAFA" w14:textId="2ACF2F5C" w:rsidR="00832363" w:rsidRPr="00832363" w:rsidRDefault="003D2F05" w:rsidP="00832363">
      <w:pPr>
        <w:rPr>
          <w:rFonts w:cs="Calibri"/>
        </w:rPr>
      </w:pPr>
      <w:r w:rsidRPr="00A41D65">
        <w:rPr>
          <w:rFonts w:eastAsia="Times New Roman" w:cs="Calibri"/>
          <w:b/>
        </w:rPr>
        <w:t>Middletown, NY</w:t>
      </w:r>
      <w:r w:rsidRPr="00A41D65">
        <w:rPr>
          <w:rFonts w:eastAsia="Times New Roman" w:cs="Calibri"/>
        </w:rPr>
        <w:t xml:space="preserve"> </w:t>
      </w:r>
      <w:r w:rsidR="005642B7" w:rsidRPr="00A41D65">
        <w:rPr>
          <w:rFonts w:eastAsia="Times New Roman" w:cs="Calibri"/>
        </w:rPr>
        <w:t xml:space="preserve">– </w:t>
      </w:r>
      <w:r w:rsidR="00832363" w:rsidRPr="00832363">
        <w:rPr>
          <w:rFonts w:cs="Calibri"/>
        </w:rPr>
        <w:t>Thanks to a generous grant from Orange &amp; Rockland Utilities, Cornell Cooperative Extension</w:t>
      </w:r>
      <w:r w:rsidR="0010152E">
        <w:rPr>
          <w:rFonts w:cs="Calibri"/>
        </w:rPr>
        <w:t xml:space="preserve"> (CCE)</w:t>
      </w:r>
      <w:r w:rsidR="00832363" w:rsidRPr="00832363">
        <w:rPr>
          <w:rFonts w:cs="Calibri"/>
        </w:rPr>
        <w:t xml:space="preserve"> Orange County opened applications for the third round of the Community Resilience Builder Program. The program follows the model of other Master Volunteer programs and expertly trains individuals, including high school-aged youth, to apply strategies and tools that create resilient and just communities in their fields of work, areas of interest, and environments.</w:t>
      </w:r>
    </w:p>
    <w:p w14:paraId="62230372" w14:textId="1C63DE10" w:rsidR="00832363" w:rsidRPr="00832363" w:rsidRDefault="00832363" w:rsidP="00832363">
      <w:pPr>
        <w:shd w:val="clear" w:color="auto" w:fill="FFFFFF"/>
        <w:spacing w:after="0" w:line="240" w:lineRule="auto"/>
        <w:rPr>
          <w:rFonts w:eastAsia="Times New Roman" w:cs="Calibri"/>
        </w:rPr>
      </w:pPr>
      <w:r w:rsidRPr="00832363">
        <w:rPr>
          <w:rFonts w:eastAsia="Times New Roman" w:cs="Calibri"/>
        </w:rPr>
        <w:t>The program is 10 months long, and participants can earn a certificate from Cornell University that grants five continuing education units. Dr. Julika von Stackelberg, an educator at CCE Orange County, says “this program is for everyone, young and old, who wants to "do" something and is interested in supporting communities to navigate challenges related to public and mental health, climate change, community and economic vitality, equity, education, public safety, public policy, etc.”</w:t>
      </w:r>
    </w:p>
    <w:p w14:paraId="74482951" w14:textId="77777777" w:rsidR="00832363" w:rsidRPr="00832363" w:rsidRDefault="00832363" w:rsidP="00832363">
      <w:pPr>
        <w:shd w:val="clear" w:color="auto" w:fill="FFFFFF"/>
        <w:spacing w:after="0" w:line="240" w:lineRule="auto"/>
        <w:rPr>
          <w:rFonts w:eastAsia="Times New Roman" w:cs="Calibri"/>
        </w:rPr>
      </w:pPr>
    </w:p>
    <w:p w14:paraId="0F6600C4" w14:textId="77777777" w:rsidR="00832363" w:rsidRPr="00832363" w:rsidRDefault="00832363" w:rsidP="00832363">
      <w:pPr>
        <w:shd w:val="clear" w:color="auto" w:fill="FFFFFF"/>
        <w:spacing w:after="0" w:line="240" w:lineRule="auto"/>
        <w:rPr>
          <w:rFonts w:eastAsia="Times New Roman" w:cs="Calibri"/>
        </w:rPr>
      </w:pPr>
      <w:r w:rsidRPr="00832363">
        <w:rPr>
          <w:rFonts w:eastAsia="Times New Roman" w:cs="Calibri"/>
        </w:rPr>
        <w:t>The program thrives on its diverse participants with backgrounds, interests, and experiences, which include educators, human services providers, mental health and health care providers, business leaders and professionals, law enforcement, community leaders, faith-based community leaders and members, community activists, policymakers, and community members at large.</w:t>
      </w:r>
    </w:p>
    <w:p w14:paraId="573807E3" w14:textId="77777777" w:rsidR="00832363" w:rsidRPr="00832363" w:rsidRDefault="00832363" w:rsidP="00832363">
      <w:pPr>
        <w:shd w:val="clear" w:color="auto" w:fill="FFFFFF"/>
        <w:spacing w:after="0" w:line="240" w:lineRule="auto"/>
        <w:rPr>
          <w:rFonts w:eastAsia="Times New Roman" w:cs="Calibri"/>
        </w:rPr>
      </w:pPr>
    </w:p>
    <w:p w14:paraId="1B938182" w14:textId="77777777" w:rsidR="00832363" w:rsidRPr="00832363" w:rsidRDefault="00832363" w:rsidP="00832363">
      <w:pPr>
        <w:shd w:val="clear" w:color="auto" w:fill="FFFFFF"/>
        <w:spacing w:after="0" w:line="240" w:lineRule="auto"/>
        <w:rPr>
          <w:rFonts w:eastAsia="Times New Roman" w:cs="Calibri"/>
        </w:rPr>
      </w:pPr>
      <w:r w:rsidRPr="00832363">
        <w:rPr>
          <w:rFonts w:eastAsia="Times New Roman" w:cs="Calibri"/>
        </w:rPr>
        <w:t>According to Dr. von Stackelberg, monthly sessions focus on a specific topic that is shared by faculty members from different fields. Participants will receive a $1,000 stipend to complete the program. Certificate and continuing education units will be issued upon completion.</w:t>
      </w:r>
    </w:p>
    <w:p w14:paraId="04DC1D3D" w14:textId="77777777" w:rsidR="00832363" w:rsidRPr="00832363" w:rsidRDefault="00832363" w:rsidP="00832363">
      <w:pPr>
        <w:shd w:val="clear" w:color="auto" w:fill="FFFFFF"/>
        <w:spacing w:after="0" w:line="240" w:lineRule="auto"/>
        <w:rPr>
          <w:rFonts w:eastAsia="Times New Roman" w:cs="Calibri"/>
        </w:rPr>
      </w:pPr>
    </w:p>
    <w:p w14:paraId="0D7223B2" w14:textId="77777777" w:rsidR="00541AE7" w:rsidRDefault="00832363" w:rsidP="00832363">
      <w:pPr>
        <w:shd w:val="clear" w:color="auto" w:fill="FFFFFF"/>
        <w:spacing w:after="0" w:line="240" w:lineRule="auto"/>
        <w:rPr>
          <w:rFonts w:eastAsia="Times New Roman" w:cs="Calibri"/>
        </w:rPr>
      </w:pPr>
      <w:r w:rsidRPr="00832363">
        <w:rPr>
          <w:rFonts w:eastAsia="Times New Roman" w:cs="Calibri"/>
        </w:rPr>
        <w:t xml:space="preserve">Sessions will take place on the first Saturday of the month from 9:30 a.m. </w:t>
      </w:r>
      <w:r w:rsidR="0010152E">
        <w:rPr>
          <w:rFonts w:eastAsia="Times New Roman" w:cs="Calibri"/>
        </w:rPr>
        <w:t>to</w:t>
      </w:r>
      <w:r w:rsidRPr="00832363">
        <w:rPr>
          <w:rFonts w:eastAsia="Times New Roman" w:cs="Calibri"/>
        </w:rPr>
        <w:t xml:space="preserve"> 4 p.m., and there will be a Zoom session every second Tuesday of the month from 7 </w:t>
      </w:r>
      <w:r w:rsidR="0010152E">
        <w:rPr>
          <w:rFonts w:eastAsia="Times New Roman" w:cs="Calibri"/>
        </w:rPr>
        <w:t>to</w:t>
      </w:r>
      <w:r w:rsidRPr="00832363">
        <w:rPr>
          <w:rFonts w:eastAsia="Times New Roman" w:cs="Calibri"/>
        </w:rPr>
        <w:t xml:space="preserve"> 8 p.m. The program is launching on October 3, 2025. The Community Resilience Builder Program follows the concept of other Master Volunteer programs, like the Master Gardener or Food Preserver programs, designed to build community capacity through volunteer services. To build capacity in Orange County, all participants must volunteer for at least 30 hours within one year upon completing the program.</w:t>
      </w:r>
    </w:p>
    <w:p w14:paraId="4247F867" w14:textId="77777777" w:rsidR="00541AE7" w:rsidRDefault="00541AE7" w:rsidP="00832363">
      <w:pPr>
        <w:shd w:val="clear" w:color="auto" w:fill="FFFFFF"/>
        <w:spacing w:after="0" w:line="240" w:lineRule="auto"/>
        <w:rPr>
          <w:rFonts w:eastAsia="Times New Roman" w:cs="Calibri"/>
        </w:rPr>
      </w:pPr>
    </w:p>
    <w:p w14:paraId="0B5A6BCE" w14:textId="6ED025D3" w:rsidR="00832363" w:rsidRPr="00832363" w:rsidRDefault="00832363" w:rsidP="00832363">
      <w:pPr>
        <w:shd w:val="clear" w:color="auto" w:fill="FFFFFF"/>
        <w:spacing w:after="0" w:line="240" w:lineRule="auto"/>
        <w:rPr>
          <w:rFonts w:eastAsia="Times New Roman" w:cs="Calibri"/>
        </w:rPr>
      </w:pPr>
      <w:r w:rsidRPr="00832363">
        <w:rPr>
          <w:rFonts w:eastAsia="Times New Roman" w:cs="Calibri"/>
        </w:rPr>
        <w:t xml:space="preserve">For more information, contact Julika von Stackelberg at jv426@cornell.edu. </w:t>
      </w:r>
      <w:r w:rsidRPr="00832363">
        <w:rPr>
          <w:rFonts w:eastAsia="Times New Roman" w:cs="Calibri"/>
        </w:rPr>
        <w:fldChar w:fldCharType="begin"/>
      </w:r>
      <w:r w:rsidRPr="00832363">
        <w:rPr>
          <w:rFonts w:eastAsia="Times New Roman" w:cs="Calibri"/>
        </w:rPr>
        <w:instrText>HYPERLINK "https://docs.google.com/forms/d/e/1FAIpQLScIEJK6WxAnFg3dQ4my9Zildif97iXwEloVmDrl2SerD0E28g/viewform?usp=header"</w:instrText>
      </w:r>
      <w:r w:rsidRPr="00832363">
        <w:rPr>
          <w:rFonts w:eastAsia="Times New Roman" w:cs="Calibri"/>
        </w:rPr>
      </w:r>
      <w:r w:rsidRPr="00832363">
        <w:rPr>
          <w:rFonts w:eastAsia="Times New Roman" w:cs="Calibri"/>
        </w:rPr>
        <w:fldChar w:fldCharType="separate"/>
      </w:r>
      <w:r w:rsidRPr="00832363">
        <w:rPr>
          <w:rStyle w:val="Hyperlink"/>
          <w:rFonts w:eastAsia="Times New Roman" w:cs="Calibri"/>
        </w:rPr>
        <w:t>Application link</w:t>
      </w:r>
      <w:r w:rsidRPr="00832363">
        <w:rPr>
          <w:rFonts w:eastAsia="Times New Roman" w:cs="Calibri"/>
        </w:rPr>
        <w:fldChar w:fldCharType="end"/>
      </w:r>
      <w:r w:rsidRPr="00832363">
        <w:rPr>
          <w:rFonts w:eastAsia="Times New Roman" w:cs="Calibri"/>
        </w:rPr>
        <w:t>. </w:t>
      </w:r>
    </w:p>
    <w:p w14:paraId="15C6C027" w14:textId="26E66B9E" w:rsidR="005642B7" w:rsidRDefault="005642B7" w:rsidP="00832363">
      <w:pPr>
        <w:shd w:val="clear" w:color="auto" w:fill="FFFFFF"/>
        <w:spacing w:after="0" w:line="240" w:lineRule="auto"/>
      </w:pPr>
    </w:p>
    <w:p w14:paraId="67D63A2C" w14:textId="76B8A82E" w:rsidR="0010152E" w:rsidRPr="00A41D65" w:rsidRDefault="0010152E" w:rsidP="00832363">
      <w:pPr>
        <w:shd w:val="clear" w:color="auto" w:fill="FFFFFF"/>
        <w:spacing w:after="0" w:line="240" w:lineRule="auto"/>
      </w:pPr>
      <w:r w:rsidRPr="0010152E">
        <w:t xml:space="preserve">Resilient communities depend on diverse voices and their lived experiences. That is why community members are invited to nominate individuals who would benefit from and contribute to this program. Ideal nominees are those who are eager to grow personally, committed to community well-being, and motivated to put their learning into practice through service. The nomination form is </w:t>
      </w:r>
      <w:hyperlink r:id="rId8" w:history="1">
        <w:r w:rsidRPr="0010152E">
          <w:rPr>
            <w:rStyle w:val="Hyperlink"/>
          </w:rPr>
          <w:t>HERE</w:t>
        </w:r>
      </w:hyperlink>
    </w:p>
    <w:p w14:paraId="04C6553D" w14:textId="77777777" w:rsidR="00901654" w:rsidRPr="00A41D65" w:rsidRDefault="00901654" w:rsidP="00201E5C">
      <w:pPr>
        <w:shd w:val="clear" w:color="auto" w:fill="FFFFFF"/>
        <w:spacing w:after="0" w:line="240" w:lineRule="auto"/>
      </w:pPr>
    </w:p>
    <w:p w14:paraId="47C0BA0F" w14:textId="77777777" w:rsidR="00701FB2" w:rsidRPr="00A41D65" w:rsidRDefault="00701FB2" w:rsidP="00201E5C">
      <w:pPr>
        <w:rPr>
          <w:rFonts w:cs="Calibri"/>
          <w:i/>
          <w:iCs/>
        </w:rPr>
      </w:pPr>
      <w:r w:rsidRPr="00A41D65">
        <w:rPr>
          <w:rFonts w:cs="Calibri"/>
          <w:i/>
          <w:iCs/>
        </w:rPr>
        <w:lastRenderedPageBreak/>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9" w:history="1">
        <w:r w:rsidRPr="00A41D65">
          <w:rPr>
            <w:rStyle w:val="Hyperlink"/>
            <w:rFonts w:cs="Calibri"/>
            <w:i/>
            <w:iCs/>
          </w:rPr>
          <w:t>www.cceorangecounty.org</w:t>
        </w:r>
      </w:hyperlink>
      <w:r w:rsidRPr="00A41D65">
        <w:rPr>
          <w:rFonts w:cs="Calibri"/>
          <w:i/>
          <w:iCs/>
        </w:rPr>
        <w:t>.</w:t>
      </w:r>
    </w:p>
    <w:p w14:paraId="47AEB46E" w14:textId="77777777" w:rsidR="000C3DC3" w:rsidRPr="00A41D65" w:rsidRDefault="000C3DC3" w:rsidP="00201E5C">
      <w:pPr>
        <w:rPr>
          <w:rFonts w:cs="Calibri"/>
          <w:i/>
          <w:iCs/>
        </w:rPr>
      </w:pPr>
      <w:r w:rsidRPr="00A41D65">
        <w:rPr>
          <w:rFonts w:cs="Calibri"/>
          <w:i/>
          <w:iCs/>
        </w:rPr>
        <w:t xml:space="preserve">Cornell Cooperative Extension Orange County provides equal employment and </w:t>
      </w:r>
      <w:proofErr w:type="gramStart"/>
      <w:r w:rsidRPr="00A41D65">
        <w:rPr>
          <w:rFonts w:cs="Calibri"/>
          <w:i/>
          <w:iCs/>
        </w:rPr>
        <w:t>program</w:t>
      </w:r>
      <w:proofErr w:type="gramEnd"/>
      <w:r w:rsidRPr="00A41D65">
        <w:rPr>
          <w:rFonts w:cs="Calibri"/>
          <w:i/>
          <w:iCs/>
        </w:rPr>
        <w:t xml:space="preserve"> opportunities.</w:t>
      </w:r>
    </w:p>
    <w:p w14:paraId="144CB7C8" w14:textId="77777777" w:rsidR="005E6AF2" w:rsidRDefault="005E6AF2" w:rsidP="005E6AF2">
      <w:pPr>
        <w:jc w:val="center"/>
        <w:rPr>
          <w:rFonts w:cs="Calibri"/>
        </w:rPr>
      </w:pPr>
      <w:r w:rsidRPr="00230AB5">
        <w:rPr>
          <w:rFonts w:cs="Calibri"/>
        </w:rPr>
        <w:t>###</w:t>
      </w:r>
    </w:p>
    <w:p w14:paraId="13BF8F22" w14:textId="443672B0" w:rsidR="00027E3B" w:rsidRDefault="003C3F6A" w:rsidP="003C3F6A">
      <w:pPr>
        <w:jc w:val="center"/>
        <w:rPr>
          <w:rFonts w:cs="Calibri"/>
          <w:i/>
          <w:iCs/>
        </w:rPr>
      </w:pPr>
      <w:r>
        <w:rPr>
          <w:rFonts w:cs="Calibri"/>
          <w:i/>
          <w:iCs/>
          <w:noProof/>
        </w:rPr>
        <w:drawing>
          <wp:inline distT="0" distB="0" distL="0" distR="0" wp14:anchorId="77DAB4B5" wp14:editId="409A17E8">
            <wp:extent cx="5305077" cy="6867525"/>
            <wp:effectExtent l="0" t="0" r="0" b="0"/>
            <wp:docPr id="1116682214"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82214" name="Picture 1" descr="A group of people in a roo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9144" cy="6898681"/>
                    </a:xfrm>
                    <a:prstGeom prst="rect">
                      <a:avLst/>
                    </a:prstGeom>
                  </pic:spPr>
                </pic:pic>
              </a:graphicData>
            </a:graphic>
          </wp:inline>
        </w:drawing>
      </w:r>
    </w:p>
    <w:p w14:paraId="36E2C32D" w14:textId="33B85FD4" w:rsidR="00027E3B" w:rsidRDefault="00027E3B" w:rsidP="00027E3B">
      <w:pPr>
        <w:rPr>
          <w:rFonts w:cs="Calibri"/>
          <w:i/>
          <w:iCs/>
        </w:rPr>
      </w:pPr>
    </w:p>
    <w:p w14:paraId="34665530" w14:textId="77777777" w:rsidR="00027E3B" w:rsidRPr="00027E3B" w:rsidRDefault="00027E3B" w:rsidP="00027E3B">
      <w:pPr>
        <w:rPr>
          <w:rFonts w:cs="Calibri"/>
        </w:rPr>
      </w:pPr>
    </w:p>
    <w:p w14:paraId="54DEE2FC" w14:textId="77777777" w:rsidR="00027E3B" w:rsidRPr="00027E3B" w:rsidRDefault="00027E3B" w:rsidP="00027E3B">
      <w:pPr>
        <w:rPr>
          <w:rFonts w:cs="Calibri"/>
        </w:rPr>
      </w:pPr>
    </w:p>
    <w:p w14:paraId="05B6C181" w14:textId="77777777" w:rsidR="00027E3B" w:rsidRPr="00027E3B" w:rsidRDefault="00027E3B" w:rsidP="00027E3B">
      <w:pPr>
        <w:rPr>
          <w:rFonts w:cs="Calibri"/>
        </w:rPr>
      </w:pPr>
    </w:p>
    <w:p w14:paraId="4F2A312D" w14:textId="77777777" w:rsidR="00027E3B" w:rsidRPr="00027E3B" w:rsidRDefault="00027E3B" w:rsidP="00027E3B">
      <w:pPr>
        <w:rPr>
          <w:rFonts w:cs="Calibri"/>
        </w:rPr>
      </w:pPr>
    </w:p>
    <w:p w14:paraId="20AD77D9" w14:textId="77777777" w:rsidR="00027E3B" w:rsidRPr="00027E3B" w:rsidRDefault="00027E3B" w:rsidP="00027E3B">
      <w:pPr>
        <w:rPr>
          <w:rFonts w:cs="Calibri"/>
        </w:rPr>
      </w:pPr>
    </w:p>
    <w:p w14:paraId="39DB73E8" w14:textId="77777777" w:rsidR="00027E3B" w:rsidRPr="00027E3B" w:rsidRDefault="00027E3B" w:rsidP="00027E3B">
      <w:pPr>
        <w:rPr>
          <w:rFonts w:cs="Calibri"/>
        </w:rPr>
      </w:pPr>
    </w:p>
    <w:p w14:paraId="54A27C32" w14:textId="77777777" w:rsidR="00027E3B" w:rsidRDefault="00027E3B" w:rsidP="00027E3B">
      <w:pPr>
        <w:rPr>
          <w:rFonts w:cs="Calibri"/>
        </w:rPr>
      </w:pPr>
    </w:p>
    <w:p w14:paraId="78836B45" w14:textId="77777777" w:rsidR="00027E3B" w:rsidRPr="00027E3B" w:rsidRDefault="00027E3B" w:rsidP="00027E3B">
      <w:pPr>
        <w:jc w:val="center"/>
        <w:rPr>
          <w:rFonts w:cs="Calibri"/>
        </w:rPr>
      </w:pPr>
    </w:p>
    <w:sectPr w:rsidR="00027E3B" w:rsidRPr="00027E3B" w:rsidSect="00307FBA">
      <w:headerReference w:type="even" r:id="rId11"/>
      <w:headerReference w:type="first" r:id="rId12"/>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DE1A5" w14:textId="77777777" w:rsidR="00171C88" w:rsidRDefault="00171C88" w:rsidP="00FF269F">
      <w:pPr>
        <w:spacing w:after="0" w:line="240" w:lineRule="auto"/>
      </w:pPr>
      <w:r>
        <w:separator/>
      </w:r>
    </w:p>
  </w:endnote>
  <w:endnote w:type="continuationSeparator" w:id="0">
    <w:p w14:paraId="4DAC22C0" w14:textId="77777777" w:rsidR="00171C88" w:rsidRDefault="00171C88"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B42B2" w14:textId="77777777" w:rsidR="00171C88" w:rsidRDefault="00171C88" w:rsidP="00FF269F">
      <w:pPr>
        <w:spacing w:after="0" w:line="240" w:lineRule="auto"/>
      </w:pPr>
      <w:r>
        <w:separator/>
      </w:r>
    </w:p>
  </w:footnote>
  <w:footnote w:type="continuationSeparator" w:id="0">
    <w:p w14:paraId="2EAE5399" w14:textId="77777777" w:rsidR="00171C88" w:rsidRDefault="00171C88"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9DF6" w14:textId="77777777" w:rsidR="002269CD" w:rsidRDefault="00C735AF">
    <w:pPr>
      <w:pStyle w:val="Header"/>
    </w:pPr>
    <w:r>
      <w:rPr>
        <w:noProof/>
      </w:rPr>
      <w:drawing>
        <wp:inline distT="0" distB="0" distL="0" distR="0" wp14:anchorId="04790F22" wp14:editId="334641E7">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46B9F902" w14:textId="77777777" w:rsidTr="008822A6">
      <w:tc>
        <w:tcPr>
          <w:tcW w:w="8100" w:type="dxa"/>
        </w:tcPr>
        <w:p w14:paraId="5F65428D" w14:textId="77777777" w:rsidR="008822A6" w:rsidRDefault="008822A6" w:rsidP="008F7885">
          <w:pPr>
            <w:pStyle w:val="Header"/>
            <w:rPr>
              <w:sz w:val="18"/>
            </w:rPr>
          </w:pPr>
          <w:r>
            <w:rPr>
              <w:noProof/>
              <w:sz w:val="18"/>
            </w:rPr>
            <w:drawing>
              <wp:inline distT="0" distB="0" distL="0" distR="0" wp14:anchorId="295AF763" wp14:editId="21D15AD9">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4AB71548"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6CB840DF"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739DA36B"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01933C2E"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08787161"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0FA2405A"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5E8B7ED1"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288D1060" w14:textId="77777777" w:rsidR="008822A6" w:rsidRPr="007B10B2" w:rsidRDefault="008822A6" w:rsidP="008F7885">
          <w:pPr>
            <w:pStyle w:val="Phone"/>
            <w:rPr>
              <w:rFonts w:ascii="Palatino Linotype" w:hAnsi="Palatino Linotype"/>
              <w:kern w:val="20"/>
              <w:sz w:val="18"/>
              <w:szCs w:val="18"/>
            </w:rPr>
          </w:pPr>
        </w:p>
      </w:tc>
    </w:tr>
  </w:tbl>
  <w:p w14:paraId="67929C2A"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11DAE"/>
    <w:rsid w:val="000243D9"/>
    <w:rsid w:val="000246D1"/>
    <w:rsid w:val="00027E3B"/>
    <w:rsid w:val="00033ED3"/>
    <w:rsid w:val="00042E55"/>
    <w:rsid w:val="00065952"/>
    <w:rsid w:val="00075FF9"/>
    <w:rsid w:val="00082D12"/>
    <w:rsid w:val="00097969"/>
    <w:rsid w:val="000A2B3F"/>
    <w:rsid w:val="000A748E"/>
    <w:rsid w:val="000C3A1D"/>
    <w:rsid w:val="000C3DC3"/>
    <w:rsid w:val="000C5701"/>
    <w:rsid w:val="000D157A"/>
    <w:rsid w:val="000F2445"/>
    <w:rsid w:val="001007A7"/>
    <w:rsid w:val="0010152E"/>
    <w:rsid w:val="00106BA1"/>
    <w:rsid w:val="001157D7"/>
    <w:rsid w:val="00116130"/>
    <w:rsid w:val="0013537F"/>
    <w:rsid w:val="0014014C"/>
    <w:rsid w:val="00141582"/>
    <w:rsid w:val="00146F99"/>
    <w:rsid w:val="0016327B"/>
    <w:rsid w:val="001709FF"/>
    <w:rsid w:val="00171BF4"/>
    <w:rsid w:val="00171C88"/>
    <w:rsid w:val="0019208D"/>
    <w:rsid w:val="001A13CF"/>
    <w:rsid w:val="001B2064"/>
    <w:rsid w:val="001C4C21"/>
    <w:rsid w:val="001C5218"/>
    <w:rsid w:val="001D4DD4"/>
    <w:rsid w:val="001E7215"/>
    <w:rsid w:val="001F1495"/>
    <w:rsid w:val="001F6491"/>
    <w:rsid w:val="00201E5C"/>
    <w:rsid w:val="002078CC"/>
    <w:rsid w:val="00223056"/>
    <w:rsid w:val="002269CD"/>
    <w:rsid w:val="00230AB5"/>
    <w:rsid w:val="00234ACE"/>
    <w:rsid w:val="00234F28"/>
    <w:rsid w:val="002352DD"/>
    <w:rsid w:val="00243972"/>
    <w:rsid w:val="00245A09"/>
    <w:rsid w:val="00256192"/>
    <w:rsid w:val="00264395"/>
    <w:rsid w:val="002714B2"/>
    <w:rsid w:val="002720C5"/>
    <w:rsid w:val="00281778"/>
    <w:rsid w:val="00282D11"/>
    <w:rsid w:val="00283434"/>
    <w:rsid w:val="00293B4E"/>
    <w:rsid w:val="00296451"/>
    <w:rsid w:val="00297006"/>
    <w:rsid w:val="002A5BF4"/>
    <w:rsid w:val="002C04C0"/>
    <w:rsid w:val="002C1311"/>
    <w:rsid w:val="002F4A27"/>
    <w:rsid w:val="00307FBA"/>
    <w:rsid w:val="0031087A"/>
    <w:rsid w:val="0034046C"/>
    <w:rsid w:val="0034050B"/>
    <w:rsid w:val="003529DE"/>
    <w:rsid w:val="003535AB"/>
    <w:rsid w:val="00376F34"/>
    <w:rsid w:val="0038143A"/>
    <w:rsid w:val="003A61BB"/>
    <w:rsid w:val="003A6486"/>
    <w:rsid w:val="003C3F6A"/>
    <w:rsid w:val="003C6947"/>
    <w:rsid w:val="003D1294"/>
    <w:rsid w:val="003D1D76"/>
    <w:rsid w:val="003D2F05"/>
    <w:rsid w:val="003D7E14"/>
    <w:rsid w:val="003F4DF0"/>
    <w:rsid w:val="003F5D47"/>
    <w:rsid w:val="00425E69"/>
    <w:rsid w:val="0043362E"/>
    <w:rsid w:val="00455941"/>
    <w:rsid w:val="0046437F"/>
    <w:rsid w:val="00465ECC"/>
    <w:rsid w:val="00471A66"/>
    <w:rsid w:val="00481C20"/>
    <w:rsid w:val="004847B8"/>
    <w:rsid w:val="0049020C"/>
    <w:rsid w:val="0049133F"/>
    <w:rsid w:val="004930EF"/>
    <w:rsid w:val="0049707E"/>
    <w:rsid w:val="00497BC2"/>
    <w:rsid w:val="004A4552"/>
    <w:rsid w:val="004A5FE3"/>
    <w:rsid w:val="004A6BC5"/>
    <w:rsid w:val="004C04B8"/>
    <w:rsid w:val="004C1FAF"/>
    <w:rsid w:val="004D3974"/>
    <w:rsid w:val="004D7029"/>
    <w:rsid w:val="004E679F"/>
    <w:rsid w:val="004E6EE7"/>
    <w:rsid w:val="004E717F"/>
    <w:rsid w:val="004F1E42"/>
    <w:rsid w:val="00524484"/>
    <w:rsid w:val="00541AE7"/>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043B7"/>
    <w:rsid w:val="00644100"/>
    <w:rsid w:val="006702F0"/>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2F23"/>
    <w:rsid w:val="00764599"/>
    <w:rsid w:val="007661E8"/>
    <w:rsid w:val="00766534"/>
    <w:rsid w:val="00771ABC"/>
    <w:rsid w:val="00775EB4"/>
    <w:rsid w:val="0079057F"/>
    <w:rsid w:val="00790C97"/>
    <w:rsid w:val="00793161"/>
    <w:rsid w:val="0079698A"/>
    <w:rsid w:val="007C755F"/>
    <w:rsid w:val="007D310C"/>
    <w:rsid w:val="008045FA"/>
    <w:rsid w:val="00806CC8"/>
    <w:rsid w:val="0081272B"/>
    <w:rsid w:val="0081316C"/>
    <w:rsid w:val="00814352"/>
    <w:rsid w:val="00824B43"/>
    <w:rsid w:val="00827B54"/>
    <w:rsid w:val="00832363"/>
    <w:rsid w:val="00833820"/>
    <w:rsid w:val="00834036"/>
    <w:rsid w:val="00835C0F"/>
    <w:rsid w:val="008409C9"/>
    <w:rsid w:val="00847D2E"/>
    <w:rsid w:val="0086322A"/>
    <w:rsid w:val="00865DE3"/>
    <w:rsid w:val="008822A6"/>
    <w:rsid w:val="008B025F"/>
    <w:rsid w:val="008B58FF"/>
    <w:rsid w:val="008F7885"/>
    <w:rsid w:val="00900205"/>
    <w:rsid w:val="00901654"/>
    <w:rsid w:val="00921609"/>
    <w:rsid w:val="009228B0"/>
    <w:rsid w:val="00927FB7"/>
    <w:rsid w:val="00930EE0"/>
    <w:rsid w:val="00943811"/>
    <w:rsid w:val="00947A91"/>
    <w:rsid w:val="0095219F"/>
    <w:rsid w:val="0095511D"/>
    <w:rsid w:val="0096283D"/>
    <w:rsid w:val="00973E13"/>
    <w:rsid w:val="00985B30"/>
    <w:rsid w:val="009A017C"/>
    <w:rsid w:val="009B1FD2"/>
    <w:rsid w:val="009B631B"/>
    <w:rsid w:val="009C3F65"/>
    <w:rsid w:val="009C7B0D"/>
    <w:rsid w:val="009E15CA"/>
    <w:rsid w:val="009E414D"/>
    <w:rsid w:val="009E4F10"/>
    <w:rsid w:val="009F0E79"/>
    <w:rsid w:val="009F7BE9"/>
    <w:rsid w:val="00A03EC0"/>
    <w:rsid w:val="00A06C3F"/>
    <w:rsid w:val="00A07C66"/>
    <w:rsid w:val="00A10F20"/>
    <w:rsid w:val="00A1303D"/>
    <w:rsid w:val="00A21D03"/>
    <w:rsid w:val="00A27417"/>
    <w:rsid w:val="00A31636"/>
    <w:rsid w:val="00A32211"/>
    <w:rsid w:val="00A41D65"/>
    <w:rsid w:val="00A46F02"/>
    <w:rsid w:val="00A67076"/>
    <w:rsid w:val="00A7322D"/>
    <w:rsid w:val="00A769BC"/>
    <w:rsid w:val="00A86701"/>
    <w:rsid w:val="00AA3B20"/>
    <w:rsid w:val="00AA5953"/>
    <w:rsid w:val="00AB25F9"/>
    <w:rsid w:val="00AB2938"/>
    <w:rsid w:val="00AB52B0"/>
    <w:rsid w:val="00AB715F"/>
    <w:rsid w:val="00AB7898"/>
    <w:rsid w:val="00AC7995"/>
    <w:rsid w:val="00AD50C4"/>
    <w:rsid w:val="00AE7191"/>
    <w:rsid w:val="00AE7E28"/>
    <w:rsid w:val="00B0152F"/>
    <w:rsid w:val="00B01D6D"/>
    <w:rsid w:val="00B52C19"/>
    <w:rsid w:val="00B537FC"/>
    <w:rsid w:val="00B57349"/>
    <w:rsid w:val="00B64B79"/>
    <w:rsid w:val="00B71DD1"/>
    <w:rsid w:val="00B74BF2"/>
    <w:rsid w:val="00B74D8D"/>
    <w:rsid w:val="00B75713"/>
    <w:rsid w:val="00B8373F"/>
    <w:rsid w:val="00B959CE"/>
    <w:rsid w:val="00B9685A"/>
    <w:rsid w:val="00BA4B46"/>
    <w:rsid w:val="00BA5D35"/>
    <w:rsid w:val="00BB7284"/>
    <w:rsid w:val="00BC18E6"/>
    <w:rsid w:val="00BD349C"/>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3DF9"/>
    <w:rsid w:val="00CF5217"/>
    <w:rsid w:val="00D02B63"/>
    <w:rsid w:val="00D038E9"/>
    <w:rsid w:val="00D03B25"/>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5BA3"/>
    <w:rsid w:val="00E06436"/>
    <w:rsid w:val="00E116AF"/>
    <w:rsid w:val="00E1596B"/>
    <w:rsid w:val="00E24B49"/>
    <w:rsid w:val="00E42ACC"/>
    <w:rsid w:val="00E4356B"/>
    <w:rsid w:val="00E50130"/>
    <w:rsid w:val="00E51295"/>
    <w:rsid w:val="00E7044A"/>
    <w:rsid w:val="00E87205"/>
    <w:rsid w:val="00EB263C"/>
    <w:rsid w:val="00EC4B5E"/>
    <w:rsid w:val="00ED4D47"/>
    <w:rsid w:val="00ED7809"/>
    <w:rsid w:val="00EE155C"/>
    <w:rsid w:val="00EE226B"/>
    <w:rsid w:val="00EE483A"/>
    <w:rsid w:val="00EF658C"/>
    <w:rsid w:val="00F02D99"/>
    <w:rsid w:val="00F03CA1"/>
    <w:rsid w:val="00F054E1"/>
    <w:rsid w:val="00F20C05"/>
    <w:rsid w:val="00F23228"/>
    <w:rsid w:val="00F34AAF"/>
    <w:rsid w:val="00F4198C"/>
    <w:rsid w:val="00F62E93"/>
    <w:rsid w:val="00F65117"/>
    <w:rsid w:val="00F7276A"/>
    <w:rsid w:val="00F8081E"/>
    <w:rsid w:val="00F93A3D"/>
    <w:rsid w:val="00F956F7"/>
    <w:rsid w:val="00FA39E2"/>
    <w:rsid w:val="00FA5427"/>
    <w:rsid w:val="00FB27FB"/>
    <w:rsid w:val="00FE3A44"/>
    <w:rsid w:val="00FF269F"/>
    <w:rsid w:val="00FF7799"/>
    <w:rsid w:val="00FF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763E7"/>
  <w15:chartTrackingRefBased/>
  <w15:docId w15:val="{2091195B-5454-452B-A9B5-0219ACF88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 w:type="character" w:styleId="FollowedHyperlink">
    <w:name w:val="FollowedHyperlink"/>
    <w:basedOn w:val="DefaultParagraphFont"/>
    <w:uiPriority w:val="99"/>
    <w:semiHidden/>
    <w:unhideWhenUsed/>
    <w:rsid w:val="001015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252976087">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482046681">
      <w:bodyDiv w:val="1"/>
      <w:marLeft w:val="0"/>
      <w:marRight w:val="0"/>
      <w:marTop w:val="0"/>
      <w:marBottom w:val="0"/>
      <w:divBdr>
        <w:top w:val="none" w:sz="0" w:space="0" w:color="auto"/>
        <w:left w:val="none" w:sz="0" w:space="0" w:color="auto"/>
        <w:bottom w:val="none" w:sz="0" w:space="0" w:color="auto"/>
        <w:right w:val="none" w:sz="0" w:space="0" w:color="auto"/>
      </w:divBdr>
    </w:div>
    <w:div w:id="528107595">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024943984">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437404263">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55424958">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HpfBdvUPHtDUmgJ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cceorangecounty.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dc:description/>
  <cp:lastModifiedBy>Andrew Connor Graham</cp:lastModifiedBy>
  <cp:revision>6</cp:revision>
  <cp:lastPrinted>2020-12-15T15:01:00Z</cp:lastPrinted>
  <dcterms:created xsi:type="dcterms:W3CDTF">2025-08-22T15:31:00Z</dcterms:created>
  <dcterms:modified xsi:type="dcterms:W3CDTF">2025-08-22T15:38:00Z</dcterms:modified>
</cp:coreProperties>
</file>