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46" w:rsidRPr="00230002" w:rsidRDefault="004C4AEC" w:rsidP="006E2A46">
      <w:pPr>
        <w:pStyle w:val="Heading1"/>
        <w:shd w:val="clear" w:color="auto" w:fill="FFFFFF"/>
        <w:spacing w:before="0" w:after="80"/>
        <w:jc w:val="center"/>
        <w:rPr>
          <w:rFonts w:ascii="Tahoma" w:hAnsi="Tahoma" w:cs="Tahoma"/>
          <w:bCs w:val="0"/>
          <w:color w:val="000000"/>
          <w:sz w:val="52"/>
          <w:szCs w:val="48"/>
        </w:rPr>
      </w:pPr>
      <w:r w:rsidRPr="00230002">
        <w:rPr>
          <w:rFonts w:ascii="Tahoma" w:hAnsi="Tahoma" w:cs="Tahoma"/>
          <w:bCs w:val="0"/>
          <w:color w:val="000000"/>
          <w:sz w:val="52"/>
          <w:szCs w:val="48"/>
        </w:rPr>
        <w:t>Drop-Off at the Drive-I</w:t>
      </w:r>
      <w:r w:rsidR="006E2A46" w:rsidRPr="00230002">
        <w:rPr>
          <w:rFonts w:ascii="Tahoma" w:hAnsi="Tahoma" w:cs="Tahoma"/>
          <w:bCs w:val="0"/>
          <w:color w:val="000000"/>
          <w:sz w:val="52"/>
          <w:szCs w:val="48"/>
        </w:rPr>
        <w:t>n</w:t>
      </w:r>
    </w:p>
    <w:p w:rsidR="004D1B37" w:rsidRPr="00230002" w:rsidRDefault="004D1B37" w:rsidP="006E2A46">
      <w:pPr>
        <w:pStyle w:val="Heading1"/>
        <w:shd w:val="clear" w:color="auto" w:fill="FFFFFF"/>
        <w:spacing w:before="0" w:after="0"/>
        <w:jc w:val="center"/>
        <w:rPr>
          <w:rFonts w:ascii="Tahoma" w:hAnsi="Tahoma" w:cs="Tahoma"/>
          <w:bCs w:val="0"/>
          <w:color w:val="000000"/>
          <w:sz w:val="36"/>
          <w:szCs w:val="48"/>
        </w:rPr>
      </w:pPr>
      <w:r w:rsidRPr="00230002">
        <w:rPr>
          <w:rFonts w:ascii="Tahoma" w:hAnsi="Tahoma" w:cs="Tahoma"/>
          <w:bCs w:val="0"/>
          <w:color w:val="000000"/>
          <w:sz w:val="36"/>
          <w:szCs w:val="48"/>
        </w:rPr>
        <w:t xml:space="preserve">Earth Day Recycling </w:t>
      </w:r>
      <w:r w:rsidR="00B7295D" w:rsidRPr="00230002">
        <w:rPr>
          <w:rFonts w:ascii="Tahoma" w:hAnsi="Tahoma" w:cs="Tahoma"/>
          <w:bCs w:val="0"/>
          <w:color w:val="000000"/>
          <w:sz w:val="36"/>
          <w:szCs w:val="48"/>
        </w:rPr>
        <w:t>and Activities</w:t>
      </w:r>
    </w:p>
    <w:p w:rsidR="00B470CF" w:rsidRDefault="00612A94" w:rsidP="0066021C">
      <w:pPr>
        <w:pStyle w:val="Heading2"/>
      </w:pPr>
      <w:r>
        <w:t>Saturday April 21, 2018</w:t>
      </w:r>
    </w:p>
    <w:p w:rsidR="0066021C" w:rsidRDefault="006E2A46" w:rsidP="0066021C">
      <w:pPr>
        <w:pStyle w:val="Heading2"/>
      </w:pPr>
      <w:r w:rsidRPr="006E2A46">
        <w:t>10:00 am to 2:00 pm at the Hyde Park Drive-In</w:t>
      </w:r>
    </w:p>
    <w:p w:rsidR="0066021C" w:rsidRPr="00F664CC" w:rsidRDefault="0066021C" w:rsidP="0066021C">
      <w:pPr>
        <w:pStyle w:val="Heading2"/>
        <w:rPr>
          <w:sz w:val="14"/>
        </w:rPr>
      </w:pPr>
    </w:p>
    <w:p w:rsidR="00F24CF0" w:rsidRPr="00F664CC" w:rsidRDefault="0066021C" w:rsidP="0066021C">
      <w:pPr>
        <w:pStyle w:val="Heading2"/>
        <w:jc w:val="left"/>
        <w:rPr>
          <w:rFonts w:ascii="Tahoma" w:hAnsi="Tahoma" w:cs="Tahoma"/>
          <w:szCs w:val="24"/>
        </w:rPr>
      </w:pPr>
      <w:r w:rsidRPr="00F664CC">
        <w:rPr>
          <w:rFonts w:ascii="Tahoma" w:hAnsi="Tahoma" w:cs="Tahoma"/>
          <w:szCs w:val="24"/>
        </w:rPr>
        <w:t>A</w:t>
      </w:r>
      <w:r w:rsidR="006E2A46" w:rsidRPr="00F664CC">
        <w:rPr>
          <w:rStyle w:val="apple-converted-space"/>
          <w:rFonts w:ascii="Tahoma" w:hAnsi="Tahoma" w:cs="Tahoma"/>
          <w:szCs w:val="24"/>
        </w:rPr>
        <w:t> </w:t>
      </w:r>
      <w:r w:rsidR="006E2A46" w:rsidRPr="00F664CC">
        <w:rPr>
          <w:rStyle w:val="Strong"/>
          <w:rFonts w:ascii="Tahoma" w:hAnsi="Tahoma" w:cs="Tahoma"/>
          <w:b/>
          <w:i/>
          <w:iCs/>
          <w:szCs w:val="24"/>
        </w:rPr>
        <w:t>FREE</w:t>
      </w:r>
      <w:r w:rsidR="006E2A46" w:rsidRPr="00F664CC">
        <w:rPr>
          <w:rStyle w:val="apple-converted-space"/>
          <w:rFonts w:ascii="Tahoma" w:hAnsi="Tahoma" w:cs="Tahoma"/>
          <w:b w:val="0"/>
          <w:szCs w:val="24"/>
        </w:rPr>
        <w:t> </w:t>
      </w:r>
      <w:r w:rsidR="006E2A46" w:rsidRPr="00F664CC">
        <w:rPr>
          <w:rFonts w:ascii="Tahoma" w:hAnsi="Tahoma" w:cs="Tahoma"/>
          <w:szCs w:val="24"/>
        </w:rPr>
        <w:t>event for community members</w:t>
      </w:r>
      <w:r w:rsidRPr="00F664CC">
        <w:rPr>
          <w:rFonts w:ascii="Tahoma" w:hAnsi="Tahoma" w:cs="Tahoma"/>
          <w:szCs w:val="24"/>
        </w:rPr>
        <w:t>:</w:t>
      </w:r>
    </w:p>
    <w:p w:rsidR="0066021C" w:rsidRPr="00B470CF" w:rsidRDefault="00F24CF0" w:rsidP="00114B7F">
      <w:pPr>
        <w:pStyle w:val="ListParagraph"/>
        <w:numPr>
          <w:ilvl w:val="0"/>
          <w:numId w:val="2"/>
        </w:numPr>
        <w:ind w:left="576" w:hanging="288"/>
        <w:rPr>
          <w:b/>
          <w:sz w:val="24"/>
        </w:rPr>
      </w:pPr>
      <w:r w:rsidRPr="00B470CF">
        <w:rPr>
          <w:b/>
          <w:bCs/>
          <w:sz w:val="24"/>
        </w:rPr>
        <w:t>T</w:t>
      </w:r>
      <w:r w:rsidR="006E2A46" w:rsidRPr="00B470CF">
        <w:rPr>
          <w:b/>
          <w:sz w:val="24"/>
        </w:rPr>
        <w:t>urn in household items for recycling and redistribution</w:t>
      </w:r>
    </w:p>
    <w:p w:rsidR="0066021C" w:rsidRPr="00B470CF" w:rsidRDefault="00D103F5" w:rsidP="00114B7F">
      <w:pPr>
        <w:pStyle w:val="ListParagraph"/>
        <w:numPr>
          <w:ilvl w:val="0"/>
          <w:numId w:val="2"/>
        </w:numPr>
        <w:ind w:left="576" w:hanging="288"/>
        <w:rPr>
          <w:b/>
          <w:sz w:val="24"/>
        </w:rPr>
      </w:pPr>
      <w:r w:rsidRPr="00B470CF">
        <w:rPr>
          <w:b/>
          <w:sz w:val="24"/>
        </w:rPr>
        <w:t>L</w:t>
      </w:r>
      <w:r w:rsidR="006E2A46" w:rsidRPr="00B470CF">
        <w:rPr>
          <w:b/>
          <w:sz w:val="24"/>
        </w:rPr>
        <w:t>earn about maintaining a healthy planet</w:t>
      </w:r>
    </w:p>
    <w:p w:rsidR="00D103F5" w:rsidRPr="00B470CF" w:rsidRDefault="00D103F5" w:rsidP="00114B7F">
      <w:pPr>
        <w:pStyle w:val="ListParagraph"/>
        <w:numPr>
          <w:ilvl w:val="0"/>
          <w:numId w:val="2"/>
        </w:numPr>
        <w:ind w:left="576" w:hanging="288"/>
        <w:rPr>
          <w:b/>
          <w:bCs/>
          <w:sz w:val="24"/>
        </w:rPr>
      </w:pPr>
      <w:r w:rsidRPr="00B470CF">
        <w:rPr>
          <w:b/>
          <w:sz w:val="24"/>
        </w:rPr>
        <w:t>Enjoy Earth Day activities for</w:t>
      </w:r>
      <w:r w:rsidR="006E2A46" w:rsidRPr="00B470CF">
        <w:rPr>
          <w:b/>
          <w:sz w:val="24"/>
        </w:rPr>
        <w:t xml:space="preserve"> kids</w:t>
      </w:r>
      <w:r w:rsidR="0066021C" w:rsidRPr="00B470CF">
        <w:rPr>
          <w:b/>
          <w:sz w:val="24"/>
        </w:rPr>
        <w:t xml:space="preserve"> and families</w:t>
      </w:r>
    </w:p>
    <w:p w:rsidR="00143238" w:rsidRPr="00AB2CB2" w:rsidRDefault="00FD3AC1" w:rsidP="007A271C">
      <w:pPr>
        <w:rPr>
          <w:rFonts w:asciiTheme="minorHAnsi" w:eastAsia="Times New Roman" w:hAnsiTheme="minorHAnsi" w:cs="Tahoma"/>
          <w:sz w:val="20"/>
          <w:szCs w:val="21"/>
        </w:rPr>
        <w:sectPr w:rsidR="00143238" w:rsidRPr="00AB2CB2" w:rsidSect="00012983">
          <w:headerReference w:type="default" r:id="rId8"/>
          <w:footerReference w:type="default" r:id="rId9"/>
          <w:type w:val="continuous"/>
          <w:pgSz w:w="12240" w:h="15840"/>
          <w:pgMar w:top="1008" w:right="1152" w:bottom="1152" w:left="1440" w:header="720" w:footer="720" w:gutter="0"/>
          <w:cols w:space="720"/>
          <w:docGrid w:linePitch="360"/>
        </w:sectPr>
      </w:pPr>
      <w:r w:rsidRPr="00AB2CB2">
        <w:rPr>
          <w:rFonts w:asciiTheme="minorHAnsi" w:hAnsiTheme="minorHAnsi"/>
          <w:sz w:val="20"/>
        </w:rPr>
        <w:br/>
      </w:r>
    </w:p>
    <w:p w:rsidR="008F21CB" w:rsidRPr="008F21CB" w:rsidRDefault="00CB320F" w:rsidP="008F21CB">
      <w:pPr>
        <w:shd w:val="clear" w:color="auto" w:fill="FFFFFF"/>
        <w:rPr>
          <w:sz w:val="14"/>
        </w:rPr>
      </w:pPr>
      <w:r w:rsidRPr="00CB320F">
        <w:rPr>
          <w:rFonts w:ascii="Tahoma" w:hAnsi="Tahoma" w:cs="Tahoma"/>
          <w:b/>
          <w:noProof/>
          <w:sz w:val="32"/>
          <w:szCs w:val="28"/>
        </w:rPr>
        <w:lastRenderedPageBreak/>
        <mc:AlternateContent>
          <mc:Choice Requires="wps">
            <w:drawing>
              <wp:inline distT="0" distB="0" distL="0" distR="0" wp14:anchorId="0CC85E98" wp14:editId="7DE1B61F">
                <wp:extent cx="6002867" cy="1403985"/>
                <wp:effectExtent l="0" t="0" r="17145" b="120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867" cy="1403985"/>
                        </a:xfrm>
                        <a:prstGeom prst="rect">
                          <a:avLst/>
                        </a:prstGeom>
                        <a:solidFill>
                          <a:schemeClr val="bg1">
                            <a:lumMod val="95000"/>
                          </a:schemeClr>
                        </a:solidFill>
                        <a:ln w="9525">
                          <a:solidFill>
                            <a:srgbClr val="000000"/>
                          </a:solidFill>
                          <a:miter lim="800000"/>
                          <a:headEnd/>
                          <a:tailEnd/>
                        </a:ln>
                      </wps:spPr>
                      <wps:txbx>
                        <w:txbxContent>
                          <w:p w:rsidR="00CB320F" w:rsidRPr="00F664CC" w:rsidRDefault="00CB320F" w:rsidP="00CB320F">
                            <w:pPr>
                              <w:rPr>
                                <w:rFonts w:ascii="Tahoma" w:hAnsi="Tahoma" w:cs="Tahoma"/>
                                <w:b/>
                                <w:sz w:val="36"/>
                              </w:rPr>
                            </w:pPr>
                            <w:r w:rsidRPr="00F664CC">
                              <w:rPr>
                                <w:rFonts w:ascii="Tahoma" w:hAnsi="Tahoma" w:cs="Tahoma"/>
                                <w:b/>
                                <w:sz w:val="36"/>
                              </w:rPr>
                              <w:t xml:space="preserve">Recycling </w:t>
                            </w:r>
                            <w:r w:rsidR="003F11FB" w:rsidRPr="00F664CC">
                              <w:rPr>
                                <w:rFonts w:ascii="Tahoma" w:hAnsi="Tahoma" w:cs="Tahoma"/>
                                <w:b/>
                                <w:sz w:val="36"/>
                              </w:rPr>
                              <w:t>–</w:t>
                            </w:r>
                            <w:r w:rsidRPr="00F664CC">
                              <w:rPr>
                                <w:rFonts w:ascii="Tahoma" w:hAnsi="Tahoma" w:cs="Tahoma"/>
                                <w:b/>
                                <w:sz w:val="36"/>
                              </w:rPr>
                              <w:t xml:space="preserve"> </w:t>
                            </w:r>
                            <w:r w:rsidR="003F11FB" w:rsidRPr="00F664CC">
                              <w:rPr>
                                <w:rFonts w:ascii="Tahoma" w:hAnsi="Tahoma" w:cs="Tahoma"/>
                                <w:b/>
                                <w:sz w:val="36"/>
                              </w:rPr>
                              <w:t>Bring your stuff!</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" fillcolor="#f2f2f2 [3052]">
                <v:textbox style="mso-fit-shape-to-text:t">
                  <w:txbxContent>
                    <w:p w:rsidR="00CB320F" w:rsidRPr="00F664CC" w:rsidRDefault="00CB320F" w:rsidP="00CB320F">
                      <w:pPr>
                        <w:rPr>
                          <w:rFonts w:ascii="Tahoma" w:hAnsi="Tahoma" w:cs="Tahoma"/>
                          <w:b/>
                          <w:sz w:val="36"/>
                        </w:rPr>
                      </w:pPr>
                      <w:r w:rsidRPr="00F664CC">
                        <w:rPr>
                          <w:rFonts w:ascii="Tahoma" w:hAnsi="Tahoma" w:cs="Tahoma"/>
                          <w:b/>
                          <w:sz w:val="36"/>
                        </w:rPr>
                        <w:t xml:space="preserve">Recycling </w:t>
                      </w:r>
                      <w:r w:rsidR="003F11FB" w:rsidRPr="00F664CC">
                        <w:rPr>
                          <w:rFonts w:ascii="Tahoma" w:hAnsi="Tahoma" w:cs="Tahoma"/>
                          <w:b/>
                          <w:sz w:val="36"/>
                        </w:rPr>
                        <w:t>–</w:t>
                      </w:r>
                      <w:r w:rsidRPr="00F664CC">
                        <w:rPr>
                          <w:rFonts w:ascii="Tahoma" w:hAnsi="Tahoma" w:cs="Tahoma"/>
                          <w:b/>
                          <w:sz w:val="36"/>
                        </w:rPr>
                        <w:t xml:space="preserve"> </w:t>
                      </w:r>
                      <w:r w:rsidR="003F11FB" w:rsidRPr="00F664CC">
                        <w:rPr>
                          <w:rFonts w:ascii="Tahoma" w:hAnsi="Tahoma" w:cs="Tahoma"/>
                          <w:b/>
                          <w:sz w:val="36"/>
                        </w:rPr>
                        <w:t>Bring your stuff!</w:t>
                      </w:r>
                    </w:p>
                  </w:txbxContent>
                </v:textbox>
                <w10:anchorlock/>
              </v:shape>
            </w:pict>
          </mc:Fallback>
        </mc:AlternateContent>
      </w:r>
    </w:p>
    <w:p w:rsidR="008F21CB" w:rsidRDefault="008F21CB" w:rsidP="008F21CB">
      <w:pPr>
        <w:pStyle w:val="NoSpacing"/>
      </w:pPr>
      <w:r w:rsidRPr="007007B5">
        <w:rPr>
          <w:rFonts w:ascii="Tahoma" w:hAnsi="Tahoma" w:cs="Tahoma"/>
          <w:b/>
          <w:sz w:val="28"/>
          <w:szCs w:val="28"/>
        </w:rPr>
        <w:t>Electronic Waste:</w:t>
      </w:r>
    </w:p>
    <w:p w:rsidR="008F21CB" w:rsidRDefault="008F21CB" w:rsidP="008F21CB">
      <w:pPr>
        <w:pStyle w:val="NoSpacing"/>
        <w:rPr>
          <w:rFonts w:asciiTheme="minorHAnsi" w:hAnsiTheme="minorHAnsi" w:cs="Tahoma"/>
          <w:b/>
          <w:i/>
          <w:sz w:val="24"/>
          <w:u w:val="single"/>
        </w:rPr>
        <w:sectPr w:rsidR="008F21CB" w:rsidSect="00D515FD">
          <w:type w:val="continuous"/>
          <w:pgSz w:w="12240" w:h="15840"/>
          <w:pgMar w:top="1440" w:right="1440" w:bottom="1440" w:left="1440" w:header="720" w:footer="720" w:gutter="0"/>
          <w:cols w:space="360"/>
          <w:docGrid w:linePitch="360"/>
        </w:sectPr>
      </w:pPr>
    </w:p>
    <w:p w:rsidR="008F21CB" w:rsidRPr="007007B5" w:rsidRDefault="008F21CB" w:rsidP="008F21CB">
      <w:pPr>
        <w:pStyle w:val="NoSpacing"/>
        <w:rPr>
          <w:rFonts w:asciiTheme="minorHAnsi" w:hAnsiTheme="minorHAnsi" w:cs="Tahoma"/>
          <w:b/>
          <w:i/>
          <w:sz w:val="24"/>
          <w:u w:val="single"/>
        </w:rPr>
        <w:sectPr w:rsidR="008F21CB" w:rsidRPr="007007B5" w:rsidSect="008F21CB">
          <w:type w:val="continuous"/>
          <w:pgSz w:w="12240" w:h="15840"/>
          <w:pgMar w:top="1440" w:right="1440" w:bottom="1440" w:left="1440" w:header="720" w:footer="720" w:gutter="0"/>
          <w:cols w:num="2" w:space="360"/>
          <w:docGrid w:linePitch="360"/>
        </w:sectPr>
      </w:pPr>
      <w:r>
        <w:rPr>
          <w:rFonts w:asciiTheme="minorHAnsi" w:hAnsiTheme="minorHAnsi" w:cs="Tahoma"/>
          <w:b/>
          <w:i/>
          <w:sz w:val="24"/>
          <w:u w:val="single"/>
        </w:rPr>
        <w:lastRenderedPageBreak/>
        <w:t xml:space="preserve">IMPORTANT -- What </w:t>
      </w:r>
      <w:r w:rsidRPr="007A271C">
        <w:rPr>
          <w:rFonts w:asciiTheme="minorHAnsi" w:hAnsiTheme="minorHAnsi" w:cs="Tahoma"/>
          <w:b/>
          <w:i/>
          <w:sz w:val="28"/>
          <w:u w:val="single"/>
        </w:rPr>
        <w:t xml:space="preserve">NOT </w:t>
      </w:r>
      <w:r w:rsidRPr="007A271C">
        <w:rPr>
          <w:rFonts w:asciiTheme="minorHAnsi" w:hAnsiTheme="minorHAnsi" w:cs="Tahoma"/>
          <w:b/>
          <w:i/>
          <w:sz w:val="24"/>
          <w:u w:val="single"/>
        </w:rPr>
        <w:t>to bring</w:t>
      </w:r>
      <w:r w:rsidRPr="007007B5">
        <w:rPr>
          <w:rFonts w:asciiTheme="minorHAnsi" w:hAnsiTheme="minorHAnsi" w:cs="Tahoma"/>
          <w:b/>
          <w:i/>
          <w:sz w:val="24"/>
          <w:u w:val="single"/>
        </w:rPr>
        <w:t>:</w:t>
      </w:r>
    </w:p>
    <w:p w:rsidR="008F21CB" w:rsidRPr="00D515FD" w:rsidRDefault="008F21CB" w:rsidP="008F21CB">
      <w:pPr>
        <w:rPr>
          <w:rFonts w:asciiTheme="minorHAnsi" w:hAnsiTheme="minorHAnsi"/>
        </w:rPr>
      </w:pPr>
      <w:r>
        <w:lastRenderedPageBreak/>
        <w:t xml:space="preserve">• No </w:t>
      </w:r>
      <w:r w:rsidRPr="00D515FD">
        <w:rPr>
          <w:rFonts w:asciiTheme="minorHAnsi" w:hAnsiTheme="minorHAnsi"/>
        </w:rPr>
        <w:t xml:space="preserve">Computer Monitors </w:t>
      </w:r>
      <w:r>
        <w:rPr>
          <w:rFonts w:asciiTheme="minorHAnsi" w:hAnsiTheme="minorHAnsi"/>
        </w:rPr>
        <w:t>of ANY KIND</w:t>
      </w:r>
      <w:r w:rsidR="003F11FB">
        <w:rPr>
          <w:rFonts w:asciiTheme="minorHAnsi" w:hAnsiTheme="minorHAnsi"/>
        </w:rPr>
        <w:t>**</w:t>
      </w:r>
      <w:r w:rsidRPr="00D515FD">
        <w:rPr>
          <w:rFonts w:asciiTheme="minorHAnsi" w:hAnsiTheme="minorHAnsi"/>
        </w:rPr>
        <w:t xml:space="preserve"> </w:t>
      </w:r>
    </w:p>
    <w:p w:rsidR="008F21CB" w:rsidRPr="007D26FE" w:rsidRDefault="008F21CB" w:rsidP="007D26FE">
      <w:pPr>
        <w:pStyle w:val="NoSpacing"/>
        <w:rPr>
          <w:rFonts w:asciiTheme="minorHAnsi" w:hAnsiTheme="minorHAnsi"/>
        </w:rPr>
      </w:pPr>
      <w:r w:rsidRPr="007D26FE">
        <w:rPr>
          <w:rFonts w:asciiTheme="minorHAnsi" w:hAnsiTheme="minorHAnsi"/>
        </w:rPr>
        <w:t xml:space="preserve">• No Televisions </w:t>
      </w:r>
      <w:r w:rsidR="00C17AC2" w:rsidRPr="007D26FE">
        <w:rPr>
          <w:rFonts w:asciiTheme="minorHAnsi" w:hAnsiTheme="minorHAnsi"/>
        </w:rPr>
        <w:t>of ANY KIND</w:t>
      </w:r>
      <w:r w:rsidR="003F11FB" w:rsidRPr="007D26FE">
        <w:rPr>
          <w:rFonts w:asciiTheme="minorHAnsi" w:hAnsiTheme="minorHAnsi"/>
        </w:rPr>
        <w:t>**</w:t>
      </w:r>
    </w:p>
    <w:p w:rsidR="008F21CB" w:rsidRPr="004067AD" w:rsidRDefault="008F21CB" w:rsidP="008F21CB">
      <w:pPr>
        <w:pStyle w:val="NoSpacing"/>
      </w:pPr>
      <w:r>
        <w:rPr>
          <w:bCs/>
        </w:rPr>
        <w:t>• Lamps/b</w:t>
      </w:r>
      <w:r w:rsidRPr="004067AD">
        <w:rPr>
          <w:bCs/>
        </w:rPr>
        <w:t xml:space="preserve">ulbs </w:t>
      </w:r>
    </w:p>
    <w:p w:rsidR="008F21CB" w:rsidRPr="004067AD" w:rsidRDefault="008F21CB" w:rsidP="008F21CB">
      <w:pPr>
        <w:pStyle w:val="NoSpacing"/>
      </w:pPr>
      <w:r w:rsidRPr="004067AD">
        <w:rPr>
          <w:bCs/>
        </w:rPr>
        <w:lastRenderedPageBreak/>
        <w:t xml:space="preserve">• Small appliances </w:t>
      </w:r>
    </w:p>
    <w:p w:rsidR="008F21CB" w:rsidRPr="007D26FE" w:rsidRDefault="008F21CB" w:rsidP="008F21CB">
      <w:pPr>
        <w:rPr>
          <w:bCs/>
        </w:rPr>
        <w:sectPr w:rsidR="008F21CB" w:rsidRPr="007D26FE" w:rsidSect="008F21CB">
          <w:footerReference w:type="default" r:id="rId10"/>
          <w:type w:val="continuous"/>
          <w:pgSz w:w="12240" w:h="15840"/>
          <w:pgMar w:top="1008" w:right="1152" w:bottom="864" w:left="1440" w:header="720" w:footer="720" w:gutter="0"/>
          <w:cols w:num="2" w:space="720"/>
          <w:docGrid w:linePitch="360"/>
        </w:sectPr>
      </w:pPr>
      <w:r>
        <w:rPr>
          <w:bCs/>
        </w:rPr>
        <w:t>• Non-rechargeable b</w:t>
      </w:r>
      <w:r w:rsidRPr="004067AD">
        <w:rPr>
          <w:bCs/>
        </w:rPr>
        <w:t xml:space="preserve">atteries </w:t>
      </w:r>
      <w:r>
        <w:rPr>
          <w:bCs/>
        </w:rPr>
        <w:t xml:space="preserve">(bring ONLY </w:t>
      </w:r>
      <w:r>
        <w:rPr>
          <w:rFonts w:asciiTheme="minorHAnsi" w:hAnsiTheme="minorHAnsi"/>
        </w:rPr>
        <w:t>l</w:t>
      </w:r>
      <w:r w:rsidRPr="00D515FD">
        <w:rPr>
          <w:rFonts w:asciiTheme="minorHAnsi" w:hAnsiTheme="minorHAnsi"/>
        </w:rPr>
        <w:t>ea</w:t>
      </w:r>
      <w:r>
        <w:rPr>
          <w:rFonts w:asciiTheme="minorHAnsi" w:hAnsiTheme="minorHAnsi"/>
        </w:rPr>
        <w:t>d-acid and Ni-Cad batteries</w:t>
      </w:r>
      <w:r>
        <w:rPr>
          <w:bCs/>
        </w:rPr>
        <w:t>)</w:t>
      </w:r>
    </w:p>
    <w:p w:rsidR="008F21CB" w:rsidRPr="00521DE4" w:rsidRDefault="008F21CB" w:rsidP="008F21CB">
      <w:pPr>
        <w:rPr>
          <w:rFonts w:asciiTheme="minorHAnsi" w:hAnsiTheme="minorHAnsi" w:cs="Tahoma"/>
          <w:b/>
          <w:sz w:val="10"/>
          <w:u w:val="single"/>
        </w:rPr>
      </w:pPr>
    </w:p>
    <w:p w:rsidR="003F11FB" w:rsidRPr="007D26FE" w:rsidRDefault="003F11FB" w:rsidP="008F21CB">
      <w:pPr>
        <w:rPr>
          <w:rFonts w:asciiTheme="minorHAnsi" w:hAnsiTheme="minorHAnsi" w:cs="Tahoma"/>
          <w:b/>
          <w:sz w:val="18"/>
        </w:rPr>
        <w:sectPr w:rsidR="003F11FB" w:rsidRPr="007D26FE" w:rsidSect="008F21CB">
          <w:type w:val="continuous"/>
          <w:pgSz w:w="12240" w:h="15840"/>
          <w:pgMar w:top="1008" w:right="1152" w:bottom="864" w:left="1440" w:header="720" w:footer="720" w:gutter="0"/>
          <w:cols w:num="2" w:space="720"/>
          <w:docGrid w:linePitch="360"/>
        </w:sectPr>
      </w:pPr>
    </w:p>
    <w:p w:rsidR="008F21CB" w:rsidRPr="00F664CC" w:rsidRDefault="003F11FB" w:rsidP="00F664CC">
      <w:pPr>
        <w:pStyle w:val="CommentSubject"/>
        <w:rPr>
          <w:rFonts w:asciiTheme="minorHAnsi" w:hAnsiTheme="minorHAnsi" w:cs="Tahoma"/>
          <w:bCs w:val="0"/>
          <w:szCs w:val="22"/>
        </w:rPr>
      </w:pPr>
      <w:r w:rsidRPr="007D26FE">
        <w:rPr>
          <w:rFonts w:asciiTheme="minorHAnsi" w:hAnsiTheme="minorHAnsi" w:cs="Tahoma"/>
          <w:bCs w:val="0"/>
          <w:sz w:val="22"/>
          <w:szCs w:val="22"/>
        </w:rPr>
        <w:lastRenderedPageBreak/>
        <w:t>**</w:t>
      </w:r>
      <w:r w:rsidRPr="00F664CC">
        <w:rPr>
          <w:rFonts w:asciiTheme="minorHAnsi" w:hAnsiTheme="minorHAnsi" w:cs="Tahoma"/>
          <w:bCs w:val="0"/>
          <w:szCs w:val="22"/>
        </w:rPr>
        <w:t xml:space="preserve">NOTE:  </w:t>
      </w:r>
      <w:proofErr w:type="spellStart"/>
      <w:r w:rsidRPr="00F664CC">
        <w:rPr>
          <w:rFonts w:asciiTheme="minorHAnsi" w:hAnsiTheme="minorHAnsi" w:cs="Tahoma"/>
          <w:bCs w:val="0"/>
          <w:szCs w:val="22"/>
        </w:rPr>
        <w:t>Dutchess</w:t>
      </w:r>
      <w:proofErr w:type="spellEnd"/>
      <w:r w:rsidRPr="00F664CC">
        <w:rPr>
          <w:rFonts w:asciiTheme="minorHAnsi" w:hAnsiTheme="minorHAnsi" w:cs="Tahoma"/>
          <w:bCs w:val="0"/>
          <w:szCs w:val="22"/>
        </w:rPr>
        <w:t xml:space="preserve"> County </w:t>
      </w:r>
      <w:r w:rsidR="00BA5A51" w:rsidRPr="00F664CC">
        <w:rPr>
          <w:rFonts w:asciiTheme="minorHAnsi" w:hAnsiTheme="minorHAnsi" w:cs="Tahoma"/>
          <w:bCs w:val="0"/>
          <w:szCs w:val="22"/>
        </w:rPr>
        <w:t>residents can dispose of</w:t>
      </w:r>
      <w:r w:rsidRPr="00F664CC">
        <w:rPr>
          <w:rFonts w:asciiTheme="minorHAnsi" w:hAnsiTheme="minorHAnsi" w:cs="Tahoma"/>
          <w:bCs w:val="0"/>
          <w:szCs w:val="22"/>
        </w:rPr>
        <w:t xml:space="preserve"> these at </w:t>
      </w:r>
      <w:r w:rsidR="00BA5A51" w:rsidRPr="00F664CC">
        <w:rPr>
          <w:rFonts w:asciiTheme="minorHAnsi" w:hAnsiTheme="minorHAnsi" w:cs="Tahoma"/>
          <w:bCs w:val="0"/>
          <w:szCs w:val="22"/>
        </w:rPr>
        <w:t>upcoming</w:t>
      </w:r>
      <w:r w:rsidRPr="00F664CC">
        <w:rPr>
          <w:rFonts w:asciiTheme="minorHAnsi" w:hAnsiTheme="minorHAnsi" w:cs="Tahoma"/>
          <w:bCs w:val="0"/>
          <w:szCs w:val="22"/>
        </w:rPr>
        <w:t xml:space="preserve"> hazardous waste collection day</w:t>
      </w:r>
      <w:r w:rsidR="00BA5A51" w:rsidRPr="00F664CC">
        <w:rPr>
          <w:rFonts w:asciiTheme="minorHAnsi" w:hAnsiTheme="minorHAnsi" w:cs="Tahoma"/>
          <w:bCs w:val="0"/>
          <w:szCs w:val="22"/>
        </w:rPr>
        <w:t>s:</w:t>
      </w:r>
      <w:r w:rsidRPr="00F664CC">
        <w:rPr>
          <w:rFonts w:asciiTheme="minorHAnsi" w:hAnsiTheme="minorHAnsi" w:cs="Tahoma"/>
          <w:bCs w:val="0"/>
          <w:szCs w:val="22"/>
        </w:rPr>
        <w:t xml:space="preserve"> June</w:t>
      </w:r>
      <w:r w:rsidR="007D26FE">
        <w:rPr>
          <w:rFonts w:asciiTheme="minorHAnsi" w:hAnsiTheme="minorHAnsi" w:cs="Tahoma"/>
          <w:bCs w:val="0"/>
          <w:szCs w:val="22"/>
        </w:rPr>
        <w:t xml:space="preserve"> </w:t>
      </w:r>
      <w:r w:rsidR="00926F17">
        <w:rPr>
          <w:rFonts w:asciiTheme="minorHAnsi" w:hAnsiTheme="minorHAnsi" w:cs="Tahoma"/>
          <w:bCs w:val="0"/>
          <w:szCs w:val="22"/>
        </w:rPr>
        <w:t>1</w:t>
      </w:r>
      <w:r w:rsidR="007D26FE">
        <w:rPr>
          <w:rFonts w:asciiTheme="minorHAnsi" w:hAnsiTheme="minorHAnsi" w:cs="Tahoma"/>
          <w:bCs w:val="0"/>
          <w:szCs w:val="22"/>
        </w:rPr>
        <w:t xml:space="preserve">6 and October 27. More info at </w:t>
      </w:r>
      <w:hyperlink r:id="rId11" w:history="1">
        <w:r w:rsidR="007D26FE" w:rsidRPr="00CB61D9">
          <w:rPr>
            <w:rStyle w:val="Hyperlink"/>
            <w:rFonts w:asciiTheme="minorHAnsi" w:hAnsiTheme="minorHAnsi" w:cs="Tahoma"/>
            <w:bCs w:val="0"/>
            <w:szCs w:val="22"/>
          </w:rPr>
          <w:t>www.dutchessny.gov/solidwaste</w:t>
        </w:r>
      </w:hyperlink>
      <w:r w:rsidR="007D26FE">
        <w:rPr>
          <w:rFonts w:asciiTheme="minorHAnsi" w:hAnsiTheme="minorHAnsi" w:cs="Tahoma"/>
          <w:bCs w:val="0"/>
          <w:szCs w:val="22"/>
        </w:rPr>
        <w:t xml:space="preserve"> </w:t>
      </w:r>
    </w:p>
    <w:p w:rsidR="003F11FB" w:rsidRDefault="003F11FB" w:rsidP="008F21CB">
      <w:pPr>
        <w:rPr>
          <w:rFonts w:asciiTheme="minorHAnsi" w:hAnsiTheme="minorHAnsi" w:cs="Tahoma"/>
          <w:b/>
          <w:i/>
          <w:sz w:val="24"/>
          <w:u w:val="single"/>
        </w:rPr>
        <w:sectPr w:rsidR="003F11FB" w:rsidSect="003F11FB">
          <w:type w:val="continuous"/>
          <w:pgSz w:w="12240" w:h="15840"/>
          <w:pgMar w:top="1008" w:right="1152" w:bottom="864" w:left="1440" w:header="720" w:footer="720" w:gutter="0"/>
          <w:cols w:space="720"/>
          <w:docGrid w:linePitch="360"/>
        </w:sectPr>
      </w:pPr>
    </w:p>
    <w:p w:rsidR="003F11FB" w:rsidRPr="00B4752C" w:rsidRDefault="003F11FB" w:rsidP="008F21CB">
      <w:pPr>
        <w:rPr>
          <w:rFonts w:asciiTheme="minorHAnsi" w:hAnsiTheme="minorHAnsi" w:cs="Tahoma"/>
          <w:b/>
          <w:i/>
          <w:sz w:val="12"/>
          <w:u w:val="single"/>
        </w:rPr>
      </w:pPr>
    </w:p>
    <w:p w:rsidR="003F11FB" w:rsidRPr="00B4752C" w:rsidRDefault="003F11FB" w:rsidP="008F21CB">
      <w:pPr>
        <w:rPr>
          <w:rFonts w:asciiTheme="minorHAnsi" w:hAnsiTheme="minorHAnsi" w:cs="Tahoma"/>
          <w:b/>
          <w:i/>
          <w:sz w:val="20"/>
          <w:u w:val="single"/>
        </w:rPr>
        <w:sectPr w:rsidR="003F11FB" w:rsidRPr="00B4752C" w:rsidSect="008F21CB">
          <w:type w:val="continuous"/>
          <w:pgSz w:w="12240" w:h="15840"/>
          <w:pgMar w:top="1008" w:right="1152" w:bottom="864" w:left="1440" w:header="720" w:footer="720" w:gutter="0"/>
          <w:cols w:num="2" w:space="720"/>
          <w:docGrid w:linePitch="360"/>
        </w:sectPr>
      </w:pPr>
    </w:p>
    <w:p w:rsidR="008F21CB" w:rsidRPr="00143238" w:rsidRDefault="008F21CB" w:rsidP="008F21CB">
      <w:pPr>
        <w:rPr>
          <w:rFonts w:asciiTheme="minorHAnsi" w:hAnsiTheme="minorHAnsi"/>
          <w:sz w:val="28"/>
          <w:u w:val="single"/>
        </w:rPr>
      </w:pPr>
      <w:r>
        <w:rPr>
          <w:rFonts w:asciiTheme="minorHAnsi" w:hAnsiTheme="minorHAnsi" w:cs="Tahoma"/>
          <w:b/>
          <w:i/>
          <w:sz w:val="24"/>
          <w:u w:val="single"/>
        </w:rPr>
        <w:lastRenderedPageBreak/>
        <w:t>What you SHOULD bring</w:t>
      </w:r>
      <w:r w:rsidRPr="007007B5">
        <w:rPr>
          <w:rFonts w:asciiTheme="minorHAnsi" w:hAnsiTheme="minorHAnsi" w:cs="Tahoma"/>
          <w:b/>
          <w:i/>
          <w:sz w:val="24"/>
          <w:u w:val="single"/>
        </w:rPr>
        <w:t>:</w:t>
      </w:r>
    </w:p>
    <w:p w:rsidR="008F21CB" w:rsidRPr="00143238" w:rsidRDefault="008F21CB" w:rsidP="008F21CB">
      <w:pPr>
        <w:rPr>
          <w:rFonts w:asciiTheme="minorHAnsi" w:hAnsiTheme="minorHAnsi"/>
        </w:rPr>
        <w:sectPr w:rsidR="008F21CB" w:rsidRPr="00143238" w:rsidSect="007A271C">
          <w:type w:val="continuous"/>
          <w:pgSz w:w="12240" w:h="15840"/>
          <w:pgMar w:top="1008" w:right="1152" w:bottom="864" w:left="1440" w:header="720" w:footer="720" w:gutter="0"/>
          <w:cols w:space="720"/>
          <w:docGrid w:linePitch="360"/>
        </w:sectPr>
      </w:pPr>
    </w:p>
    <w:p w:rsidR="008F21CB" w:rsidRPr="007D26FE" w:rsidRDefault="008F21CB" w:rsidP="008F21CB">
      <w:r w:rsidRPr="007D26FE">
        <w:lastRenderedPageBreak/>
        <w:t xml:space="preserve">• Computers, Printers </w:t>
      </w:r>
    </w:p>
    <w:p w:rsidR="008F21CB" w:rsidRPr="007D26FE" w:rsidRDefault="008F21CB" w:rsidP="008F21CB">
      <w:r w:rsidRPr="007D26FE">
        <w:t>• All Computer Accessories (Mice, Keyboards, Webcams, Speakers, Microphones)</w:t>
      </w:r>
    </w:p>
    <w:p w:rsidR="008F21CB" w:rsidRPr="007D26FE" w:rsidRDefault="008F21CB" w:rsidP="008F21CB">
      <w:r w:rsidRPr="007D26FE">
        <w:t xml:space="preserve">• Ink/Toner Cartridges </w:t>
      </w:r>
    </w:p>
    <w:p w:rsidR="008F21CB" w:rsidRPr="007D26FE" w:rsidRDefault="008F21CB" w:rsidP="007D26FE">
      <w:pPr>
        <w:pStyle w:val="NoSpacing"/>
      </w:pPr>
      <w:r w:rsidRPr="007D26FE">
        <w:t>• Tapes, CDs, DVDs</w:t>
      </w:r>
    </w:p>
    <w:p w:rsidR="008F21CB" w:rsidRPr="007D26FE" w:rsidRDefault="008F21CB" w:rsidP="008F21CB">
      <w:r w:rsidRPr="007D26FE">
        <w:t xml:space="preserve">• Fax Machines </w:t>
      </w:r>
    </w:p>
    <w:p w:rsidR="008F21CB" w:rsidRPr="007D26FE" w:rsidRDefault="008F21CB" w:rsidP="008F21CB">
      <w:r w:rsidRPr="007D26FE">
        <w:t xml:space="preserve">• Answering Machines </w:t>
      </w:r>
    </w:p>
    <w:p w:rsidR="008F21CB" w:rsidRPr="007D26FE" w:rsidRDefault="008F21CB" w:rsidP="008F21CB">
      <w:r w:rsidRPr="007D26FE">
        <w:t xml:space="preserve">• Telephones </w:t>
      </w:r>
    </w:p>
    <w:p w:rsidR="008F21CB" w:rsidRPr="007D26FE" w:rsidRDefault="008F21CB" w:rsidP="008F21CB">
      <w:pPr>
        <w:pStyle w:val="NoSpacing"/>
      </w:pPr>
      <w:r w:rsidRPr="007D26FE">
        <w:t xml:space="preserve">• GPS Units </w:t>
      </w:r>
    </w:p>
    <w:p w:rsidR="00FD5EDD" w:rsidRPr="007D26FE" w:rsidRDefault="008F21CB" w:rsidP="008F21CB">
      <w:r w:rsidRPr="007D26FE">
        <w:lastRenderedPageBreak/>
        <w:t xml:space="preserve">• Cell Phones &amp; Chargers </w:t>
      </w:r>
    </w:p>
    <w:p w:rsidR="008F21CB" w:rsidRPr="007D26FE" w:rsidRDefault="008F21CB" w:rsidP="008F21CB">
      <w:r w:rsidRPr="007D26FE">
        <w:t xml:space="preserve">• PDAs, Tablets, MP3 Players </w:t>
      </w:r>
    </w:p>
    <w:p w:rsidR="008F21CB" w:rsidRPr="007D26FE" w:rsidRDefault="008F21CB" w:rsidP="008F21CB">
      <w:r w:rsidRPr="007D26FE">
        <w:t xml:space="preserve">• Scanners </w:t>
      </w:r>
    </w:p>
    <w:p w:rsidR="008F21CB" w:rsidRPr="007D26FE" w:rsidRDefault="008F21CB" w:rsidP="008F21CB">
      <w:r w:rsidRPr="007D26FE">
        <w:t xml:space="preserve">• Radios, CD/DVD/VHS Players etc. </w:t>
      </w:r>
    </w:p>
    <w:p w:rsidR="008F21CB" w:rsidRPr="007D26FE" w:rsidRDefault="008F21CB" w:rsidP="008F21CB">
      <w:r w:rsidRPr="007D26FE">
        <w:t xml:space="preserve">• Storage Devices (External Hard Drives, Solid State Drives, SD Cards, Memory Cards, Card Readers, etc.) </w:t>
      </w:r>
    </w:p>
    <w:p w:rsidR="008F21CB" w:rsidRPr="007D26FE" w:rsidRDefault="008F21CB" w:rsidP="008F21CB">
      <w:r w:rsidRPr="007D26FE">
        <w:lastRenderedPageBreak/>
        <w:t xml:space="preserve">• Audio Equipment (Speakers, Microphones, etc.) </w:t>
      </w:r>
    </w:p>
    <w:p w:rsidR="008F21CB" w:rsidRPr="007D26FE" w:rsidRDefault="008F21CB" w:rsidP="008F21CB">
      <w:r w:rsidRPr="007D26FE">
        <w:t xml:space="preserve">• Video Equipment (Cameras, Video Cameras, Web Cams, Recording Devices </w:t>
      </w:r>
    </w:p>
    <w:p w:rsidR="008F21CB" w:rsidRPr="007D26FE" w:rsidRDefault="008F21CB" w:rsidP="008F21CB">
      <w:r w:rsidRPr="007D26FE">
        <w:t xml:space="preserve">• Typewriters </w:t>
      </w:r>
    </w:p>
    <w:p w:rsidR="008F21CB" w:rsidRPr="007D26FE" w:rsidRDefault="008F21CB" w:rsidP="008F21CB">
      <w:pPr>
        <w:pStyle w:val="NoSpacing"/>
        <w:sectPr w:rsidR="008F21CB" w:rsidRPr="007D26FE" w:rsidSect="00964EB6">
          <w:type w:val="continuous"/>
          <w:pgSz w:w="12240" w:h="15840" w:code="1"/>
          <w:pgMar w:top="1440" w:right="1440" w:bottom="1440" w:left="1440" w:header="720" w:footer="720" w:gutter="0"/>
          <w:cols w:num="3" w:space="144"/>
          <w:docGrid w:linePitch="360"/>
        </w:sectPr>
      </w:pPr>
      <w:r w:rsidRPr="007D26FE">
        <w:t>• Batteries: Lead-acid and Ni-Cad Batteries ONLY</w:t>
      </w:r>
      <w:r w:rsidR="007D26FE" w:rsidRPr="007D26FE">
        <w:t xml:space="preserve"> (ordinary batteries go in your trash)</w:t>
      </w:r>
    </w:p>
    <w:p w:rsidR="008F21CB" w:rsidRPr="00AB2CB2" w:rsidRDefault="008F21CB" w:rsidP="008F21CB">
      <w:pPr>
        <w:shd w:val="clear" w:color="auto" w:fill="FFFFFF"/>
        <w:rPr>
          <w:rFonts w:asciiTheme="minorHAnsi" w:eastAsia="Times New Roman" w:hAnsiTheme="minorHAnsi" w:cs="Tahoma"/>
          <w:sz w:val="20"/>
          <w:szCs w:val="21"/>
        </w:rPr>
        <w:sectPr w:rsidR="008F21CB" w:rsidRPr="00AB2CB2" w:rsidSect="00964EB6">
          <w:type w:val="continuous"/>
          <w:pgSz w:w="12240" w:h="15840"/>
          <w:pgMar w:top="1440" w:right="1440" w:bottom="1440" w:left="1440" w:header="720" w:footer="720" w:gutter="0"/>
          <w:cols w:num="3" w:space="720"/>
          <w:docGrid w:linePitch="360"/>
        </w:sectPr>
      </w:pPr>
    </w:p>
    <w:p w:rsidR="00E143AC" w:rsidRPr="00FD5EDD" w:rsidRDefault="0050039B" w:rsidP="00E143AC">
      <w:pPr>
        <w:shd w:val="clear" w:color="auto" w:fill="FFFFFF"/>
        <w:rPr>
          <w:b/>
        </w:rPr>
      </w:pPr>
      <w:r>
        <w:rPr>
          <w:rFonts w:ascii="Tahoma" w:hAnsi="Tahoma"/>
          <w:b/>
          <w:sz w:val="28"/>
          <w:szCs w:val="28"/>
        </w:rPr>
        <w:lastRenderedPageBreak/>
        <w:t>Pharmaceuticals</w:t>
      </w:r>
      <w:r w:rsidRPr="00557566">
        <w:rPr>
          <w:rFonts w:ascii="Tahoma" w:hAnsi="Tahoma"/>
          <w:b/>
          <w:i/>
          <w:sz w:val="28"/>
          <w:szCs w:val="28"/>
        </w:rPr>
        <w:t>:</w:t>
      </w:r>
      <w:r w:rsidR="00740F18" w:rsidRPr="00557566">
        <w:rPr>
          <w:b/>
          <w:i/>
        </w:rPr>
        <w:t> </w:t>
      </w:r>
      <w:r w:rsidRPr="00557566">
        <w:rPr>
          <w:b/>
          <w:i/>
        </w:rPr>
        <w:t xml:space="preserve"> </w:t>
      </w:r>
      <w:r w:rsidR="00337085" w:rsidRPr="00557566">
        <w:rPr>
          <w:i/>
        </w:rPr>
        <w:t>D</w:t>
      </w:r>
      <w:r w:rsidR="00740F18" w:rsidRPr="00557566">
        <w:rPr>
          <w:i/>
        </w:rPr>
        <w:t xml:space="preserve">rop off unused/unwanted medications </w:t>
      </w:r>
      <w:r w:rsidR="00337085" w:rsidRPr="00557566">
        <w:rPr>
          <w:i/>
        </w:rPr>
        <w:t xml:space="preserve">for safe disposal, </w:t>
      </w:r>
      <w:r w:rsidR="00740F18" w:rsidRPr="00557566">
        <w:rPr>
          <w:i/>
        </w:rPr>
        <w:t>keeping these harmful substances out</w:t>
      </w:r>
      <w:r w:rsidR="00337085" w:rsidRPr="00557566">
        <w:rPr>
          <w:i/>
        </w:rPr>
        <w:t xml:space="preserve"> of the environment, an out of </w:t>
      </w:r>
      <w:r w:rsidR="00740F18" w:rsidRPr="00557566">
        <w:rPr>
          <w:i/>
        </w:rPr>
        <w:t>the hands of those who might abuse them.</w:t>
      </w:r>
      <w:r w:rsidR="00740F18" w:rsidRPr="004067AD">
        <w:t xml:space="preserve"> Medicines deposited should be in sealed containers/plastic bags. </w:t>
      </w:r>
      <w:r w:rsidR="00114B7F">
        <w:t xml:space="preserve"> </w:t>
      </w:r>
      <w:r w:rsidR="00740F18" w:rsidRPr="004067AD">
        <w:t>Any unused prescription medications, medicated ointments, over the counter medicines, and inhalers may be disposed of. </w:t>
      </w:r>
      <w:r w:rsidR="00337085">
        <w:t xml:space="preserve"> </w:t>
      </w:r>
      <w:r w:rsidR="00740F18" w:rsidRPr="004067AD">
        <w:rPr>
          <w:b/>
        </w:rPr>
        <w:t>Hazardous materials and needles are not accepted.</w:t>
      </w:r>
      <w:r>
        <w:rPr>
          <w:b/>
        </w:rPr>
        <w:t xml:space="preserve">  </w:t>
      </w:r>
      <w:r w:rsidR="00740F18" w:rsidRPr="0050039B">
        <w:rPr>
          <w:b/>
        </w:rPr>
        <w:t>No ID required.</w:t>
      </w:r>
    </w:p>
    <w:p w:rsidR="00E143AC" w:rsidRPr="00AB2CB2" w:rsidRDefault="00E143AC" w:rsidP="00E143AC">
      <w:pPr>
        <w:shd w:val="clear" w:color="auto" w:fill="FFFFFF"/>
        <w:rPr>
          <w:rFonts w:asciiTheme="minorHAnsi" w:eastAsia="Times New Roman" w:hAnsiTheme="minorHAnsi" w:cs="Tahoma"/>
          <w:sz w:val="20"/>
        </w:rPr>
      </w:pPr>
    </w:p>
    <w:p w:rsidR="007A271C" w:rsidRPr="00AB2CB2" w:rsidRDefault="00E143AC" w:rsidP="00530B72">
      <w:pPr>
        <w:pStyle w:val="NoSpacing"/>
        <w:rPr>
          <w:rFonts w:asciiTheme="minorHAnsi" w:eastAsia="Times New Roman" w:hAnsiTheme="minorHAnsi" w:cs="Tahoma"/>
          <w:sz w:val="20"/>
          <w:szCs w:val="21"/>
        </w:rPr>
        <w:sectPr w:rsidR="007A271C" w:rsidRPr="00AB2CB2" w:rsidSect="008F21CB">
          <w:footerReference w:type="default" r:id="rId12"/>
          <w:type w:val="continuous"/>
          <w:pgSz w:w="12240" w:h="15840"/>
          <w:pgMar w:top="1440" w:right="1440" w:bottom="1440" w:left="1440" w:header="720" w:footer="720" w:gutter="0"/>
          <w:cols w:space="720"/>
          <w:docGrid w:linePitch="360"/>
        </w:sectPr>
      </w:pPr>
      <w:r w:rsidRPr="0050039B">
        <w:rPr>
          <w:rFonts w:ascii="Tahoma" w:hAnsi="Tahoma"/>
          <w:b/>
          <w:sz w:val="28"/>
          <w:szCs w:val="28"/>
        </w:rPr>
        <w:t>Hearing Aids and Eyeglasses:</w:t>
      </w:r>
      <w:r w:rsidRPr="004067AD">
        <w:rPr>
          <w:b/>
        </w:rPr>
        <w:t> </w:t>
      </w:r>
      <w:r>
        <w:t xml:space="preserve"> </w:t>
      </w:r>
      <w:r w:rsidRPr="00557566">
        <w:rPr>
          <w:i/>
        </w:rPr>
        <w:t>Donate eyeglasses, sunglasses and hearing aids for re-use.</w:t>
      </w:r>
      <w:r>
        <w:t xml:space="preserve">  A</w:t>
      </w:r>
      <w:r w:rsidRPr="004067AD">
        <w:t xml:space="preserve">ll types of glasses for children and adults, including very strong and very weak prescriptions. Reading glasses and </w:t>
      </w:r>
      <w:r>
        <w:t>non-prescription sunglasses also</w:t>
      </w:r>
      <w:r w:rsidRPr="004067AD">
        <w:t xml:space="preserve">. Any type of hearing aid is accepted. </w:t>
      </w:r>
      <w:r>
        <w:t xml:space="preserve"> </w:t>
      </w:r>
      <w:r w:rsidRPr="004067AD">
        <w:t>All donations will be given to the </w:t>
      </w:r>
      <w:hyperlink r:id="rId13" w:history="1">
        <w:r w:rsidRPr="004067AD">
          <w:t>Lions Club</w:t>
        </w:r>
      </w:hyperlink>
    </w:p>
    <w:p w:rsidR="00964EB6" w:rsidRPr="00F664CC" w:rsidRDefault="00964EB6" w:rsidP="00E45A19">
      <w:pPr>
        <w:shd w:val="clear" w:color="auto" w:fill="FFFFFF"/>
        <w:rPr>
          <w:rFonts w:ascii="Tahoma" w:eastAsia="Times New Roman" w:hAnsi="Tahoma" w:cs="Tahoma"/>
          <w:b/>
          <w:bCs/>
          <w:sz w:val="20"/>
          <w:szCs w:val="28"/>
        </w:rPr>
        <w:sectPr w:rsidR="00964EB6" w:rsidRPr="00F664CC" w:rsidSect="00964EB6">
          <w:type w:val="continuous"/>
          <w:pgSz w:w="12240" w:h="15840"/>
          <w:pgMar w:top="1152" w:right="1440" w:bottom="1152" w:left="1440" w:header="720" w:footer="720" w:gutter="0"/>
          <w:cols w:num="3" w:space="720"/>
          <w:docGrid w:linePitch="360"/>
        </w:sectPr>
      </w:pPr>
    </w:p>
    <w:p w:rsidR="0095079E" w:rsidRDefault="00885A34" w:rsidP="007D26FE">
      <w:pPr>
        <w:shd w:val="clear" w:color="auto" w:fill="FFFFFF"/>
        <w:rPr>
          <w:rFonts w:ascii="Tahoma" w:eastAsia="Times New Roman" w:hAnsi="Tahoma" w:cs="Tahoma"/>
          <w:b/>
          <w:bCs/>
          <w:sz w:val="28"/>
          <w:szCs w:val="28"/>
        </w:rPr>
      </w:pPr>
      <w:proofErr w:type="spellStart"/>
      <w:r>
        <w:rPr>
          <w:rFonts w:ascii="Tahoma" w:eastAsia="Times New Roman" w:hAnsi="Tahoma" w:cs="Tahoma"/>
          <w:b/>
          <w:bCs/>
          <w:sz w:val="28"/>
          <w:szCs w:val="28"/>
        </w:rPr>
        <w:lastRenderedPageBreak/>
        <w:t>ReCycle</w:t>
      </w:r>
      <w:proofErr w:type="spellEnd"/>
      <w:r>
        <w:rPr>
          <w:rFonts w:ascii="Tahoma" w:eastAsia="Times New Roman" w:hAnsi="Tahoma" w:cs="Tahoma"/>
          <w:b/>
          <w:bCs/>
          <w:sz w:val="28"/>
          <w:szCs w:val="28"/>
        </w:rPr>
        <w:t xml:space="preserve"> a B</w:t>
      </w:r>
      <w:r w:rsidR="00E45A19">
        <w:rPr>
          <w:rFonts w:ascii="Tahoma" w:eastAsia="Times New Roman" w:hAnsi="Tahoma" w:cs="Tahoma"/>
          <w:b/>
          <w:bCs/>
          <w:sz w:val="28"/>
          <w:szCs w:val="28"/>
        </w:rPr>
        <w:t>i</w:t>
      </w:r>
      <w:r w:rsidR="007E50E3">
        <w:rPr>
          <w:rFonts w:ascii="Tahoma" w:eastAsia="Times New Roman" w:hAnsi="Tahoma" w:cs="Tahoma"/>
          <w:b/>
          <w:bCs/>
          <w:sz w:val="28"/>
          <w:szCs w:val="28"/>
        </w:rPr>
        <w:t xml:space="preserve">cycle </w:t>
      </w:r>
      <w:r>
        <w:rPr>
          <w:rFonts w:ascii="Tahoma" w:eastAsia="Times New Roman" w:hAnsi="Tahoma" w:cs="Tahoma"/>
          <w:b/>
          <w:bCs/>
          <w:sz w:val="28"/>
          <w:szCs w:val="28"/>
        </w:rPr>
        <w:t>&amp;</w:t>
      </w:r>
      <w:r w:rsidR="007E50E3">
        <w:rPr>
          <w:rFonts w:ascii="Tahoma" w:eastAsia="Times New Roman" w:hAnsi="Tahoma" w:cs="Tahoma"/>
          <w:b/>
          <w:bCs/>
          <w:sz w:val="28"/>
          <w:szCs w:val="28"/>
        </w:rPr>
        <w:t xml:space="preserve"> </w:t>
      </w:r>
      <w:r>
        <w:rPr>
          <w:rFonts w:ascii="Tahoma" w:eastAsia="Times New Roman" w:hAnsi="Tahoma" w:cs="Tahoma"/>
          <w:b/>
          <w:bCs/>
          <w:sz w:val="28"/>
          <w:szCs w:val="28"/>
        </w:rPr>
        <w:t xml:space="preserve">Bike </w:t>
      </w:r>
      <w:r w:rsidR="007E50E3">
        <w:rPr>
          <w:rFonts w:ascii="Tahoma" w:eastAsia="Times New Roman" w:hAnsi="Tahoma" w:cs="Tahoma"/>
          <w:b/>
          <w:bCs/>
          <w:sz w:val="28"/>
          <w:szCs w:val="28"/>
        </w:rPr>
        <w:t>Repair</w:t>
      </w:r>
      <w:r w:rsidR="00E45A19">
        <w:rPr>
          <w:rFonts w:ascii="Tahoma" w:eastAsia="Times New Roman" w:hAnsi="Tahoma" w:cs="Tahoma"/>
          <w:b/>
          <w:bCs/>
          <w:sz w:val="28"/>
          <w:szCs w:val="28"/>
        </w:rPr>
        <w:t xml:space="preserve">: </w:t>
      </w:r>
    </w:p>
    <w:p w:rsidR="00E45A19" w:rsidRPr="0095079E" w:rsidRDefault="00E45A19" w:rsidP="0095079E">
      <w:pPr>
        <w:pStyle w:val="ListParagraph"/>
        <w:numPr>
          <w:ilvl w:val="0"/>
          <w:numId w:val="8"/>
        </w:numPr>
        <w:shd w:val="clear" w:color="auto" w:fill="FFFFFF"/>
        <w:tabs>
          <w:tab w:val="left" w:pos="0"/>
        </w:tabs>
        <w:ind w:left="288" w:hanging="288"/>
        <w:rPr>
          <w:rFonts w:ascii="Tahoma" w:eastAsia="Times New Roman" w:hAnsi="Tahoma" w:cs="Tahoma"/>
          <w:b/>
          <w:bCs/>
          <w:sz w:val="28"/>
          <w:szCs w:val="28"/>
        </w:rPr>
      </w:pPr>
      <w:r w:rsidRPr="0095079E">
        <w:rPr>
          <w:rFonts w:asciiTheme="minorHAnsi" w:eastAsia="Times New Roman" w:hAnsiTheme="minorHAnsi" w:cs="Tahoma"/>
          <w:bCs/>
          <w:i/>
        </w:rPr>
        <w:t>Donate your old</w:t>
      </w:r>
      <w:r w:rsidR="007E50E3" w:rsidRPr="0095079E">
        <w:rPr>
          <w:rFonts w:asciiTheme="minorHAnsi" w:eastAsia="Times New Roman" w:hAnsiTheme="minorHAnsi" w:cs="Tahoma"/>
          <w:bCs/>
          <w:i/>
        </w:rPr>
        <w:t xml:space="preserve"> bicycle</w:t>
      </w:r>
      <w:r w:rsidRPr="0095079E">
        <w:rPr>
          <w:rFonts w:asciiTheme="minorHAnsi" w:eastAsia="Times New Roman" w:hAnsiTheme="minorHAnsi" w:cs="Tahoma"/>
          <w:bCs/>
        </w:rPr>
        <w:t xml:space="preserve"> and the Poughkeepsie </w:t>
      </w:r>
      <w:proofErr w:type="spellStart"/>
      <w:r w:rsidR="00885A34" w:rsidRPr="0095079E">
        <w:rPr>
          <w:rFonts w:asciiTheme="minorHAnsi" w:eastAsia="Times New Roman" w:hAnsiTheme="minorHAnsi" w:cs="Tahoma"/>
          <w:bCs/>
        </w:rPr>
        <w:t>reC</w:t>
      </w:r>
      <w:r w:rsidRPr="0095079E">
        <w:rPr>
          <w:rFonts w:asciiTheme="minorHAnsi" w:eastAsia="Times New Roman" w:hAnsiTheme="minorHAnsi" w:cs="Tahoma"/>
          <w:bCs/>
        </w:rPr>
        <w:t>ycle</w:t>
      </w:r>
      <w:proofErr w:type="spellEnd"/>
      <w:r w:rsidRPr="0095079E">
        <w:rPr>
          <w:rFonts w:asciiTheme="minorHAnsi" w:eastAsia="Times New Roman" w:hAnsiTheme="minorHAnsi" w:cs="Tahoma"/>
          <w:bCs/>
        </w:rPr>
        <w:t xml:space="preserve"> project (</w:t>
      </w:r>
      <w:proofErr w:type="spellStart"/>
      <w:r w:rsidRPr="0095079E">
        <w:rPr>
          <w:rFonts w:asciiTheme="minorHAnsi" w:eastAsia="Times New Roman" w:hAnsiTheme="minorHAnsi" w:cs="Tahoma"/>
          <w:bCs/>
        </w:rPr>
        <w:t>sPOKe</w:t>
      </w:r>
      <w:proofErr w:type="spellEnd"/>
      <w:r w:rsidRPr="0095079E">
        <w:rPr>
          <w:rFonts w:asciiTheme="minorHAnsi" w:eastAsia="Times New Roman" w:hAnsiTheme="minorHAnsi" w:cs="Tahoma"/>
          <w:bCs/>
        </w:rPr>
        <w:t xml:space="preserve">) will either use </w:t>
      </w:r>
      <w:r w:rsidR="007E50E3" w:rsidRPr="0095079E">
        <w:rPr>
          <w:rFonts w:asciiTheme="minorHAnsi" w:eastAsia="Times New Roman" w:hAnsiTheme="minorHAnsi" w:cs="Tahoma"/>
          <w:bCs/>
        </w:rPr>
        <w:t>it</w:t>
      </w:r>
      <w:r w:rsidRPr="0095079E">
        <w:rPr>
          <w:rFonts w:asciiTheme="minorHAnsi" w:eastAsia="Times New Roman" w:hAnsiTheme="minorHAnsi" w:cs="Tahoma"/>
          <w:bCs/>
        </w:rPr>
        <w:t xml:space="preserve"> for parts</w:t>
      </w:r>
      <w:r w:rsidR="007E50E3" w:rsidRPr="0095079E">
        <w:rPr>
          <w:rFonts w:asciiTheme="minorHAnsi" w:eastAsia="Times New Roman" w:hAnsiTheme="minorHAnsi" w:cs="Tahoma"/>
          <w:bCs/>
        </w:rPr>
        <w:t>,</w:t>
      </w:r>
      <w:r w:rsidRPr="0095079E">
        <w:rPr>
          <w:rFonts w:asciiTheme="minorHAnsi" w:eastAsia="Times New Roman" w:hAnsiTheme="minorHAnsi" w:cs="Tahoma"/>
          <w:bCs/>
        </w:rPr>
        <w:t xml:space="preserve"> or </w:t>
      </w:r>
      <w:r w:rsidR="007E50E3" w:rsidRPr="0095079E">
        <w:rPr>
          <w:rFonts w:asciiTheme="minorHAnsi" w:eastAsia="Times New Roman" w:hAnsiTheme="minorHAnsi" w:cs="Tahoma"/>
          <w:bCs/>
        </w:rPr>
        <w:t xml:space="preserve">fix and </w:t>
      </w:r>
      <w:r w:rsidRPr="0095079E">
        <w:rPr>
          <w:rFonts w:asciiTheme="minorHAnsi" w:eastAsia="Times New Roman" w:hAnsiTheme="minorHAnsi" w:cs="Tahoma"/>
          <w:bCs/>
        </w:rPr>
        <w:t xml:space="preserve">put </w:t>
      </w:r>
      <w:r w:rsidR="007E50E3" w:rsidRPr="0095079E">
        <w:rPr>
          <w:rFonts w:asciiTheme="minorHAnsi" w:eastAsia="Times New Roman" w:hAnsiTheme="minorHAnsi" w:cs="Tahoma"/>
          <w:bCs/>
        </w:rPr>
        <w:t>it</w:t>
      </w:r>
      <w:r w:rsidRPr="0095079E">
        <w:rPr>
          <w:rFonts w:asciiTheme="minorHAnsi" w:eastAsia="Times New Roman" w:hAnsiTheme="minorHAnsi" w:cs="Tahoma"/>
          <w:bCs/>
        </w:rPr>
        <w:t xml:space="preserve"> back into service in the community.</w:t>
      </w:r>
    </w:p>
    <w:p w:rsidR="00E45A19" w:rsidRDefault="00E45A19" w:rsidP="00E45A19">
      <w:pPr>
        <w:pStyle w:val="ListParagraph"/>
        <w:numPr>
          <w:ilvl w:val="0"/>
          <w:numId w:val="4"/>
        </w:numPr>
        <w:shd w:val="clear" w:color="auto" w:fill="FFFFFF"/>
        <w:ind w:left="288" w:hanging="288"/>
        <w:rPr>
          <w:rFonts w:asciiTheme="minorHAnsi" w:eastAsia="Times New Roman" w:hAnsiTheme="minorHAnsi" w:cs="Tahoma"/>
          <w:bCs/>
        </w:rPr>
      </w:pPr>
      <w:r w:rsidRPr="00E45A19">
        <w:rPr>
          <w:rFonts w:asciiTheme="minorHAnsi" w:eastAsia="Times New Roman" w:hAnsiTheme="minorHAnsi" w:cs="Tahoma"/>
          <w:bCs/>
          <w:i/>
        </w:rPr>
        <w:lastRenderedPageBreak/>
        <w:t>Or bring your old bicycle that needs work</w:t>
      </w:r>
      <w:r w:rsidRPr="003C0087">
        <w:rPr>
          <w:rFonts w:asciiTheme="minorHAnsi" w:eastAsia="Times New Roman" w:hAnsiTheme="minorHAnsi" w:cs="Tahoma"/>
          <w:bCs/>
        </w:rPr>
        <w:t xml:space="preserve">, and get some hands-on learning for basic bicycle repair (fixing flats, tightening cables, truing wheels, etc.). </w:t>
      </w:r>
    </w:p>
    <w:p w:rsidR="00CB320F" w:rsidRPr="003C0087" w:rsidRDefault="00CB320F" w:rsidP="00CB320F">
      <w:pPr>
        <w:pStyle w:val="ListParagraph"/>
        <w:shd w:val="clear" w:color="auto" w:fill="FFFFFF"/>
        <w:ind w:left="288"/>
        <w:rPr>
          <w:rFonts w:asciiTheme="minorHAnsi" w:eastAsia="Times New Roman" w:hAnsiTheme="minorHAnsi" w:cs="Tahoma"/>
          <w:bCs/>
        </w:rPr>
      </w:pPr>
    </w:p>
    <w:p w:rsidR="00A7029D" w:rsidRDefault="00CB320F" w:rsidP="0069058C">
      <w:pPr>
        <w:pStyle w:val="NoSpacing"/>
        <w:rPr>
          <w:rFonts w:ascii="Tahoma" w:hAnsi="Tahoma" w:cs="Tahoma"/>
          <w:b/>
          <w:sz w:val="32"/>
          <w:szCs w:val="28"/>
          <w:u w:val="single"/>
        </w:rPr>
      </w:pPr>
      <w:r w:rsidRPr="00CB320F">
        <w:rPr>
          <w:rFonts w:ascii="Tahoma" w:hAnsi="Tahoma" w:cs="Tahoma"/>
          <w:b/>
          <w:noProof/>
          <w:sz w:val="32"/>
          <w:szCs w:val="28"/>
        </w:rPr>
        <mc:AlternateContent>
          <mc:Choice Requires="wps">
            <w:drawing>
              <wp:inline distT="0" distB="0" distL="0" distR="0" wp14:anchorId="3420B98D" wp14:editId="667B3109">
                <wp:extent cx="5918200" cy="1403985"/>
                <wp:effectExtent l="0" t="0" r="25400"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3985"/>
                        </a:xfrm>
                        <a:prstGeom prst="rect">
                          <a:avLst/>
                        </a:prstGeom>
                        <a:solidFill>
                          <a:schemeClr val="bg1">
                            <a:lumMod val="95000"/>
                          </a:schemeClr>
                        </a:solidFill>
                        <a:ln w="9525">
                          <a:solidFill>
                            <a:srgbClr val="000000"/>
                          </a:solidFill>
                          <a:miter lim="800000"/>
                          <a:headEnd/>
                          <a:tailEnd/>
                        </a:ln>
                      </wps:spPr>
                      <wps:txbx>
                        <w:txbxContent>
                          <w:p w:rsidR="00CB320F" w:rsidRPr="00F664CC" w:rsidRDefault="00CB320F">
                            <w:pPr>
                              <w:rPr>
                                <w:rFonts w:ascii="Tahoma" w:hAnsi="Tahoma" w:cs="Tahoma"/>
                                <w:b/>
                                <w:sz w:val="36"/>
                              </w:rPr>
                            </w:pPr>
                            <w:r w:rsidRPr="00F664CC">
                              <w:rPr>
                                <w:rFonts w:ascii="Tahoma" w:hAnsi="Tahoma" w:cs="Tahoma"/>
                                <w:b/>
                                <w:sz w:val="36"/>
                              </w:rPr>
                              <w:t>Activities – Bring the family!</w:t>
                            </w:r>
                          </w:p>
                        </w:txbxContent>
                      </wps:txbx>
                      <wps:bodyPr rot="0" vert="horz" wrap="square" lIns="91440" tIns="45720" rIns="91440" bIns="45720" anchor="t" anchorCtr="0">
                        <a:spAutoFit/>
                      </wps:bodyPr>
                    </wps:wsp>
                  </a:graphicData>
                </a:graphic>
              </wp:inline>
            </w:drawing>
          </mc:Choice>
          <mc:Fallback>
            <w:pict>
              <v:shape id="_x0000_s1027" type="#_x0000_t202" style="width:46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" fillcolor="#f2f2f2 [3052]">
                <v:textbox style="mso-fit-shape-to-text:t">
                  <w:txbxContent>
                    <w:p w:rsidR="00CB320F" w:rsidRPr="00F664CC" w:rsidRDefault="00CB320F">
                      <w:pPr>
                        <w:rPr>
                          <w:rFonts w:ascii="Tahoma" w:hAnsi="Tahoma" w:cs="Tahoma"/>
                          <w:b/>
                          <w:sz w:val="36"/>
                        </w:rPr>
                      </w:pPr>
                      <w:r w:rsidRPr="00F664CC">
                        <w:rPr>
                          <w:rFonts w:ascii="Tahoma" w:hAnsi="Tahoma" w:cs="Tahoma"/>
                          <w:b/>
                          <w:sz w:val="36"/>
                        </w:rPr>
                        <w:t>Activities – Bring the family!</w:t>
                      </w:r>
                    </w:p>
                  </w:txbxContent>
                </v:textbox>
                <w10:anchorlock/>
              </v:shape>
            </w:pict>
          </mc:Fallback>
        </mc:AlternateContent>
      </w:r>
    </w:p>
    <w:p w:rsidR="00CB320F" w:rsidRPr="00CB320F" w:rsidRDefault="00CB320F" w:rsidP="0069058C">
      <w:pPr>
        <w:pStyle w:val="NoSpacing"/>
        <w:rPr>
          <w:rFonts w:ascii="Tahoma" w:hAnsi="Tahoma" w:cs="Tahoma"/>
          <w:b/>
          <w:sz w:val="8"/>
          <w:szCs w:val="28"/>
          <w:u w:val="single"/>
        </w:rPr>
      </w:pPr>
    </w:p>
    <w:p w:rsidR="0015604B" w:rsidRDefault="00A34DCB" w:rsidP="0015604B">
      <w:pPr>
        <w:shd w:val="clear" w:color="auto" w:fill="FFFFFF"/>
        <w:rPr>
          <w:rFonts w:ascii="Tahoma" w:eastAsia="Times New Roman" w:hAnsi="Tahoma" w:cs="Tahoma"/>
          <w:b/>
          <w:bCs/>
          <w:sz w:val="28"/>
          <w:szCs w:val="28"/>
        </w:rPr>
      </w:pPr>
      <w:hyperlink r:id="rId14" w:history="1">
        <w:r w:rsidR="0015604B">
          <w:rPr>
            <w:rFonts w:ascii="Tahoma" w:eastAsia="Times New Roman" w:hAnsi="Tahoma" w:cs="Tahoma"/>
            <w:b/>
            <w:bCs/>
            <w:sz w:val="28"/>
            <w:szCs w:val="28"/>
          </w:rPr>
          <w:t>National</w:t>
        </w:r>
      </w:hyperlink>
      <w:r w:rsidR="0015604B">
        <w:rPr>
          <w:rFonts w:ascii="Tahoma" w:eastAsia="Times New Roman" w:hAnsi="Tahoma" w:cs="Tahoma"/>
          <w:b/>
          <w:bCs/>
          <w:sz w:val="28"/>
          <w:szCs w:val="28"/>
        </w:rPr>
        <w:t xml:space="preserve"> Park Activities for Young People</w:t>
      </w:r>
      <w:r w:rsidR="0015604B" w:rsidRPr="00CA00F5">
        <w:rPr>
          <w:rFonts w:ascii="Tahoma" w:eastAsia="Times New Roman" w:hAnsi="Tahoma" w:cs="Tahoma"/>
          <w:b/>
          <w:bCs/>
          <w:sz w:val="28"/>
          <w:szCs w:val="28"/>
        </w:rPr>
        <w:t xml:space="preserve">: </w:t>
      </w:r>
    </w:p>
    <w:p w:rsidR="0015604B" w:rsidRPr="00CA2880" w:rsidRDefault="0015604B" w:rsidP="0015604B">
      <w:pPr>
        <w:pStyle w:val="ListParagraph"/>
        <w:numPr>
          <w:ilvl w:val="0"/>
          <w:numId w:val="3"/>
        </w:numPr>
        <w:shd w:val="clear" w:color="auto" w:fill="FFFFFF"/>
        <w:ind w:left="288" w:hanging="288"/>
        <w:rPr>
          <w:rFonts w:asciiTheme="minorHAnsi" w:eastAsia="Times New Roman" w:hAnsiTheme="minorHAnsi" w:cs="Tahoma"/>
          <w:sz w:val="28"/>
        </w:rPr>
      </w:pPr>
      <w:r w:rsidRPr="00CA2880">
        <w:rPr>
          <w:rFonts w:asciiTheme="minorHAnsi" w:hAnsiTheme="minorHAnsi" w:cs="Arial"/>
          <w:i/>
          <w:color w:val="222222"/>
          <w:szCs w:val="19"/>
          <w:shd w:val="clear" w:color="auto" w:fill="FFFFFF"/>
        </w:rPr>
        <w:t>Art of nature</w:t>
      </w:r>
      <w:r w:rsidRPr="00CA2880">
        <w:rPr>
          <w:rFonts w:asciiTheme="minorHAnsi" w:hAnsiTheme="minorHAnsi" w:cs="Arial"/>
          <w:color w:val="222222"/>
          <w:szCs w:val="19"/>
          <w:shd w:val="clear" w:color="auto" w:fill="FFFFFF"/>
        </w:rPr>
        <w:t xml:space="preserve"> - Nature is a work of art</w:t>
      </w:r>
      <w:r w:rsidR="00F664CC">
        <w:rPr>
          <w:rFonts w:asciiTheme="minorHAnsi" w:hAnsiTheme="minorHAnsi" w:cs="Arial"/>
          <w:color w:val="222222"/>
          <w:szCs w:val="19"/>
          <w:shd w:val="clear" w:color="auto" w:fill="FFFFFF"/>
        </w:rPr>
        <w:t xml:space="preserve">. </w:t>
      </w:r>
      <w:r w:rsidRPr="00CA2880">
        <w:rPr>
          <w:rFonts w:asciiTheme="minorHAnsi" w:hAnsiTheme="minorHAnsi" w:cs="Arial"/>
          <w:color w:val="222222"/>
          <w:szCs w:val="19"/>
          <w:shd w:val="clear" w:color="auto" w:fill="FFFFFF"/>
        </w:rPr>
        <w:t xml:space="preserve">We will take a one mile walk </w:t>
      </w:r>
      <w:r>
        <w:rPr>
          <w:rFonts w:asciiTheme="minorHAnsi" w:hAnsiTheme="minorHAnsi" w:cs="Arial"/>
          <w:color w:val="222222"/>
          <w:szCs w:val="19"/>
          <w:shd w:val="clear" w:color="auto" w:fill="FFFFFF"/>
        </w:rPr>
        <w:t xml:space="preserve">on Farm Lane, </w:t>
      </w:r>
      <w:r w:rsidR="00581154">
        <w:rPr>
          <w:rFonts w:asciiTheme="minorHAnsi" w:hAnsiTheme="minorHAnsi" w:cs="Arial"/>
          <w:color w:val="222222"/>
          <w:szCs w:val="19"/>
          <w:shd w:val="clear" w:color="auto" w:fill="FFFFFF"/>
        </w:rPr>
        <w:t>looking</w:t>
      </w:r>
      <w:r w:rsidRPr="00CA2880">
        <w:rPr>
          <w:rFonts w:asciiTheme="minorHAnsi" w:hAnsiTheme="minorHAnsi" w:cs="Arial"/>
          <w:color w:val="222222"/>
          <w:szCs w:val="19"/>
          <w:shd w:val="clear" w:color="auto" w:fill="FFFFFF"/>
        </w:rPr>
        <w:t xml:space="preserve"> at the elements of art -- including line, shape, color, value, texture</w:t>
      </w:r>
      <w:r w:rsidR="00581154">
        <w:rPr>
          <w:rFonts w:asciiTheme="minorHAnsi" w:hAnsiTheme="minorHAnsi" w:cs="Arial"/>
          <w:color w:val="222222"/>
          <w:szCs w:val="19"/>
          <w:shd w:val="clear" w:color="auto" w:fill="FFFFFF"/>
        </w:rPr>
        <w:t>, and space</w:t>
      </w:r>
      <w:r>
        <w:rPr>
          <w:rFonts w:asciiTheme="minorHAnsi" w:hAnsiTheme="minorHAnsi" w:cs="Arial"/>
          <w:color w:val="222222"/>
          <w:szCs w:val="19"/>
          <w:shd w:val="clear" w:color="auto" w:fill="FFFFFF"/>
        </w:rPr>
        <w:t>.</w:t>
      </w:r>
      <w:r w:rsidRPr="00CA2880">
        <w:rPr>
          <w:rFonts w:asciiTheme="minorHAnsi" w:hAnsiTheme="minorHAnsi" w:cs="Arial"/>
          <w:color w:val="222222"/>
          <w:szCs w:val="19"/>
          <w:shd w:val="clear" w:color="auto" w:fill="FFFFFF"/>
        </w:rPr>
        <w:t xml:space="preserve"> </w:t>
      </w:r>
      <w:r w:rsidR="00581154">
        <w:rPr>
          <w:rFonts w:asciiTheme="minorHAnsi" w:hAnsiTheme="minorHAnsi" w:cs="Arial"/>
          <w:color w:val="222222"/>
          <w:szCs w:val="19"/>
          <w:shd w:val="clear" w:color="auto" w:fill="FFFFFF"/>
        </w:rPr>
        <w:t>Then we’ll</w:t>
      </w:r>
      <w:r w:rsidRPr="00CA2880">
        <w:rPr>
          <w:rFonts w:asciiTheme="minorHAnsi" w:hAnsiTheme="minorHAnsi" w:cs="Arial"/>
          <w:color w:val="222222"/>
          <w:szCs w:val="19"/>
          <w:shd w:val="clear" w:color="auto" w:fill="FFFFFF"/>
        </w:rPr>
        <w:t xml:space="preserve"> take what we have learned and make a drawing in the land Franklin D. Roosevelt loved and called home. Takes about 90 minutes.</w:t>
      </w:r>
    </w:p>
    <w:p w:rsidR="00CB1CDA" w:rsidRPr="00CB1CDA" w:rsidRDefault="00CB1CDA" w:rsidP="0015604B">
      <w:pPr>
        <w:pStyle w:val="ListParagraph"/>
        <w:numPr>
          <w:ilvl w:val="0"/>
          <w:numId w:val="3"/>
        </w:numPr>
        <w:shd w:val="clear" w:color="auto" w:fill="FFFFFF"/>
        <w:ind w:left="288" w:hanging="288"/>
        <w:rPr>
          <w:rFonts w:eastAsia="Times New Roman" w:cs="Tahoma"/>
        </w:rPr>
      </w:pPr>
      <w:r>
        <w:rPr>
          <w:rFonts w:eastAsia="Times New Roman" w:cs="Tahoma"/>
          <w:i/>
        </w:rPr>
        <w:t xml:space="preserve">An Earth Day scavenger hunt with prizes - </w:t>
      </w:r>
      <w:r>
        <w:rPr>
          <w:rFonts w:eastAsia="Times New Roman" w:cs="Tahoma"/>
        </w:rPr>
        <w:t>Stop by anytime!</w:t>
      </w:r>
    </w:p>
    <w:p w:rsidR="0015604B" w:rsidRPr="0066021C" w:rsidRDefault="00CB1CDA" w:rsidP="0015604B">
      <w:pPr>
        <w:pStyle w:val="ListParagraph"/>
        <w:numPr>
          <w:ilvl w:val="0"/>
          <w:numId w:val="3"/>
        </w:numPr>
        <w:shd w:val="clear" w:color="auto" w:fill="FFFFFF"/>
        <w:ind w:left="288" w:hanging="288"/>
        <w:rPr>
          <w:rFonts w:eastAsia="Times New Roman" w:cs="Tahoma"/>
        </w:rPr>
      </w:pPr>
      <w:r w:rsidRPr="00CB1CDA">
        <w:rPr>
          <w:rFonts w:eastAsia="Times New Roman" w:cs="Tahoma"/>
          <w:i/>
        </w:rPr>
        <w:t>C</w:t>
      </w:r>
      <w:r w:rsidR="0015604B" w:rsidRPr="00CB1CDA">
        <w:rPr>
          <w:rFonts w:eastAsia="Times New Roman" w:cs="Tahoma"/>
          <w:i/>
        </w:rPr>
        <w:t>heck out our Junior Ranger program</w:t>
      </w:r>
      <w:r w:rsidR="0015604B" w:rsidRPr="0066021C">
        <w:rPr>
          <w:rFonts w:eastAsia="Times New Roman" w:cs="Tahoma"/>
        </w:rPr>
        <w:t xml:space="preserve">, and </w:t>
      </w:r>
      <w:r>
        <w:rPr>
          <w:rFonts w:eastAsia="Times New Roman" w:cs="Tahoma"/>
        </w:rPr>
        <w:t xml:space="preserve">find out about </w:t>
      </w:r>
      <w:r w:rsidR="0015604B" w:rsidRPr="0066021C">
        <w:rPr>
          <w:rFonts w:eastAsia="Times New Roman" w:cs="Tahoma"/>
        </w:rPr>
        <w:t>other activities for young folks.</w:t>
      </w:r>
    </w:p>
    <w:p w:rsidR="0015604B" w:rsidRPr="00B1214C" w:rsidRDefault="0015604B" w:rsidP="0069058C">
      <w:pPr>
        <w:pStyle w:val="NoSpacing"/>
        <w:rPr>
          <w:sz w:val="20"/>
        </w:rPr>
      </w:pPr>
    </w:p>
    <w:p w:rsidR="0069058C" w:rsidRPr="00AB2CB2" w:rsidRDefault="00A34DCB" w:rsidP="0069058C">
      <w:pPr>
        <w:pStyle w:val="NoSpacing"/>
        <w:rPr>
          <w:sz w:val="20"/>
        </w:rPr>
      </w:pPr>
      <w:hyperlink r:id="rId15" w:history="1">
        <w:r w:rsidR="0069058C" w:rsidRPr="00337085">
          <w:rPr>
            <w:rFonts w:ascii="Tahoma" w:hAnsi="Tahoma"/>
            <w:b/>
            <w:sz w:val="28"/>
            <w:szCs w:val="28"/>
          </w:rPr>
          <w:t>Learn Composting</w:t>
        </w:r>
      </w:hyperlink>
      <w:r w:rsidR="0069058C" w:rsidRPr="007007B5">
        <w:rPr>
          <w:rFonts w:ascii="Tahoma" w:hAnsi="Tahoma"/>
          <w:b/>
          <w:sz w:val="28"/>
          <w:szCs w:val="28"/>
        </w:rPr>
        <w:t>:</w:t>
      </w:r>
      <w:r w:rsidR="0069058C">
        <w:rPr>
          <w:b/>
        </w:rPr>
        <w:t> </w:t>
      </w:r>
      <w:r w:rsidR="0069058C" w:rsidRPr="00557566">
        <w:rPr>
          <w:i/>
        </w:rPr>
        <w:t>Stop by and learn how to decrease waste and improve your garden soil!</w:t>
      </w:r>
      <w:r w:rsidR="0069058C" w:rsidRPr="007007B5">
        <w:br/>
      </w:r>
      <w:r w:rsidR="0069058C" w:rsidRPr="004067AD">
        <w:t xml:space="preserve">Cornell Cooperative Extension </w:t>
      </w:r>
      <w:proofErr w:type="spellStart"/>
      <w:r w:rsidR="0069058C" w:rsidRPr="004067AD">
        <w:t>Dutchess</w:t>
      </w:r>
      <w:proofErr w:type="spellEnd"/>
      <w:r w:rsidR="0069058C" w:rsidRPr="004067AD">
        <w:t xml:space="preserve"> County will host a display on Home Composting. </w:t>
      </w:r>
      <w:r w:rsidR="0069058C">
        <w:t xml:space="preserve"> </w:t>
      </w:r>
      <w:r w:rsidR="0069058C" w:rsidRPr="004067AD">
        <w:t>Master Gardener</w:t>
      </w:r>
      <w:r w:rsidR="0069058C">
        <w:t>s</w:t>
      </w:r>
      <w:r w:rsidR="0069058C" w:rsidRPr="004067AD">
        <w:t xml:space="preserve"> will help you understand how to successfully separate, sort and dispose of household food and garden waste, and will provide advice on home composting techniques and options. </w:t>
      </w:r>
    </w:p>
    <w:p w:rsidR="0095079E" w:rsidRDefault="00740F18" w:rsidP="00885A34">
      <w:pPr>
        <w:pStyle w:val="NoSpacing"/>
      </w:pPr>
      <w:r w:rsidRPr="00AB2CB2">
        <w:rPr>
          <w:sz w:val="20"/>
        </w:rPr>
        <w:br/>
      </w:r>
      <w:r w:rsidR="0069058C" w:rsidRPr="00557566">
        <w:rPr>
          <w:rFonts w:ascii="Tahoma" w:hAnsi="Tahoma" w:cs="Tahoma"/>
          <w:b/>
          <w:bCs/>
          <w:sz w:val="28"/>
          <w:szCs w:val="28"/>
        </w:rPr>
        <w:t>What Can I Recycle?</w:t>
      </w:r>
      <w:r w:rsidR="0069058C" w:rsidRPr="0069058C">
        <w:rPr>
          <w:b/>
        </w:rPr>
        <w:t xml:space="preserve">  </w:t>
      </w:r>
      <w:r w:rsidR="0069058C" w:rsidRPr="00557566">
        <w:rPr>
          <w:i/>
        </w:rPr>
        <w:t>Stop by and learn what goes in your blue bin and how your bottles, cans and paper get a fresh start by being recycled into new products.</w:t>
      </w:r>
      <w:r w:rsidR="0069058C" w:rsidRPr="00557566">
        <w:t xml:space="preserve">  </w:t>
      </w:r>
      <w:r w:rsidR="00B22C67">
        <w:t xml:space="preserve">Also: </w:t>
      </w:r>
      <w:r w:rsidR="0069058C" w:rsidRPr="00557566">
        <w:t xml:space="preserve">Pick up a free copy of </w:t>
      </w:r>
      <w:r w:rsidR="00ED3F74">
        <w:t xml:space="preserve">the </w:t>
      </w:r>
      <w:r w:rsidR="0069058C" w:rsidRPr="00557566">
        <w:t>Conservationist for Kids</w:t>
      </w:r>
      <w:r w:rsidR="00ED3F74">
        <w:t xml:space="preserve"> magazine</w:t>
      </w:r>
      <w:r w:rsidR="0069058C" w:rsidRPr="00557566">
        <w:t>!  </w:t>
      </w:r>
    </w:p>
    <w:p w:rsidR="00B7295D" w:rsidRPr="002216C1" w:rsidRDefault="0095079E" w:rsidP="0095079E">
      <w:pPr>
        <w:pStyle w:val="NoSpacing"/>
        <w:numPr>
          <w:ilvl w:val="0"/>
          <w:numId w:val="9"/>
        </w:numPr>
        <w:ind w:left="288" w:hanging="288"/>
        <w:rPr>
          <w:iCs/>
          <w:sz w:val="20"/>
        </w:rPr>
      </w:pPr>
      <w:r w:rsidRPr="00425D19">
        <w:rPr>
          <w:i/>
        </w:rPr>
        <w:t>Practice</w:t>
      </w:r>
      <w:r w:rsidR="0015604B" w:rsidRPr="00425D19">
        <w:rPr>
          <w:i/>
        </w:rPr>
        <w:t xml:space="preserve"> </w:t>
      </w:r>
      <w:r w:rsidR="00C4113A" w:rsidRPr="00425D19">
        <w:rPr>
          <w:i/>
        </w:rPr>
        <w:t>crafts with re-used &amp; recycled materials</w:t>
      </w:r>
      <w:r w:rsidR="00C4113A">
        <w:t xml:space="preserve">. </w:t>
      </w:r>
      <w:r w:rsidR="0069058C" w:rsidRPr="00557566">
        <w:rPr>
          <w:iCs/>
        </w:rPr>
        <w:t xml:space="preserve">Hosted by the NYS Department of Environmental Conservation and </w:t>
      </w:r>
      <w:proofErr w:type="spellStart"/>
      <w:r w:rsidR="0069058C" w:rsidRPr="00557566">
        <w:rPr>
          <w:iCs/>
        </w:rPr>
        <w:t>Dutchess</w:t>
      </w:r>
      <w:proofErr w:type="spellEnd"/>
      <w:r w:rsidR="0069058C" w:rsidRPr="00557566">
        <w:rPr>
          <w:iCs/>
        </w:rPr>
        <w:t xml:space="preserve"> County Solid Waste Department.</w:t>
      </w:r>
    </w:p>
    <w:p w:rsidR="002216C1" w:rsidRPr="0095079E" w:rsidRDefault="002216C1" w:rsidP="0095079E">
      <w:pPr>
        <w:pStyle w:val="NoSpacing"/>
        <w:numPr>
          <w:ilvl w:val="0"/>
          <w:numId w:val="9"/>
        </w:numPr>
        <w:ind w:left="288" w:hanging="288"/>
        <w:rPr>
          <w:iCs/>
          <w:sz w:val="20"/>
        </w:rPr>
      </w:pPr>
      <w:r w:rsidRPr="00425D19">
        <w:rPr>
          <w:i/>
          <w:iCs/>
        </w:rPr>
        <w:t>Make a bird house from re-used materials</w:t>
      </w:r>
      <w:r>
        <w:rPr>
          <w:iCs/>
        </w:rPr>
        <w:t>, with the Hyd</w:t>
      </w:r>
      <w:r w:rsidR="005020D9">
        <w:rPr>
          <w:iCs/>
        </w:rPr>
        <w:t>e Park C</w:t>
      </w:r>
      <w:r>
        <w:rPr>
          <w:iCs/>
        </w:rPr>
        <w:t>ommunity Garden crew.  (A</w:t>
      </w:r>
      <w:r w:rsidR="005020D9">
        <w:rPr>
          <w:iCs/>
        </w:rPr>
        <w:t>lso:</w:t>
      </w:r>
      <w:r>
        <w:rPr>
          <w:iCs/>
        </w:rPr>
        <w:t xml:space="preserve"> learn about their Young People’s Garden</w:t>
      </w:r>
      <w:r w:rsidR="005020D9">
        <w:rPr>
          <w:iCs/>
        </w:rPr>
        <w:t>, and how to adopt a plot</w:t>
      </w:r>
      <w:r>
        <w:rPr>
          <w:iCs/>
        </w:rPr>
        <w:t>.)</w:t>
      </w:r>
    </w:p>
    <w:p w:rsidR="00B7295D" w:rsidRPr="00B1214C" w:rsidRDefault="00B7295D" w:rsidP="00740F18">
      <w:pPr>
        <w:shd w:val="clear" w:color="auto" w:fill="FFFFFF"/>
        <w:rPr>
          <w:rFonts w:ascii="Tahoma" w:eastAsia="Times New Roman" w:hAnsi="Tahoma" w:cs="Tahoma"/>
          <w:b/>
          <w:bCs/>
          <w:sz w:val="20"/>
          <w:szCs w:val="28"/>
        </w:rPr>
      </w:pPr>
    </w:p>
    <w:p w:rsidR="00583B3F" w:rsidRDefault="00583B3F" w:rsidP="00583B3F">
      <w:pPr>
        <w:shd w:val="clear" w:color="auto" w:fill="FFFFFF"/>
        <w:rPr>
          <w:rFonts w:asciiTheme="minorHAnsi" w:eastAsia="Times New Roman" w:hAnsiTheme="minorHAnsi" w:cs="Tahoma"/>
          <w:color w:val="222222"/>
        </w:rPr>
      </w:pPr>
      <w:r w:rsidRPr="00583B3F">
        <w:rPr>
          <w:rFonts w:ascii="Tahoma" w:eastAsia="Times New Roman" w:hAnsi="Tahoma" w:cs="Tahoma"/>
          <w:b/>
          <w:bCs/>
          <w:color w:val="222222"/>
          <w:sz w:val="28"/>
          <w:szCs w:val="28"/>
        </w:rPr>
        <w:t>Gardening For Everyone:</w:t>
      </w:r>
      <w:r w:rsidRPr="00583B3F">
        <w:rPr>
          <w:rFonts w:ascii="Tahoma" w:eastAsia="Times New Roman" w:hAnsi="Tahoma" w:cs="Tahoma"/>
          <w:color w:val="222222"/>
          <w:sz w:val="28"/>
          <w:szCs w:val="28"/>
        </w:rPr>
        <w:t> </w:t>
      </w:r>
      <w:r w:rsidRPr="00583B3F">
        <w:rPr>
          <w:rFonts w:asciiTheme="minorHAnsi" w:eastAsia="Times New Roman" w:hAnsiTheme="minorHAnsi" w:cs="Tahoma"/>
          <w:color w:val="222222"/>
        </w:rPr>
        <w:t xml:space="preserve">The Vanderbilt Garden Association, The Beatrix </w:t>
      </w:r>
      <w:proofErr w:type="spellStart"/>
      <w:r w:rsidRPr="00583B3F">
        <w:rPr>
          <w:rFonts w:asciiTheme="minorHAnsi" w:eastAsia="Times New Roman" w:hAnsiTheme="minorHAnsi" w:cs="Tahoma"/>
          <w:color w:val="222222"/>
        </w:rPr>
        <w:t>Farrand</w:t>
      </w:r>
      <w:proofErr w:type="spellEnd"/>
      <w:r w:rsidRPr="00583B3F">
        <w:rPr>
          <w:rFonts w:asciiTheme="minorHAnsi" w:eastAsia="Times New Roman" w:hAnsiTheme="minorHAnsi" w:cs="Tahoma"/>
          <w:color w:val="222222"/>
        </w:rPr>
        <w:t xml:space="preserve"> Garden Association, The Hyde Park Community Garden, The Hyde Park Visual Environment Committee and the Hyde Park Garden Habitat </w:t>
      </w:r>
      <w:r w:rsidRPr="00583B3F">
        <w:rPr>
          <w:rFonts w:asciiTheme="minorHAnsi" w:eastAsia="Times New Roman" w:hAnsiTheme="minorHAnsi" w:cs="Tahoma"/>
          <w:color w:val="000000"/>
        </w:rPr>
        <w:t> </w:t>
      </w:r>
      <w:r w:rsidRPr="00583B3F">
        <w:rPr>
          <w:rFonts w:asciiTheme="minorHAnsi" w:eastAsia="Times New Roman" w:hAnsiTheme="minorHAnsi" w:cs="Tahoma"/>
          <w:color w:val="222222"/>
        </w:rPr>
        <w:t>are all teaming up to help you grow on Earth Day.  Get information on these local gardens, learn about garden ecology, get answers to your gardening questions, learn about volunteering, and get free seeds! </w:t>
      </w:r>
    </w:p>
    <w:p w:rsidR="00583B3F" w:rsidRPr="00583B3F" w:rsidRDefault="00583B3F" w:rsidP="00583B3F">
      <w:pPr>
        <w:shd w:val="clear" w:color="auto" w:fill="FFFFFF"/>
        <w:rPr>
          <w:rFonts w:ascii="Arial" w:eastAsia="Times New Roman" w:hAnsi="Arial" w:cs="Arial"/>
          <w:color w:val="222222"/>
          <w:sz w:val="20"/>
          <w:szCs w:val="19"/>
        </w:rPr>
      </w:pPr>
    </w:p>
    <w:p w:rsidR="00583B3F" w:rsidRPr="00583B3F" w:rsidRDefault="00583B3F" w:rsidP="00583B3F">
      <w:pPr>
        <w:shd w:val="clear" w:color="auto" w:fill="FFFFFF"/>
        <w:rPr>
          <w:rFonts w:eastAsia="Times New Roman"/>
          <w:color w:val="222222"/>
        </w:rPr>
      </w:pPr>
      <w:r w:rsidRPr="00583B3F">
        <w:rPr>
          <w:rFonts w:ascii="Tahoma" w:eastAsia="Times New Roman" w:hAnsi="Tahoma" w:cs="Tahoma"/>
          <w:b/>
          <w:bCs/>
          <w:color w:val="222222"/>
          <w:sz w:val="28"/>
          <w:szCs w:val="28"/>
        </w:rPr>
        <w:t>Spring Seed Starting:</w:t>
      </w:r>
      <w:r w:rsidRPr="00583B3F">
        <w:rPr>
          <w:rFonts w:eastAsia="Times New Roman"/>
          <w:b/>
          <w:bCs/>
          <w:color w:val="222222"/>
        </w:rPr>
        <w:t>  </w:t>
      </w:r>
      <w:r w:rsidRPr="00583B3F">
        <w:rPr>
          <w:rFonts w:eastAsia="Times New Roman"/>
          <w:i/>
          <w:iCs/>
          <w:color w:val="222222"/>
        </w:rPr>
        <w:t>Kids and adults can start plants to take home that will benefit the environment, teach recycling and beautify the Earth! </w:t>
      </w:r>
      <w:r w:rsidRPr="00583B3F">
        <w:rPr>
          <w:rFonts w:eastAsia="Times New Roman"/>
          <w:color w:val="222222"/>
        </w:rPr>
        <w:t>  </w:t>
      </w:r>
    </w:p>
    <w:p w:rsidR="00583B3F" w:rsidRPr="00583B3F" w:rsidRDefault="00583B3F" w:rsidP="00583B3F">
      <w:pPr>
        <w:pStyle w:val="ListParagraph"/>
        <w:numPr>
          <w:ilvl w:val="1"/>
          <w:numId w:val="14"/>
        </w:numPr>
        <w:shd w:val="clear" w:color="auto" w:fill="FFFFFF"/>
        <w:ind w:left="288" w:hanging="288"/>
        <w:rPr>
          <w:rFonts w:asciiTheme="minorHAnsi" w:eastAsia="Times New Roman" w:hAnsiTheme="minorHAnsi"/>
          <w:color w:val="222222"/>
        </w:rPr>
      </w:pPr>
      <w:r w:rsidRPr="00583B3F">
        <w:rPr>
          <w:rFonts w:asciiTheme="minorHAnsi" w:eastAsia="Times New Roman" w:hAnsiTheme="minorHAnsi"/>
          <w:i/>
          <w:iCs/>
          <w:color w:val="222222"/>
        </w:rPr>
        <w:t>Learn how to make a biodegradable planting pot from newspaper</w:t>
      </w:r>
      <w:r w:rsidRPr="00583B3F">
        <w:rPr>
          <w:rFonts w:asciiTheme="minorHAnsi" w:eastAsia="Times New Roman" w:hAnsiTheme="minorHAnsi"/>
          <w:color w:val="222222"/>
        </w:rPr>
        <w:t>, with the Hyde Park Visual Environment committee.  </w:t>
      </w:r>
    </w:p>
    <w:p w:rsidR="00583B3F" w:rsidRPr="00583B3F" w:rsidRDefault="00583B3F" w:rsidP="00583B3F">
      <w:pPr>
        <w:pStyle w:val="ListParagraph"/>
        <w:numPr>
          <w:ilvl w:val="1"/>
          <w:numId w:val="14"/>
        </w:numPr>
        <w:shd w:val="clear" w:color="auto" w:fill="FFFFFF"/>
        <w:ind w:left="288" w:hanging="288"/>
        <w:rPr>
          <w:rFonts w:asciiTheme="minorHAnsi" w:eastAsia="Times New Roman" w:hAnsiTheme="minorHAnsi"/>
          <w:color w:val="222222"/>
        </w:rPr>
      </w:pPr>
      <w:r w:rsidRPr="00583B3F">
        <w:rPr>
          <w:rFonts w:asciiTheme="minorHAnsi" w:eastAsia="Times New Roman" w:hAnsiTheme="minorHAnsi"/>
          <w:i/>
          <w:iCs/>
          <w:color w:val="222222"/>
        </w:rPr>
        <w:t>"Nature Recycles"</w:t>
      </w:r>
      <w:proofErr w:type="gramStart"/>
      <w:r w:rsidRPr="00583B3F">
        <w:rPr>
          <w:rFonts w:asciiTheme="minorHAnsi" w:eastAsia="Times New Roman" w:hAnsiTheme="minorHAnsi"/>
          <w:color w:val="222222"/>
        </w:rPr>
        <w:t>  See</w:t>
      </w:r>
      <w:proofErr w:type="gramEnd"/>
      <w:r w:rsidRPr="00583B3F">
        <w:rPr>
          <w:rFonts w:asciiTheme="minorHAnsi" w:eastAsia="Times New Roman" w:hAnsiTheme="minorHAnsi"/>
          <w:color w:val="222222"/>
        </w:rPr>
        <w:t xml:space="preserve"> how plants rely on recycling to grow and reproduce. Plant Sunflower seeds with the Beatrix </w:t>
      </w:r>
      <w:proofErr w:type="spellStart"/>
      <w:r w:rsidRPr="00583B3F">
        <w:rPr>
          <w:rFonts w:asciiTheme="minorHAnsi" w:eastAsia="Times New Roman" w:hAnsiTheme="minorHAnsi"/>
          <w:color w:val="222222"/>
        </w:rPr>
        <w:t>Farrand</w:t>
      </w:r>
      <w:proofErr w:type="spellEnd"/>
      <w:r w:rsidRPr="00583B3F">
        <w:rPr>
          <w:rFonts w:asciiTheme="minorHAnsi" w:eastAsia="Times New Roman" w:hAnsiTheme="minorHAnsi"/>
          <w:color w:val="222222"/>
        </w:rPr>
        <w:t xml:space="preserve"> and Vanderbilt Garden Associations and take your plants home to watch this recycling take place over the growing season. </w:t>
      </w:r>
    </w:p>
    <w:p w:rsidR="00583B3F" w:rsidRPr="00583B3F" w:rsidRDefault="00583B3F" w:rsidP="00583B3F">
      <w:pPr>
        <w:pStyle w:val="ListParagraph"/>
        <w:numPr>
          <w:ilvl w:val="1"/>
          <w:numId w:val="14"/>
        </w:numPr>
        <w:shd w:val="clear" w:color="auto" w:fill="FFFFFF"/>
        <w:ind w:left="288" w:hanging="288"/>
        <w:rPr>
          <w:rFonts w:asciiTheme="minorHAnsi" w:eastAsia="Times New Roman" w:hAnsiTheme="minorHAnsi" w:cs="Arial"/>
          <w:color w:val="222222"/>
        </w:rPr>
      </w:pPr>
      <w:r w:rsidRPr="00583B3F">
        <w:rPr>
          <w:rFonts w:asciiTheme="minorHAnsi" w:eastAsia="Times New Roman" w:hAnsiTheme="minorHAnsi" w:cs="Arial"/>
          <w:i/>
          <w:color w:val="222222"/>
        </w:rPr>
        <w:t>Learn which flowers are most helpful to our important pollinators and start seeds</w:t>
      </w:r>
      <w:r w:rsidRPr="00583B3F">
        <w:rPr>
          <w:rFonts w:asciiTheme="minorHAnsi" w:eastAsia="Times New Roman" w:hAnsiTheme="minorHAnsi" w:cs="Arial"/>
          <w:color w:val="222222"/>
        </w:rPr>
        <w:t xml:space="preserve"> of some of these species to take home to grow for their benefit and yours with the Hyde Park Community Garden. </w:t>
      </w:r>
    </w:p>
    <w:p w:rsidR="00F7144C" w:rsidRPr="00644E6C" w:rsidRDefault="00413CA6" w:rsidP="00644E6C">
      <w:pPr>
        <w:shd w:val="clear" w:color="auto" w:fill="FFFFFF"/>
        <w:ind w:left="288"/>
        <w:rPr>
          <w:rFonts w:ascii="Arial" w:eastAsia="Times New Roman" w:hAnsi="Arial" w:cs="Arial"/>
          <w:color w:val="222222"/>
          <w:sz w:val="19"/>
          <w:szCs w:val="19"/>
        </w:rPr>
      </w:pPr>
      <w:r w:rsidRPr="00413CA6">
        <w:rPr>
          <w:rFonts w:ascii="Arial" w:eastAsia="Times New Roman" w:hAnsi="Arial" w:cs="Arial"/>
          <w:color w:val="222222"/>
          <w:sz w:val="19"/>
          <w:szCs w:val="19"/>
        </w:rPr>
        <w:t> </w:t>
      </w:r>
    </w:p>
    <w:p w:rsidR="00885A34" w:rsidRDefault="007B1BD7" w:rsidP="00425D19">
      <w:pPr>
        <w:rPr>
          <w:rFonts w:asciiTheme="minorHAnsi" w:eastAsia="Times New Roman" w:hAnsiTheme="minorHAnsi" w:cs="Tahoma"/>
          <w:bCs/>
          <w:szCs w:val="28"/>
        </w:rPr>
      </w:pPr>
      <w:proofErr w:type="gramStart"/>
      <w:r>
        <w:rPr>
          <w:rFonts w:ascii="Tahoma" w:eastAsia="Times New Roman" w:hAnsi="Tahoma" w:cs="Tahoma"/>
          <w:b/>
          <w:bCs/>
          <w:sz w:val="28"/>
          <w:szCs w:val="28"/>
        </w:rPr>
        <w:t xml:space="preserve">Preventing Tick-borne Diseases on Pets and People: </w:t>
      </w:r>
      <w:r w:rsidR="00CF68E8">
        <w:rPr>
          <w:rFonts w:asciiTheme="minorHAnsi" w:eastAsia="Times New Roman" w:hAnsiTheme="minorHAnsi" w:cs="Tahoma"/>
          <w:bCs/>
          <w:i/>
          <w:szCs w:val="28"/>
        </w:rPr>
        <w:t xml:space="preserve">Practice tick safety with the </w:t>
      </w:r>
      <w:r w:rsidRPr="00CB4D0F">
        <w:rPr>
          <w:rFonts w:asciiTheme="minorHAnsi" w:eastAsia="Times New Roman" w:hAnsiTheme="minorHAnsi" w:cs="Tahoma"/>
          <w:bCs/>
          <w:i/>
          <w:szCs w:val="28"/>
        </w:rPr>
        <w:t>“Tick-Check Harry” puppy</w:t>
      </w:r>
      <w:r w:rsidR="00CB4D0F" w:rsidRPr="00CB4D0F">
        <w:rPr>
          <w:rFonts w:asciiTheme="minorHAnsi" w:eastAsia="Times New Roman" w:hAnsiTheme="minorHAnsi" w:cs="Tahoma"/>
          <w:bCs/>
          <w:i/>
          <w:szCs w:val="28"/>
        </w:rPr>
        <w:t xml:space="preserve"> and </w:t>
      </w:r>
      <w:r w:rsidR="00CF68E8">
        <w:rPr>
          <w:rFonts w:asciiTheme="minorHAnsi" w:eastAsia="Times New Roman" w:hAnsiTheme="minorHAnsi" w:cs="Tahoma"/>
          <w:bCs/>
          <w:i/>
          <w:szCs w:val="28"/>
        </w:rPr>
        <w:t xml:space="preserve">take home a </w:t>
      </w:r>
      <w:r w:rsidR="00CB4D0F" w:rsidRPr="00CB4D0F">
        <w:rPr>
          <w:rFonts w:asciiTheme="minorHAnsi" w:eastAsia="Times New Roman" w:hAnsiTheme="minorHAnsi" w:cs="Tahoma"/>
          <w:bCs/>
          <w:i/>
          <w:szCs w:val="28"/>
        </w:rPr>
        <w:t>children’s activity workbook</w:t>
      </w:r>
      <w:r w:rsidR="00CB4D0F">
        <w:rPr>
          <w:rFonts w:asciiTheme="minorHAnsi" w:eastAsia="Times New Roman" w:hAnsiTheme="minorHAnsi" w:cs="Tahoma"/>
          <w:bCs/>
          <w:szCs w:val="28"/>
        </w:rPr>
        <w:t>.</w:t>
      </w:r>
      <w:proofErr w:type="gramEnd"/>
      <w:r w:rsidR="00CB4D0F">
        <w:rPr>
          <w:rFonts w:asciiTheme="minorHAnsi" w:eastAsia="Times New Roman" w:hAnsiTheme="minorHAnsi" w:cs="Tahoma"/>
          <w:bCs/>
          <w:szCs w:val="28"/>
        </w:rPr>
        <w:t xml:space="preserve"> Learn about prevention strategies for you and your family, and pick up a free tick removal kit. </w:t>
      </w:r>
      <w:proofErr w:type="gramStart"/>
      <w:r w:rsidR="00425D19" w:rsidRPr="00425D19">
        <w:rPr>
          <w:rFonts w:asciiTheme="minorHAnsi" w:eastAsia="Times New Roman" w:hAnsiTheme="minorHAnsi" w:cs="Tahoma"/>
          <w:bCs/>
          <w:szCs w:val="28"/>
        </w:rPr>
        <w:t xml:space="preserve">Sponsored by the </w:t>
      </w:r>
      <w:proofErr w:type="spellStart"/>
      <w:r w:rsidR="00425D19" w:rsidRPr="00425D19">
        <w:rPr>
          <w:rFonts w:asciiTheme="minorHAnsi" w:eastAsia="Times New Roman" w:hAnsiTheme="minorHAnsi" w:cs="Tahoma"/>
          <w:bCs/>
          <w:szCs w:val="28"/>
        </w:rPr>
        <w:t>Dutchess</w:t>
      </w:r>
      <w:proofErr w:type="spellEnd"/>
      <w:r w:rsidR="00425D19" w:rsidRPr="00425D19">
        <w:rPr>
          <w:rFonts w:asciiTheme="minorHAnsi" w:eastAsia="Times New Roman" w:hAnsiTheme="minorHAnsi" w:cs="Tahoma"/>
          <w:bCs/>
          <w:szCs w:val="28"/>
        </w:rPr>
        <w:t xml:space="preserve"> County Department of Behavioral &amp; Community Health</w:t>
      </w:r>
      <w:r w:rsidR="00425D19">
        <w:rPr>
          <w:rFonts w:asciiTheme="minorHAnsi" w:eastAsia="Times New Roman" w:hAnsiTheme="minorHAnsi" w:cs="Tahoma"/>
          <w:bCs/>
          <w:szCs w:val="28"/>
        </w:rPr>
        <w:t>.</w:t>
      </w:r>
      <w:proofErr w:type="gramEnd"/>
    </w:p>
    <w:p w:rsidR="00425D19" w:rsidRPr="00B1214C" w:rsidRDefault="00425D19" w:rsidP="00425D19">
      <w:pPr>
        <w:rPr>
          <w:rFonts w:ascii="Tahoma" w:eastAsia="Times New Roman" w:hAnsi="Tahoma" w:cs="Tahoma"/>
          <w:szCs w:val="28"/>
        </w:rPr>
      </w:pPr>
    </w:p>
    <w:p w:rsidR="00845762" w:rsidRPr="000C6F8F" w:rsidRDefault="00F406C6">
      <w:pPr>
        <w:rPr>
          <w:rFonts w:asciiTheme="minorHAnsi" w:eastAsia="Times New Roman" w:hAnsiTheme="minorHAnsi" w:cs="Tahoma"/>
          <w:bCs/>
        </w:rPr>
      </w:pPr>
      <w:r>
        <w:rPr>
          <w:rFonts w:ascii="Tahoma" w:eastAsia="Times New Roman" w:hAnsi="Tahoma" w:cs="Tahoma"/>
          <w:b/>
          <w:bCs/>
          <w:sz w:val="28"/>
          <w:szCs w:val="28"/>
        </w:rPr>
        <w:lastRenderedPageBreak/>
        <w:t>Discover t</w:t>
      </w:r>
      <w:r w:rsidR="000C6F8F">
        <w:rPr>
          <w:rFonts w:ascii="Tahoma" w:eastAsia="Times New Roman" w:hAnsi="Tahoma" w:cs="Tahoma"/>
          <w:b/>
          <w:bCs/>
          <w:sz w:val="28"/>
          <w:szCs w:val="28"/>
        </w:rPr>
        <w:t xml:space="preserve">he Hudson River: </w:t>
      </w:r>
      <w:r w:rsidR="003A6864">
        <w:rPr>
          <w:rFonts w:asciiTheme="minorHAnsi" w:eastAsia="Times New Roman" w:hAnsiTheme="minorHAnsi" w:cs="Tahoma"/>
          <w:bCs/>
          <w:i/>
        </w:rPr>
        <w:t>A</w:t>
      </w:r>
      <w:r w:rsidR="000C6F8F" w:rsidRPr="00895558">
        <w:rPr>
          <w:rFonts w:asciiTheme="minorHAnsi" w:eastAsia="Times New Roman" w:hAnsiTheme="minorHAnsi" w:cs="Tahoma"/>
          <w:bCs/>
          <w:i/>
        </w:rPr>
        <w:t xml:space="preserve">ssemble a 20-foot puzzle </w:t>
      </w:r>
      <w:r w:rsidR="003A6864">
        <w:rPr>
          <w:rFonts w:asciiTheme="minorHAnsi" w:eastAsia="Times New Roman" w:hAnsiTheme="minorHAnsi" w:cs="Tahoma"/>
          <w:bCs/>
          <w:i/>
        </w:rPr>
        <w:t xml:space="preserve">map </w:t>
      </w:r>
      <w:r w:rsidR="000C6F8F" w:rsidRPr="00895558">
        <w:rPr>
          <w:rFonts w:asciiTheme="minorHAnsi" w:eastAsia="Times New Roman" w:hAnsiTheme="minorHAnsi" w:cs="Tahoma"/>
          <w:bCs/>
          <w:i/>
        </w:rPr>
        <w:t>of the River</w:t>
      </w:r>
      <w:r w:rsidR="003A6864">
        <w:rPr>
          <w:rFonts w:asciiTheme="minorHAnsi" w:eastAsia="Times New Roman" w:hAnsiTheme="minorHAnsi" w:cs="Tahoma"/>
          <w:bCs/>
          <w:i/>
        </w:rPr>
        <w:t xml:space="preserve">, and learn how to read and explore it. </w:t>
      </w:r>
      <w:r w:rsidR="00ED3F74">
        <w:rPr>
          <w:rFonts w:asciiTheme="minorHAnsi" w:eastAsia="Times New Roman" w:hAnsiTheme="minorHAnsi" w:cs="Tahoma"/>
          <w:bCs/>
          <w:i/>
        </w:rPr>
        <w:t xml:space="preserve"> </w:t>
      </w:r>
      <w:r w:rsidR="00FD5EDD">
        <w:rPr>
          <w:rFonts w:asciiTheme="minorHAnsi" w:eastAsia="Times New Roman" w:hAnsiTheme="minorHAnsi" w:cs="Tahoma"/>
          <w:bCs/>
          <w:i/>
        </w:rPr>
        <w:t xml:space="preserve">Get to </w:t>
      </w:r>
      <w:r w:rsidR="00ED3F74">
        <w:rPr>
          <w:rFonts w:asciiTheme="minorHAnsi" w:eastAsia="Times New Roman" w:hAnsiTheme="minorHAnsi" w:cs="Tahoma"/>
          <w:bCs/>
          <w:i/>
        </w:rPr>
        <w:t>meet</w:t>
      </w:r>
      <w:r w:rsidR="00ED3F74" w:rsidRPr="00895558">
        <w:rPr>
          <w:rFonts w:asciiTheme="minorHAnsi" w:eastAsia="Times New Roman" w:hAnsiTheme="minorHAnsi" w:cs="Tahoma"/>
          <w:bCs/>
          <w:i/>
        </w:rPr>
        <w:t xml:space="preserve"> some o</w:t>
      </w:r>
      <w:r w:rsidR="00ED3F74">
        <w:rPr>
          <w:rFonts w:asciiTheme="minorHAnsi" w:eastAsia="Times New Roman" w:hAnsiTheme="minorHAnsi" w:cs="Tahoma"/>
          <w:bCs/>
          <w:i/>
        </w:rPr>
        <w:t>f</w:t>
      </w:r>
      <w:r w:rsidR="00ED3F74" w:rsidRPr="00895558">
        <w:rPr>
          <w:rFonts w:asciiTheme="minorHAnsi" w:eastAsia="Times New Roman" w:hAnsiTheme="minorHAnsi" w:cs="Tahoma"/>
          <w:bCs/>
          <w:i/>
        </w:rPr>
        <w:t xml:space="preserve"> our watery neighbors</w:t>
      </w:r>
      <w:r w:rsidR="00ED3F74">
        <w:rPr>
          <w:rFonts w:asciiTheme="minorHAnsi" w:eastAsia="Times New Roman" w:hAnsiTheme="minorHAnsi" w:cs="Tahoma"/>
          <w:bCs/>
          <w:i/>
        </w:rPr>
        <w:t xml:space="preserve"> who live there. </w:t>
      </w:r>
      <w:r w:rsidR="00895558">
        <w:rPr>
          <w:rFonts w:asciiTheme="minorHAnsi" w:eastAsia="Times New Roman" w:hAnsiTheme="minorHAnsi" w:cs="Tahoma"/>
          <w:bCs/>
        </w:rPr>
        <w:t>S</w:t>
      </w:r>
      <w:r w:rsidR="003A6864">
        <w:rPr>
          <w:rFonts w:asciiTheme="minorHAnsi" w:eastAsia="Times New Roman" w:hAnsiTheme="minorHAnsi" w:cs="Tahoma"/>
          <w:bCs/>
        </w:rPr>
        <w:t>taff from Sloop</w:t>
      </w:r>
      <w:r w:rsidR="00895558">
        <w:rPr>
          <w:rFonts w:asciiTheme="minorHAnsi" w:eastAsia="Times New Roman" w:hAnsiTheme="minorHAnsi" w:cs="Tahoma"/>
          <w:bCs/>
        </w:rPr>
        <w:t xml:space="preserve"> Clearwater </w:t>
      </w:r>
      <w:r w:rsidR="005F6A7F">
        <w:rPr>
          <w:rFonts w:asciiTheme="minorHAnsi" w:eastAsia="Times New Roman" w:hAnsiTheme="minorHAnsi" w:cs="Tahoma"/>
          <w:bCs/>
        </w:rPr>
        <w:t xml:space="preserve">will help </w:t>
      </w:r>
      <w:r w:rsidR="006A4F20">
        <w:rPr>
          <w:rFonts w:asciiTheme="minorHAnsi" w:eastAsia="Times New Roman" w:hAnsiTheme="minorHAnsi" w:cs="Tahoma"/>
          <w:bCs/>
        </w:rPr>
        <w:t>young people and families</w:t>
      </w:r>
      <w:r w:rsidR="00895558">
        <w:rPr>
          <w:rFonts w:asciiTheme="minorHAnsi" w:eastAsia="Times New Roman" w:hAnsiTheme="minorHAnsi" w:cs="Tahoma"/>
          <w:bCs/>
        </w:rPr>
        <w:t xml:space="preserve"> learn about </w:t>
      </w:r>
      <w:r w:rsidR="00ED3F74">
        <w:rPr>
          <w:rFonts w:asciiTheme="minorHAnsi" w:eastAsia="Times New Roman" w:hAnsiTheme="minorHAnsi" w:cs="Tahoma"/>
          <w:bCs/>
        </w:rPr>
        <w:t xml:space="preserve">the living Hudson River, and </w:t>
      </w:r>
      <w:r w:rsidR="00895558">
        <w:rPr>
          <w:rFonts w:asciiTheme="minorHAnsi" w:eastAsia="Times New Roman" w:hAnsiTheme="minorHAnsi" w:cs="Tahoma"/>
          <w:bCs/>
        </w:rPr>
        <w:t xml:space="preserve">things we can do to </w:t>
      </w:r>
      <w:r w:rsidR="005F6A7F">
        <w:rPr>
          <w:rFonts w:asciiTheme="minorHAnsi" w:eastAsia="Times New Roman" w:hAnsiTheme="minorHAnsi" w:cs="Tahoma"/>
          <w:bCs/>
        </w:rPr>
        <w:t xml:space="preserve">help protect our waterways from things like </w:t>
      </w:r>
      <w:proofErr w:type="spellStart"/>
      <w:r w:rsidR="00895558">
        <w:rPr>
          <w:rFonts w:asciiTheme="minorHAnsi" w:eastAsia="Times New Roman" w:hAnsiTheme="minorHAnsi" w:cs="Tahoma"/>
          <w:bCs/>
        </w:rPr>
        <w:t>microplastics</w:t>
      </w:r>
      <w:proofErr w:type="spellEnd"/>
      <w:r w:rsidR="00895558">
        <w:rPr>
          <w:rFonts w:asciiTheme="minorHAnsi" w:eastAsia="Times New Roman" w:hAnsiTheme="minorHAnsi" w:cs="Tahoma"/>
          <w:bCs/>
        </w:rPr>
        <w:t xml:space="preserve"> and invasive species.</w:t>
      </w:r>
    </w:p>
    <w:p w:rsidR="00845762" w:rsidRDefault="00845762" w:rsidP="00F664CC">
      <w:pPr>
        <w:pStyle w:val="CommentSubject"/>
        <w:rPr>
          <w:rFonts w:ascii="Tahoma" w:eastAsia="Times New Roman" w:hAnsi="Tahoma" w:cs="Tahoma"/>
          <w:szCs w:val="28"/>
        </w:rPr>
      </w:pPr>
    </w:p>
    <w:p w:rsidR="002B436C" w:rsidRDefault="002B436C" w:rsidP="002B436C">
      <w:r w:rsidRPr="002B436C">
        <w:rPr>
          <w:rFonts w:ascii="Tahoma" w:hAnsi="Tahoma" w:cs="Tahoma"/>
          <w:b/>
          <w:sz w:val="28"/>
          <w:szCs w:val="28"/>
        </w:rPr>
        <w:t>Sign up for a free or reduced-cost home energy audit:</w:t>
      </w:r>
      <w:r w:rsidRPr="002B436C">
        <w:rPr>
          <w:sz w:val="24"/>
        </w:rPr>
        <w:t xml:space="preserve"> </w:t>
      </w:r>
      <w:r>
        <w:t xml:space="preserve">Energize Hyde Park offers Hyde Park homeowners a pathway toward a more energy efficient home. Take advantage of a NY State Program that can help you lower your energy bills, reduce drafts and lower your carbon footprint. </w:t>
      </w:r>
    </w:p>
    <w:p w:rsidR="002B436C" w:rsidRPr="002B436C" w:rsidRDefault="002B436C" w:rsidP="002B436C">
      <w:pPr>
        <w:pStyle w:val="CommentText"/>
      </w:pPr>
    </w:p>
    <w:p w:rsidR="00CA7C1F" w:rsidRDefault="00035624">
      <w:pPr>
        <w:rPr>
          <w:rFonts w:asciiTheme="minorHAnsi" w:eastAsia="Times New Roman" w:hAnsiTheme="minorHAnsi" w:cs="Tahoma"/>
          <w:bCs/>
          <w:szCs w:val="28"/>
        </w:rPr>
      </w:pPr>
      <w:r w:rsidRPr="000F42ED">
        <w:rPr>
          <w:rFonts w:ascii="Tahoma" w:eastAsia="Times New Roman" w:hAnsi="Tahoma" w:cs="Tahoma"/>
          <w:b/>
          <w:bCs/>
          <w:sz w:val="32"/>
          <w:szCs w:val="28"/>
        </w:rPr>
        <w:t xml:space="preserve">Get Involved: </w:t>
      </w:r>
      <w:r w:rsidR="00D96245">
        <w:rPr>
          <w:rFonts w:asciiTheme="minorHAnsi" w:eastAsia="Times New Roman" w:hAnsiTheme="minorHAnsi" w:cs="Tahoma"/>
          <w:bCs/>
          <w:szCs w:val="28"/>
        </w:rPr>
        <w:t>Stop by to f</w:t>
      </w:r>
      <w:r w:rsidRPr="00035624">
        <w:rPr>
          <w:rFonts w:asciiTheme="minorHAnsi" w:eastAsia="Times New Roman" w:hAnsiTheme="minorHAnsi" w:cs="Tahoma"/>
          <w:bCs/>
          <w:szCs w:val="28"/>
        </w:rPr>
        <w:t xml:space="preserve">ind </w:t>
      </w:r>
      <w:r>
        <w:rPr>
          <w:rFonts w:asciiTheme="minorHAnsi" w:eastAsia="Times New Roman" w:hAnsiTheme="minorHAnsi" w:cs="Tahoma"/>
          <w:bCs/>
          <w:szCs w:val="28"/>
        </w:rPr>
        <w:t xml:space="preserve">out how you can </w:t>
      </w:r>
      <w:r w:rsidR="006A4F20">
        <w:rPr>
          <w:rFonts w:asciiTheme="minorHAnsi" w:eastAsia="Times New Roman" w:hAnsiTheme="minorHAnsi" w:cs="Tahoma"/>
          <w:bCs/>
          <w:szCs w:val="28"/>
        </w:rPr>
        <w:t>get involved in gardening, Hyde Park T</w:t>
      </w:r>
      <w:r w:rsidR="00D96245">
        <w:rPr>
          <w:rFonts w:asciiTheme="minorHAnsi" w:eastAsia="Times New Roman" w:hAnsiTheme="minorHAnsi" w:cs="Tahoma"/>
          <w:bCs/>
          <w:szCs w:val="28"/>
        </w:rPr>
        <w:t xml:space="preserve">rails and many other activities in our </w:t>
      </w:r>
      <w:r w:rsidR="0081426D">
        <w:rPr>
          <w:rFonts w:asciiTheme="minorHAnsi" w:eastAsia="Times New Roman" w:hAnsiTheme="minorHAnsi" w:cs="Tahoma"/>
          <w:bCs/>
          <w:szCs w:val="28"/>
        </w:rPr>
        <w:t>State Parks and National P</w:t>
      </w:r>
      <w:r w:rsidR="00D96245">
        <w:rPr>
          <w:rFonts w:asciiTheme="minorHAnsi" w:eastAsia="Times New Roman" w:hAnsiTheme="minorHAnsi" w:cs="Tahoma"/>
          <w:bCs/>
          <w:szCs w:val="28"/>
        </w:rPr>
        <w:t xml:space="preserve">arks, as well as our </w:t>
      </w:r>
      <w:r w:rsidR="000F42ED">
        <w:rPr>
          <w:rFonts w:asciiTheme="minorHAnsi" w:eastAsia="Times New Roman" w:hAnsiTheme="minorHAnsi" w:cs="Tahoma"/>
          <w:bCs/>
          <w:szCs w:val="28"/>
        </w:rPr>
        <w:t xml:space="preserve">many </w:t>
      </w:r>
      <w:r w:rsidR="00D96245">
        <w:rPr>
          <w:rFonts w:asciiTheme="minorHAnsi" w:eastAsia="Times New Roman" w:hAnsiTheme="minorHAnsi" w:cs="Tahoma"/>
          <w:bCs/>
          <w:szCs w:val="28"/>
        </w:rPr>
        <w:t>partner organizations.</w:t>
      </w:r>
    </w:p>
    <w:p w:rsidR="000D0852" w:rsidRPr="000F42ED" w:rsidRDefault="000D0852">
      <w:pPr>
        <w:rPr>
          <w:rFonts w:asciiTheme="minorHAnsi" w:eastAsia="Times New Roman" w:hAnsiTheme="minorHAnsi" w:cs="Tahoma"/>
          <w:bCs/>
          <w:sz w:val="24"/>
          <w:szCs w:val="28"/>
        </w:rPr>
      </w:pPr>
    </w:p>
    <w:p w:rsidR="000F42ED" w:rsidRDefault="00CB320F">
      <w:pPr>
        <w:rPr>
          <w:rFonts w:ascii="Tahoma" w:hAnsi="Tahoma"/>
          <w:b/>
          <w:sz w:val="28"/>
          <w:szCs w:val="28"/>
        </w:rPr>
      </w:pPr>
      <w:r w:rsidRPr="00B1214C">
        <w:rPr>
          <w:rFonts w:ascii="Tahoma" w:hAnsi="Tahoma" w:cs="Tahoma"/>
          <w:b/>
          <w:noProof/>
          <w:sz w:val="32"/>
          <w:szCs w:val="28"/>
        </w:rPr>
        <mc:AlternateContent>
          <mc:Choice Requires="wps">
            <w:drawing>
              <wp:inline distT="0" distB="0" distL="0" distR="0" wp14:anchorId="1F44F5A5" wp14:editId="339086EB">
                <wp:extent cx="5918200" cy="1403985"/>
                <wp:effectExtent l="0" t="0" r="2540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3985"/>
                        </a:xfrm>
                        <a:prstGeom prst="rect">
                          <a:avLst/>
                        </a:prstGeom>
                        <a:solidFill>
                          <a:schemeClr val="bg1">
                            <a:lumMod val="95000"/>
                          </a:schemeClr>
                        </a:solidFill>
                        <a:ln w="9525">
                          <a:solidFill>
                            <a:srgbClr val="000000"/>
                          </a:solidFill>
                          <a:miter lim="800000"/>
                          <a:headEnd/>
                          <a:tailEnd/>
                        </a:ln>
                      </wps:spPr>
                      <wps:txbx>
                        <w:txbxContent>
                          <w:p w:rsidR="00CB320F" w:rsidRPr="00F664CC" w:rsidRDefault="00CB320F" w:rsidP="00B1214C">
                            <w:pPr>
                              <w:pStyle w:val="Heading5"/>
                              <w:rPr>
                                <w:sz w:val="36"/>
                              </w:rPr>
                            </w:pPr>
                            <w:proofErr w:type="gramStart"/>
                            <w:r w:rsidRPr="00F664CC">
                              <w:rPr>
                                <w:sz w:val="36"/>
                              </w:rPr>
                              <w:t>FREE  RAFFLE</w:t>
                            </w:r>
                            <w:proofErr w:type="gramEnd"/>
                          </w:p>
                        </w:txbxContent>
                      </wps:txbx>
                      <wps:bodyPr rot="0" vert="horz" wrap="square" lIns="91440" tIns="45720" rIns="91440" bIns="45720" anchor="t" anchorCtr="0">
                        <a:spAutoFit/>
                      </wps:bodyPr>
                    </wps:wsp>
                  </a:graphicData>
                </a:graphic>
              </wp:inline>
            </w:drawing>
          </mc:Choice>
          <mc:Fallback>
            <w:pict>
              <v:shape id="_x0000_s1028" type="#_x0000_t202" style="width:46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" fillcolor="#f2f2f2 [3052]">
                <v:textbox style="mso-fit-shape-to-text:t">
                  <w:txbxContent>
                    <w:p w:rsidR="00CB320F" w:rsidRPr="00F664CC" w:rsidRDefault="00CB320F" w:rsidP="00B1214C">
                      <w:pPr>
                        <w:pStyle w:val="Heading5"/>
                        <w:rPr>
                          <w:sz w:val="36"/>
                        </w:rPr>
                      </w:pPr>
                      <w:proofErr w:type="gramStart"/>
                      <w:r w:rsidRPr="00F664CC">
                        <w:rPr>
                          <w:sz w:val="36"/>
                        </w:rPr>
                        <w:t>FREE  RAFFLE</w:t>
                      </w:r>
                      <w:proofErr w:type="gramEnd"/>
                    </w:p>
                  </w:txbxContent>
                </v:textbox>
                <w10:anchorlock/>
              </v:shape>
            </w:pict>
          </mc:Fallback>
        </mc:AlternateContent>
      </w:r>
    </w:p>
    <w:p w:rsidR="000F42ED" w:rsidRPr="000F42ED" w:rsidRDefault="000F42ED">
      <w:pPr>
        <w:rPr>
          <w:rFonts w:ascii="Tahoma" w:hAnsi="Tahoma"/>
          <w:b/>
          <w:sz w:val="14"/>
          <w:szCs w:val="28"/>
        </w:rPr>
      </w:pPr>
    </w:p>
    <w:p w:rsidR="00D96245" w:rsidRPr="00B1214C" w:rsidRDefault="00B1214C">
      <w:pPr>
        <w:rPr>
          <w:rFonts w:asciiTheme="minorHAnsi" w:eastAsia="Times New Roman" w:hAnsiTheme="minorHAnsi" w:cs="Tahoma"/>
          <w:bCs/>
          <w:szCs w:val="28"/>
        </w:rPr>
      </w:pPr>
      <w:r>
        <w:rPr>
          <w:rFonts w:ascii="Tahoma" w:hAnsi="Tahoma"/>
          <w:b/>
          <w:sz w:val="28"/>
          <w:szCs w:val="28"/>
        </w:rPr>
        <w:t>...to win one of THREE c</w:t>
      </w:r>
      <w:r w:rsidR="003C0087" w:rsidRPr="00337085">
        <w:rPr>
          <w:rFonts w:ascii="Tahoma" w:hAnsi="Tahoma"/>
          <w:b/>
          <w:sz w:val="28"/>
          <w:szCs w:val="28"/>
        </w:rPr>
        <w:t xml:space="preserve">ompost </w:t>
      </w:r>
      <w:r>
        <w:rPr>
          <w:rFonts w:ascii="Tahoma" w:hAnsi="Tahoma"/>
          <w:b/>
          <w:sz w:val="28"/>
          <w:szCs w:val="28"/>
        </w:rPr>
        <w:t>b</w:t>
      </w:r>
      <w:r w:rsidR="003C0087" w:rsidRPr="00337085">
        <w:rPr>
          <w:rFonts w:ascii="Tahoma" w:hAnsi="Tahoma"/>
          <w:b/>
          <w:sz w:val="28"/>
          <w:szCs w:val="28"/>
        </w:rPr>
        <w:t>ins</w:t>
      </w:r>
      <w:r w:rsidR="005020D9">
        <w:rPr>
          <w:rFonts w:ascii="Tahoma" w:hAnsi="Tahoma"/>
          <w:b/>
          <w:sz w:val="28"/>
          <w:szCs w:val="28"/>
        </w:rPr>
        <w:t xml:space="preserve"> or ONE rain barrel</w:t>
      </w:r>
      <w:r w:rsidRPr="00B1214C">
        <w:rPr>
          <w:b/>
          <w:sz w:val="28"/>
        </w:rPr>
        <w:t>:</w:t>
      </w:r>
      <w:r>
        <w:t xml:space="preserve"> D</w:t>
      </w:r>
      <w:r w:rsidR="00581154">
        <w:t xml:space="preserve">rawings </w:t>
      </w:r>
      <w:r>
        <w:t xml:space="preserve">will be held </w:t>
      </w:r>
      <w:r w:rsidR="00581154">
        <w:t>throughout the day</w:t>
      </w:r>
      <w:r w:rsidR="003C0087" w:rsidRPr="0069058C">
        <w:rPr>
          <w:i/>
        </w:rPr>
        <w:t>.</w:t>
      </w:r>
      <w:r w:rsidR="003C0087">
        <w:t xml:space="preserve">  </w:t>
      </w:r>
      <w:proofErr w:type="gramStart"/>
      <w:r w:rsidR="00581154">
        <w:t xml:space="preserve">Sponsored by </w:t>
      </w:r>
      <w:r w:rsidR="00C17AC2">
        <w:t xml:space="preserve">the </w:t>
      </w:r>
      <w:proofErr w:type="spellStart"/>
      <w:r w:rsidR="00581154">
        <w:t>Dutchess</w:t>
      </w:r>
      <w:proofErr w:type="spellEnd"/>
      <w:r w:rsidR="003C0087" w:rsidRPr="0069058C">
        <w:t xml:space="preserve"> County </w:t>
      </w:r>
      <w:r w:rsidR="00C17AC2">
        <w:t>Division of Solid Waste Management</w:t>
      </w:r>
      <w:r w:rsidR="00581154">
        <w:t>, National Park Service and the Roosevelt-Vanderbilt Historical Association.</w:t>
      </w:r>
      <w:proofErr w:type="gramEnd"/>
    </w:p>
    <w:p w:rsidR="00E17195" w:rsidRDefault="00E17195">
      <w:pPr>
        <w:rPr>
          <w:rFonts w:asciiTheme="minorHAnsi" w:hAnsiTheme="minorHAnsi" w:cs="Tahoma"/>
        </w:rPr>
      </w:pPr>
    </w:p>
    <w:p w:rsidR="00E17195" w:rsidRDefault="00E17195" w:rsidP="00E17195">
      <w:pPr>
        <w:pStyle w:val="NoSpacing"/>
        <w:jc w:val="center"/>
        <w:rPr>
          <w:bCs/>
          <w:sz w:val="20"/>
          <w:szCs w:val="20"/>
        </w:rPr>
      </w:pPr>
      <w:r>
        <w:rPr>
          <w:sz w:val="20"/>
          <w:szCs w:val="20"/>
        </w:rPr>
        <w:t>Drop-Off at the Drive-In is sponsored</w:t>
      </w:r>
      <w:r w:rsidRPr="004F0093">
        <w:rPr>
          <w:sz w:val="20"/>
          <w:szCs w:val="20"/>
        </w:rPr>
        <w:t xml:space="preserve"> by</w:t>
      </w:r>
      <w:r>
        <w:rPr>
          <w:sz w:val="20"/>
          <w:szCs w:val="20"/>
        </w:rPr>
        <w:t xml:space="preserve"> the </w:t>
      </w:r>
      <w:r w:rsidRPr="004F0093">
        <w:rPr>
          <w:sz w:val="20"/>
          <w:szCs w:val="20"/>
        </w:rPr>
        <w:t>Roosevelt-Vanderbilt National Historic Sites</w:t>
      </w:r>
      <w:r w:rsidRPr="004F0093">
        <w:rPr>
          <w:bCs/>
          <w:sz w:val="20"/>
          <w:szCs w:val="20"/>
        </w:rPr>
        <w:t xml:space="preserve"> </w:t>
      </w:r>
    </w:p>
    <w:p w:rsidR="00E17195" w:rsidRDefault="00E17195" w:rsidP="00E17195">
      <w:pPr>
        <w:pStyle w:val="NoSpacing"/>
        <w:jc w:val="center"/>
        <w:rPr>
          <w:bCs/>
          <w:sz w:val="20"/>
          <w:szCs w:val="20"/>
        </w:rPr>
      </w:pPr>
      <w:proofErr w:type="gramStart"/>
      <w:r w:rsidRPr="004F0093">
        <w:rPr>
          <w:bCs/>
          <w:sz w:val="20"/>
          <w:szCs w:val="20"/>
        </w:rPr>
        <w:t>in</w:t>
      </w:r>
      <w:proofErr w:type="gramEnd"/>
      <w:r w:rsidRPr="004F0093">
        <w:rPr>
          <w:bCs/>
          <w:sz w:val="20"/>
          <w:szCs w:val="20"/>
        </w:rPr>
        <w:t xml:space="preserve"> partnership with</w:t>
      </w:r>
      <w:r>
        <w:rPr>
          <w:bCs/>
          <w:sz w:val="20"/>
          <w:szCs w:val="20"/>
        </w:rPr>
        <w:t xml:space="preserve"> </w:t>
      </w:r>
      <w:r w:rsidRPr="004F0093">
        <w:rPr>
          <w:sz w:val="20"/>
          <w:szCs w:val="20"/>
        </w:rPr>
        <w:t>NYS Department of Environmental Conservation</w:t>
      </w:r>
      <w:r w:rsidRPr="004F0093">
        <w:rPr>
          <w:bCs/>
          <w:sz w:val="20"/>
          <w:szCs w:val="20"/>
        </w:rPr>
        <w:t xml:space="preserve">, </w:t>
      </w:r>
      <w:proofErr w:type="spellStart"/>
      <w:r w:rsidRPr="004F0093">
        <w:rPr>
          <w:sz w:val="20"/>
          <w:szCs w:val="20"/>
        </w:rPr>
        <w:t>Dutchess</w:t>
      </w:r>
      <w:proofErr w:type="spellEnd"/>
      <w:r w:rsidRPr="004F0093">
        <w:rPr>
          <w:sz w:val="20"/>
          <w:szCs w:val="20"/>
        </w:rPr>
        <w:t xml:space="preserve"> County</w:t>
      </w:r>
      <w:r w:rsidR="001A2848">
        <w:rPr>
          <w:sz w:val="20"/>
          <w:szCs w:val="20"/>
        </w:rPr>
        <w:t xml:space="preserve"> Government</w:t>
      </w:r>
      <w:r w:rsidR="007B1BD7">
        <w:rPr>
          <w:sz w:val="20"/>
          <w:szCs w:val="20"/>
        </w:rPr>
        <w:t>,</w:t>
      </w:r>
    </w:p>
    <w:p w:rsidR="00E17195" w:rsidRDefault="00E17195" w:rsidP="00E17195">
      <w:pPr>
        <w:pStyle w:val="NoSpacing"/>
        <w:jc w:val="center"/>
        <w:rPr>
          <w:bCs/>
          <w:sz w:val="20"/>
          <w:szCs w:val="20"/>
        </w:rPr>
      </w:pPr>
      <w:r w:rsidRPr="004F0093">
        <w:rPr>
          <w:bCs/>
          <w:sz w:val="20"/>
          <w:szCs w:val="20"/>
        </w:rPr>
        <w:t xml:space="preserve">Cornell Cooperative </w:t>
      </w:r>
      <w:proofErr w:type="gramStart"/>
      <w:r w:rsidRPr="004F0093">
        <w:rPr>
          <w:bCs/>
          <w:sz w:val="20"/>
          <w:szCs w:val="20"/>
        </w:rPr>
        <w:t>Extension</w:t>
      </w:r>
      <w:r w:rsidR="007B1BD7">
        <w:rPr>
          <w:bCs/>
          <w:sz w:val="20"/>
          <w:szCs w:val="20"/>
        </w:rPr>
        <w:t>,</w:t>
      </w:r>
      <w:proofErr w:type="gramEnd"/>
      <w:r w:rsidR="007B1BD7">
        <w:rPr>
          <w:bCs/>
          <w:sz w:val="20"/>
          <w:szCs w:val="20"/>
        </w:rPr>
        <w:t xml:space="preserve"> and many community partners.</w:t>
      </w:r>
    </w:p>
    <w:p w:rsidR="007B1BD7" w:rsidRDefault="007B1BD7" w:rsidP="00E17195">
      <w:pPr>
        <w:pStyle w:val="NoSpacing"/>
        <w:jc w:val="center"/>
        <w:rPr>
          <w:bCs/>
          <w:sz w:val="20"/>
          <w:szCs w:val="20"/>
        </w:rPr>
      </w:pPr>
      <w:r>
        <w:rPr>
          <w:bCs/>
          <w:sz w:val="20"/>
          <w:szCs w:val="20"/>
        </w:rPr>
        <w:t>Thank you to everyone!</w:t>
      </w:r>
    </w:p>
    <w:p w:rsidR="00E17195" w:rsidRPr="00E9064C" w:rsidRDefault="00470EC6" w:rsidP="00E9064C">
      <w:pPr>
        <w:pStyle w:val="NoSpacing"/>
        <w:jc w:val="center"/>
        <w:rPr>
          <w:sz w:val="20"/>
          <w:szCs w:val="20"/>
        </w:rPr>
      </w:pPr>
      <w:hyperlink r:id="rId16" w:history="1">
        <w:r w:rsidRPr="00F0532D">
          <w:rPr>
            <w:rStyle w:val="Hyperlink"/>
            <w:bCs/>
            <w:sz w:val="20"/>
            <w:szCs w:val="20"/>
          </w:rPr>
          <w:t>www.nps.gov/hofr/planyourv</w:t>
        </w:r>
        <w:r w:rsidRPr="00F0532D">
          <w:rPr>
            <w:rStyle w:val="Hyperlink"/>
            <w:bCs/>
            <w:sz w:val="20"/>
            <w:szCs w:val="20"/>
          </w:rPr>
          <w:t>i</w:t>
        </w:r>
        <w:r w:rsidRPr="00F0532D">
          <w:rPr>
            <w:rStyle w:val="Hyperlink"/>
            <w:bCs/>
            <w:sz w:val="20"/>
            <w:szCs w:val="20"/>
          </w:rPr>
          <w:t>sit/ca</w:t>
        </w:r>
        <w:r w:rsidRPr="00F0532D">
          <w:rPr>
            <w:rStyle w:val="Hyperlink"/>
            <w:bCs/>
            <w:sz w:val="20"/>
            <w:szCs w:val="20"/>
          </w:rPr>
          <w:t>l</w:t>
        </w:r>
        <w:r w:rsidRPr="00F0532D">
          <w:rPr>
            <w:rStyle w:val="Hyperlink"/>
            <w:bCs/>
            <w:sz w:val="20"/>
            <w:szCs w:val="20"/>
          </w:rPr>
          <w:t>endar.htm</w:t>
        </w:r>
      </w:hyperlink>
      <w:r>
        <w:rPr>
          <w:bCs/>
          <w:sz w:val="20"/>
          <w:szCs w:val="20"/>
        </w:rPr>
        <w:t xml:space="preserve"> </w:t>
      </w:r>
      <w:bookmarkStart w:id="0" w:name="_GoBack"/>
      <w:bookmarkEnd w:id="0"/>
    </w:p>
    <w:sectPr w:rsidR="00E17195" w:rsidRPr="00E9064C" w:rsidSect="0095079E">
      <w:type w:val="continuous"/>
      <w:pgSz w:w="12240" w:h="15840"/>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CB" w:rsidRDefault="00A34DCB" w:rsidP="004F0093">
      <w:r>
        <w:separator/>
      </w:r>
    </w:p>
  </w:endnote>
  <w:endnote w:type="continuationSeparator" w:id="0">
    <w:p w:rsidR="00A34DCB" w:rsidRDefault="00A34DCB" w:rsidP="004F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5F" w:rsidRPr="00926F17" w:rsidRDefault="00926F17" w:rsidP="00926F17">
    <w:pPr>
      <w:pStyle w:val="Footer"/>
      <w:jc w:val="right"/>
      <w:rPr>
        <w:sz w:val="16"/>
      </w:rPr>
    </w:pPr>
    <w:r>
      <w:rPr>
        <w:sz w:val="16"/>
      </w:rPr>
      <w:t>Ver.  3/26</w:t>
    </w:r>
    <w:r w:rsidR="00C905DB" w:rsidRPr="00C905DB">
      <w:rPr>
        <w:sz w:val="16"/>
      </w:rPr>
      <w:t>/2018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CB" w:rsidRPr="00AB2CB2" w:rsidRDefault="008F21CB" w:rsidP="00251E5F">
    <w:pPr>
      <w:pStyle w:val="Footer"/>
      <w:jc w:val="center"/>
      <w:rPr>
        <w:rFonts w:asciiTheme="majorHAnsi" w:eastAsiaTheme="majorEastAsia" w:hAnsiTheme="majorHAnsi" w:cstheme="majorBidi"/>
        <w:sz w:val="12"/>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71C" w:rsidRPr="00AB2CB2" w:rsidRDefault="007A271C" w:rsidP="00251E5F">
    <w:pPr>
      <w:pStyle w:val="Footer"/>
      <w:jc w:val="center"/>
      <w:rPr>
        <w:rFonts w:asciiTheme="majorHAnsi" w:eastAsiaTheme="majorEastAsia" w:hAnsiTheme="majorHAnsi" w:cstheme="majorBidi"/>
        <w:sz w:val="12"/>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CB" w:rsidRDefault="00A34DCB" w:rsidP="004F0093">
      <w:r>
        <w:separator/>
      </w:r>
    </w:p>
  </w:footnote>
  <w:footnote w:type="continuationSeparator" w:id="0">
    <w:p w:rsidR="00A34DCB" w:rsidRDefault="00A34DCB" w:rsidP="004F0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EC" w:rsidRPr="00F664CC" w:rsidRDefault="00A232EC" w:rsidP="00A006C2">
    <w:pPr>
      <w:pStyle w:val="Header"/>
      <w:jc w:val="center"/>
      <w:rPr>
        <w:b/>
        <w:color w:val="00B05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563D"/>
    <w:multiLevelType w:val="hybridMultilevel"/>
    <w:tmpl w:val="6D4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250C3"/>
    <w:multiLevelType w:val="hybridMultilevel"/>
    <w:tmpl w:val="31168548"/>
    <w:lvl w:ilvl="0" w:tplc="8700B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A6F1E"/>
    <w:multiLevelType w:val="hybridMultilevel"/>
    <w:tmpl w:val="22186896"/>
    <w:lvl w:ilvl="0" w:tplc="8700B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36590"/>
    <w:multiLevelType w:val="hybridMultilevel"/>
    <w:tmpl w:val="37A63B66"/>
    <w:lvl w:ilvl="0" w:tplc="8700B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0274B"/>
    <w:multiLevelType w:val="hybridMultilevel"/>
    <w:tmpl w:val="3FA0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63506"/>
    <w:multiLevelType w:val="hybridMultilevel"/>
    <w:tmpl w:val="58E4762A"/>
    <w:lvl w:ilvl="0" w:tplc="8700B61C">
      <w:start w:val="1"/>
      <w:numFmt w:val="bullet"/>
      <w:lvlText w:val=""/>
      <w:lvlJc w:val="left"/>
      <w:pPr>
        <w:ind w:left="900" w:hanging="360"/>
      </w:pPr>
      <w:rPr>
        <w:rFonts w:ascii="Symbol" w:hAnsi="Symbol" w:hint="default"/>
        <w:sz w:val="24"/>
        <w:szCs w:val="24"/>
      </w:rPr>
    </w:lvl>
    <w:lvl w:ilvl="1" w:tplc="A516AC3A">
      <w:numFmt w:val="bullet"/>
      <w:lvlText w:val="·"/>
      <w:lvlJc w:val="left"/>
      <w:pPr>
        <w:ind w:left="1620" w:hanging="360"/>
      </w:pPr>
      <w:rPr>
        <w:rFonts w:ascii="Calibri" w:eastAsia="Times New Roman" w:hAnsi="Calibri" w:cs="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CFA486D"/>
    <w:multiLevelType w:val="hybridMultilevel"/>
    <w:tmpl w:val="841C9778"/>
    <w:lvl w:ilvl="0" w:tplc="5088C1F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5270C"/>
    <w:multiLevelType w:val="hybridMultilevel"/>
    <w:tmpl w:val="5F36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7202D"/>
    <w:multiLevelType w:val="hybridMultilevel"/>
    <w:tmpl w:val="4042A800"/>
    <w:lvl w:ilvl="0" w:tplc="8700B61C">
      <w:start w:val="1"/>
      <w:numFmt w:val="bullet"/>
      <w:lvlText w:val=""/>
      <w:lvlJc w:val="left"/>
      <w:pPr>
        <w:ind w:left="1008" w:hanging="360"/>
      </w:pPr>
      <w:rPr>
        <w:rFonts w:ascii="Symbol" w:hAnsi="Symbol" w:hint="default"/>
        <w:sz w:val="24"/>
        <w:szCs w:val="24"/>
      </w:rPr>
    </w:lvl>
    <w:lvl w:ilvl="1" w:tplc="8700B61C">
      <w:start w:val="1"/>
      <w:numFmt w:val="bullet"/>
      <w:lvlText w:val=""/>
      <w:lvlJc w:val="left"/>
      <w:pPr>
        <w:ind w:left="1728" w:hanging="360"/>
      </w:pPr>
      <w:rPr>
        <w:rFonts w:ascii="Symbol" w:hAnsi="Symbol" w:hint="default"/>
        <w:sz w:val="24"/>
        <w:szCs w:val="24"/>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26E84C4D"/>
    <w:multiLevelType w:val="hybridMultilevel"/>
    <w:tmpl w:val="D2E8AC2C"/>
    <w:lvl w:ilvl="0" w:tplc="8700B61C">
      <w:start w:val="1"/>
      <w:numFmt w:val="bullet"/>
      <w:lvlText w:val=""/>
      <w:lvlJc w:val="left"/>
      <w:pPr>
        <w:ind w:left="1008" w:hanging="360"/>
      </w:pPr>
      <w:rPr>
        <w:rFonts w:ascii="Symbol" w:hAnsi="Symbol" w:hint="default"/>
        <w:sz w:val="24"/>
        <w:szCs w:val="24"/>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298A3C01"/>
    <w:multiLevelType w:val="hybridMultilevel"/>
    <w:tmpl w:val="D97E5D98"/>
    <w:lvl w:ilvl="0" w:tplc="A516AE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0629B"/>
    <w:multiLevelType w:val="hybridMultilevel"/>
    <w:tmpl w:val="6212A8B2"/>
    <w:lvl w:ilvl="0" w:tplc="8700B61C">
      <w:start w:val="1"/>
      <w:numFmt w:val="bullet"/>
      <w:lvlText w:val=""/>
      <w:lvlJc w:val="left"/>
      <w:pPr>
        <w:ind w:left="1008" w:hanging="360"/>
      </w:pPr>
      <w:rPr>
        <w:rFonts w:ascii="Symbol" w:hAnsi="Symbol" w:hint="default"/>
        <w:sz w:val="24"/>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53603EB7"/>
    <w:multiLevelType w:val="hybridMultilevel"/>
    <w:tmpl w:val="496A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50372B"/>
    <w:multiLevelType w:val="hybridMultilevel"/>
    <w:tmpl w:val="69BC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13"/>
  </w:num>
  <w:num w:numId="5">
    <w:abstractNumId w:val="0"/>
  </w:num>
  <w:num w:numId="6">
    <w:abstractNumId w:val="12"/>
  </w:num>
  <w:num w:numId="7">
    <w:abstractNumId w:val="6"/>
  </w:num>
  <w:num w:numId="8">
    <w:abstractNumId w:val="5"/>
  </w:num>
  <w:num w:numId="9">
    <w:abstractNumId w:val="3"/>
  </w:num>
  <w:num w:numId="10">
    <w:abstractNumId w:val="11"/>
  </w:num>
  <w:num w:numId="11">
    <w:abstractNumId w:val="2"/>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18"/>
    <w:rsid w:val="00012983"/>
    <w:rsid w:val="00014FC6"/>
    <w:rsid w:val="00034643"/>
    <w:rsid w:val="00035624"/>
    <w:rsid w:val="00077E7A"/>
    <w:rsid w:val="00082488"/>
    <w:rsid w:val="000A724F"/>
    <w:rsid w:val="000B3F5F"/>
    <w:rsid w:val="000C6F8F"/>
    <w:rsid w:val="000D0852"/>
    <w:rsid w:val="000F42ED"/>
    <w:rsid w:val="000F5D38"/>
    <w:rsid w:val="001054D4"/>
    <w:rsid w:val="00114B7F"/>
    <w:rsid w:val="00142897"/>
    <w:rsid w:val="00143238"/>
    <w:rsid w:val="00155620"/>
    <w:rsid w:val="0015604B"/>
    <w:rsid w:val="00190131"/>
    <w:rsid w:val="00195AD4"/>
    <w:rsid w:val="00197DAF"/>
    <w:rsid w:val="001A2848"/>
    <w:rsid w:val="002031E4"/>
    <w:rsid w:val="002216C1"/>
    <w:rsid w:val="0022612F"/>
    <w:rsid w:val="00230002"/>
    <w:rsid w:val="00251E5F"/>
    <w:rsid w:val="0025697B"/>
    <w:rsid w:val="002A3A21"/>
    <w:rsid w:val="002B436C"/>
    <w:rsid w:val="002F6306"/>
    <w:rsid w:val="003108D7"/>
    <w:rsid w:val="00337085"/>
    <w:rsid w:val="003A6864"/>
    <w:rsid w:val="003C0087"/>
    <w:rsid w:val="003F11FB"/>
    <w:rsid w:val="004067AD"/>
    <w:rsid w:val="00413CA6"/>
    <w:rsid w:val="00425D19"/>
    <w:rsid w:val="00463464"/>
    <w:rsid w:val="00470EC6"/>
    <w:rsid w:val="004C4AEC"/>
    <w:rsid w:val="004D1B37"/>
    <w:rsid w:val="004F0093"/>
    <w:rsid w:val="0050039B"/>
    <w:rsid w:val="005020D9"/>
    <w:rsid w:val="00521DE4"/>
    <w:rsid w:val="00530B72"/>
    <w:rsid w:val="00557566"/>
    <w:rsid w:val="00581154"/>
    <w:rsid w:val="00583B3F"/>
    <w:rsid w:val="005868B5"/>
    <w:rsid w:val="005A02A5"/>
    <w:rsid w:val="005F6A7F"/>
    <w:rsid w:val="00612A94"/>
    <w:rsid w:val="00612D94"/>
    <w:rsid w:val="00644E6C"/>
    <w:rsid w:val="0066021C"/>
    <w:rsid w:val="0069058C"/>
    <w:rsid w:val="00694209"/>
    <w:rsid w:val="006A4F20"/>
    <w:rsid w:val="006D6A27"/>
    <w:rsid w:val="006E2A46"/>
    <w:rsid w:val="007007B5"/>
    <w:rsid w:val="00711BF2"/>
    <w:rsid w:val="00740F18"/>
    <w:rsid w:val="00745EEA"/>
    <w:rsid w:val="00752100"/>
    <w:rsid w:val="007A271C"/>
    <w:rsid w:val="007B1BD7"/>
    <w:rsid w:val="007C2164"/>
    <w:rsid w:val="007D26FE"/>
    <w:rsid w:val="007E50E3"/>
    <w:rsid w:val="00800C03"/>
    <w:rsid w:val="00800C1F"/>
    <w:rsid w:val="0081426D"/>
    <w:rsid w:val="008240EB"/>
    <w:rsid w:val="008421FA"/>
    <w:rsid w:val="008428BE"/>
    <w:rsid w:val="0084436A"/>
    <w:rsid w:val="00845762"/>
    <w:rsid w:val="00877124"/>
    <w:rsid w:val="00882872"/>
    <w:rsid w:val="0088293A"/>
    <w:rsid w:val="00885A34"/>
    <w:rsid w:val="00895558"/>
    <w:rsid w:val="008C3C7B"/>
    <w:rsid w:val="008D028A"/>
    <w:rsid w:val="008D6D1B"/>
    <w:rsid w:val="008F21CB"/>
    <w:rsid w:val="00925F7D"/>
    <w:rsid w:val="00926F17"/>
    <w:rsid w:val="0095079E"/>
    <w:rsid w:val="009532D9"/>
    <w:rsid w:val="00964EB6"/>
    <w:rsid w:val="00977D50"/>
    <w:rsid w:val="00996E40"/>
    <w:rsid w:val="009B2482"/>
    <w:rsid w:val="009E4A73"/>
    <w:rsid w:val="00A006C2"/>
    <w:rsid w:val="00A232EC"/>
    <w:rsid w:val="00A34DCB"/>
    <w:rsid w:val="00A7029D"/>
    <w:rsid w:val="00A70AD7"/>
    <w:rsid w:val="00A87560"/>
    <w:rsid w:val="00AB2CB2"/>
    <w:rsid w:val="00AC4940"/>
    <w:rsid w:val="00B1214C"/>
    <w:rsid w:val="00B22C67"/>
    <w:rsid w:val="00B470CF"/>
    <w:rsid w:val="00B4752C"/>
    <w:rsid w:val="00B7295D"/>
    <w:rsid w:val="00BA5A51"/>
    <w:rsid w:val="00C17AC2"/>
    <w:rsid w:val="00C4113A"/>
    <w:rsid w:val="00C7595A"/>
    <w:rsid w:val="00C905DB"/>
    <w:rsid w:val="00CA00F5"/>
    <w:rsid w:val="00CA2880"/>
    <w:rsid w:val="00CA7C1F"/>
    <w:rsid w:val="00CB1CDA"/>
    <w:rsid w:val="00CB320F"/>
    <w:rsid w:val="00CB4D0F"/>
    <w:rsid w:val="00CE4626"/>
    <w:rsid w:val="00CF68E8"/>
    <w:rsid w:val="00D103F5"/>
    <w:rsid w:val="00D515FD"/>
    <w:rsid w:val="00D57C8E"/>
    <w:rsid w:val="00D771AD"/>
    <w:rsid w:val="00D96245"/>
    <w:rsid w:val="00D97420"/>
    <w:rsid w:val="00DD2C9E"/>
    <w:rsid w:val="00DE4321"/>
    <w:rsid w:val="00E03638"/>
    <w:rsid w:val="00E143AC"/>
    <w:rsid w:val="00E17195"/>
    <w:rsid w:val="00E20256"/>
    <w:rsid w:val="00E40153"/>
    <w:rsid w:val="00E41BC5"/>
    <w:rsid w:val="00E45A19"/>
    <w:rsid w:val="00E9064C"/>
    <w:rsid w:val="00EA1030"/>
    <w:rsid w:val="00ED3F74"/>
    <w:rsid w:val="00EE77DF"/>
    <w:rsid w:val="00EF3951"/>
    <w:rsid w:val="00F00917"/>
    <w:rsid w:val="00F1124A"/>
    <w:rsid w:val="00F12B5D"/>
    <w:rsid w:val="00F24CF0"/>
    <w:rsid w:val="00F37759"/>
    <w:rsid w:val="00F406C6"/>
    <w:rsid w:val="00F664CC"/>
    <w:rsid w:val="00F7144C"/>
    <w:rsid w:val="00F94660"/>
    <w:rsid w:val="00FB0DC7"/>
    <w:rsid w:val="00FD3AC1"/>
    <w:rsid w:val="00FD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EA"/>
    <w:rPr>
      <w:sz w:val="22"/>
      <w:szCs w:val="22"/>
    </w:rPr>
  </w:style>
  <w:style w:type="paragraph" w:styleId="Heading1">
    <w:name w:val="heading 1"/>
    <w:basedOn w:val="Normal"/>
    <w:next w:val="Normal"/>
    <w:link w:val="Heading1Char"/>
    <w:uiPriority w:val="9"/>
    <w:qFormat/>
    <w:rsid w:val="004D1B3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E2A46"/>
    <w:pPr>
      <w:keepNext/>
      <w:jc w:val="center"/>
      <w:outlineLvl w:val="1"/>
    </w:pPr>
    <w:rPr>
      <w:b/>
      <w:sz w:val="28"/>
      <w:szCs w:val="28"/>
    </w:rPr>
  </w:style>
  <w:style w:type="paragraph" w:styleId="Heading3">
    <w:name w:val="heading 3"/>
    <w:basedOn w:val="Normal"/>
    <w:next w:val="Normal"/>
    <w:link w:val="Heading3Char"/>
    <w:uiPriority w:val="9"/>
    <w:unhideWhenUsed/>
    <w:qFormat/>
    <w:rsid w:val="006E2A4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740F18"/>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unhideWhenUsed/>
    <w:qFormat/>
    <w:rsid w:val="00B1214C"/>
    <w:pPr>
      <w:keepNext/>
      <w:outlineLvl w:val="4"/>
    </w:pPr>
    <w:rPr>
      <w:rFonts w:ascii="Tahoma" w:hAnsi="Tahoma" w:cs="Tahoma"/>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740F18"/>
    <w:rPr>
      <w:rFonts w:ascii="Times New Roman" w:eastAsia="Times New Roman" w:hAnsi="Times New Roman"/>
      <w:b/>
      <w:bCs/>
      <w:sz w:val="24"/>
      <w:szCs w:val="24"/>
    </w:rPr>
  </w:style>
  <w:style w:type="character" w:styleId="Strong">
    <w:name w:val="Strong"/>
    <w:uiPriority w:val="22"/>
    <w:qFormat/>
    <w:rsid w:val="00740F18"/>
    <w:rPr>
      <w:b/>
      <w:bCs/>
    </w:rPr>
  </w:style>
  <w:style w:type="character" w:customStyle="1" w:styleId="apple-converted-space">
    <w:name w:val="apple-converted-space"/>
    <w:rsid w:val="00740F18"/>
  </w:style>
  <w:style w:type="character" w:styleId="Hyperlink">
    <w:name w:val="Hyperlink"/>
    <w:uiPriority w:val="99"/>
    <w:unhideWhenUsed/>
    <w:rsid w:val="00740F18"/>
    <w:rPr>
      <w:color w:val="0000FF"/>
      <w:u w:val="single"/>
    </w:rPr>
  </w:style>
  <w:style w:type="character" w:styleId="Emphasis">
    <w:name w:val="Emphasis"/>
    <w:uiPriority w:val="20"/>
    <w:qFormat/>
    <w:rsid w:val="00740F18"/>
    <w:rPr>
      <w:i/>
      <w:iCs/>
    </w:rPr>
  </w:style>
  <w:style w:type="paragraph" w:styleId="BodyText">
    <w:name w:val="Body Text"/>
    <w:basedOn w:val="Normal"/>
    <w:link w:val="BodyTextChar"/>
    <w:uiPriority w:val="99"/>
    <w:unhideWhenUsed/>
    <w:rsid w:val="00FD3AC1"/>
    <w:pPr>
      <w:shd w:val="clear" w:color="auto" w:fill="FFFFFF"/>
      <w:spacing w:before="100" w:beforeAutospacing="1" w:after="100" w:afterAutospacing="1"/>
      <w:outlineLvl w:val="3"/>
    </w:pPr>
    <w:rPr>
      <w:rFonts w:ascii="Tahoma" w:eastAsia="Times New Roman" w:hAnsi="Tahoma" w:cs="Tahoma"/>
      <w:b/>
      <w:bCs/>
      <w:sz w:val="24"/>
      <w:szCs w:val="24"/>
    </w:rPr>
  </w:style>
  <w:style w:type="character" w:customStyle="1" w:styleId="BodyTextChar">
    <w:name w:val="Body Text Char"/>
    <w:basedOn w:val="DefaultParagraphFont"/>
    <w:link w:val="BodyText"/>
    <w:uiPriority w:val="99"/>
    <w:rsid w:val="00FD3AC1"/>
    <w:rPr>
      <w:rFonts w:ascii="Tahoma" w:eastAsia="Times New Roman" w:hAnsi="Tahoma" w:cs="Tahoma"/>
      <w:b/>
      <w:bCs/>
      <w:sz w:val="24"/>
      <w:szCs w:val="24"/>
      <w:shd w:val="clear" w:color="auto" w:fill="FFFFFF"/>
    </w:rPr>
  </w:style>
  <w:style w:type="paragraph" w:styleId="NoSpacing">
    <w:name w:val="No Spacing"/>
    <w:uiPriority w:val="1"/>
    <w:qFormat/>
    <w:rsid w:val="00143238"/>
    <w:rPr>
      <w:sz w:val="22"/>
      <w:szCs w:val="22"/>
    </w:rPr>
  </w:style>
  <w:style w:type="character" w:customStyle="1" w:styleId="Heading1Char">
    <w:name w:val="Heading 1 Char"/>
    <w:basedOn w:val="DefaultParagraphFont"/>
    <w:link w:val="Heading1"/>
    <w:uiPriority w:val="9"/>
    <w:rsid w:val="004D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E2A46"/>
    <w:rPr>
      <w:b/>
      <w:sz w:val="28"/>
      <w:szCs w:val="28"/>
    </w:rPr>
  </w:style>
  <w:style w:type="character" w:customStyle="1" w:styleId="Heading3Char">
    <w:name w:val="Heading 3 Char"/>
    <w:basedOn w:val="DefaultParagraphFont"/>
    <w:link w:val="Heading3"/>
    <w:uiPriority w:val="9"/>
    <w:rsid w:val="006E2A46"/>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4F0093"/>
    <w:pPr>
      <w:tabs>
        <w:tab w:val="center" w:pos="4680"/>
        <w:tab w:val="right" w:pos="9360"/>
      </w:tabs>
    </w:pPr>
  </w:style>
  <w:style w:type="character" w:customStyle="1" w:styleId="HeaderChar">
    <w:name w:val="Header Char"/>
    <w:basedOn w:val="DefaultParagraphFont"/>
    <w:link w:val="Header"/>
    <w:uiPriority w:val="99"/>
    <w:rsid w:val="004F0093"/>
    <w:rPr>
      <w:sz w:val="22"/>
      <w:szCs w:val="22"/>
    </w:rPr>
  </w:style>
  <w:style w:type="paragraph" w:styleId="Footer">
    <w:name w:val="footer"/>
    <w:basedOn w:val="Normal"/>
    <w:link w:val="FooterChar"/>
    <w:uiPriority w:val="99"/>
    <w:unhideWhenUsed/>
    <w:rsid w:val="004F0093"/>
    <w:pPr>
      <w:tabs>
        <w:tab w:val="center" w:pos="4680"/>
        <w:tab w:val="right" w:pos="9360"/>
      </w:tabs>
    </w:pPr>
  </w:style>
  <w:style w:type="character" w:customStyle="1" w:styleId="FooterChar">
    <w:name w:val="Footer Char"/>
    <w:basedOn w:val="DefaultParagraphFont"/>
    <w:link w:val="Footer"/>
    <w:uiPriority w:val="99"/>
    <w:rsid w:val="004F0093"/>
    <w:rPr>
      <w:sz w:val="22"/>
      <w:szCs w:val="22"/>
    </w:rPr>
  </w:style>
  <w:style w:type="character" w:styleId="CommentReference">
    <w:name w:val="annotation reference"/>
    <w:basedOn w:val="DefaultParagraphFont"/>
    <w:uiPriority w:val="99"/>
    <w:semiHidden/>
    <w:unhideWhenUsed/>
    <w:rsid w:val="00142897"/>
    <w:rPr>
      <w:sz w:val="16"/>
      <w:szCs w:val="16"/>
    </w:rPr>
  </w:style>
  <w:style w:type="paragraph" w:styleId="CommentText">
    <w:name w:val="annotation text"/>
    <w:basedOn w:val="Normal"/>
    <w:link w:val="CommentTextChar"/>
    <w:uiPriority w:val="99"/>
    <w:semiHidden/>
    <w:unhideWhenUsed/>
    <w:rsid w:val="00142897"/>
    <w:rPr>
      <w:sz w:val="20"/>
      <w:szCs w:val="20"/>
    </w:rPr>
  </w:style>
  <w:style w:type="character" w:customStyle="1" w:styleId="CommentTextChar">
    <w:name w:val="Comment Text Char"/>
    <w:basedOn w:val="DefaultParagraphFont"/>
    <w:link w:val="CommentText"/>
    <w:uiPriority w:val="99"/>
    <w:semiHidden/>
    <w:rsid w:val="00142897"/>
  </w:style>
  <w:style w:type="paragraph" w:styleId="CommentSubject">
    <w:name w:val="annotation subject"/>
    <w:basedOn w:val="CommentText"/>
    <w:next w:val="CommentText"/>
    <w:link w:val="CommentSubjectChar"/>
    <w:uiPriority w:val="99"/>
    <w:unhideWhenUsed/>
    <w:rsid w:val="00142897"/>
    <w:rPr>
      <w:b/>
      <w:bCs/>
    </w:rPr>
  </w:style>
  <w:style w:type="character" w:customStyle="1" w:styleId="CommentSubjectChar">
    <w:name w:val="Comment Subject Char"/>
    <w:basedOn w:val="CommentTextChar"/>
    <w:link w:val="CommentSubject"/>
    <w:uiPriority w:val="99"/>
    <w:rsid w:val="00142897"/>
    <w:rPr>
      <w:b/>
      <w:bCs/>
    </w:rPr>
  </w:style>
  <w:style w:type="paragraph" w:styleId="BalloonText">
    <w:name w:val="Balloon Text"/>
    <w:basedOn w:val="Normal"/>
    <w:link w:val="BalloonTextChar"/>
    <w:uiPriority w:val="99"/>
    <w:semiHidden/>
    <w:unhideWhenUsed/>
    <w:rsid w:val="00142897"/>
    <w:rPr>
      <w:rFonts w:ascii="Tahoma" w:hAnsi="Tahoma" w:cs="Tahoma"/>
      <w:sz w:val="16"/>
      <w:szCs w:val="16"/>
    </w:rPr>
  </w:style>
  <w:style w:type="character" w:customStyle="1" w:styleId="BalloonTextChar">
    <w:name w:val="Balloon Text Char"/>
    <w:basedOn w:val="DefaultParagraphFont"/>
    <w:link w:val="BalloonText"/>
    <w:uiPriority w:val="99"/>
    <w:semiHidden/>
    <w:rsid w:val="00142897"/>
    <w:rPr>
      <w:rFonts w:ascii="Tahoma" w:hAnsi="Tahoma" w:cs="Tahoma"/>
      <w:sz w:val="16"/>
      <w:szCs w:val="16"/>
    </w:rPr>
  </w:style>
  <w:style w:type="paragraph" w:styleId="ListParagraph">
    <w:name w:val="List Paragraph"/>
    <w:basedOn w:val="Normal"/>
    <w:uiPriority w:val="34"/>
    <w:qFormat/>
    <w:rsid w:val="0066021C"/>
    <w:pPr>
      <w:ind w:left="720"/>
      <w:contextualSpacing/>
    </w:pPr>
  </w:style>
  <w:style w:type="character" w:customStyle="1" w:styleId="Heading5Char">
    <w:name w:val="Heading 5 Char"/>
    <w:basedOn w:val="DefaultParagraphFont"/>
    <w:link w:val="Heading5"/>
    <w:uiPriority w:val="9"/>
    <w:rsid w:val="00B1214C"/>
    <w:rPr>
      <w:rFonts w:ascii="Tahoma" w:hAnsi="Tahoma" w:cs="Tahoma"/>
      <w:b/>
      <w:sz w:val="40"/>
      <w:szCs w:val="22"/>
    </w:rPr>
  </w:style>
  <w:style w:type="paragraph" w:customStyle="1" w:styleId="m-6439888792125560001gmail-msolistparagraph">
    <w:name w:val="m_-6439888792125560001gmail-msolistparagraph"/>
    <w:basedOn w:val="Normal"/>
    <w:rsid w:val="00413CA6"/>
    <w:pPr>
      <w:spacing w:before="100" w:beforeAutospacing="1" w:after="100" w:afterAutospacing="1"/>
    </w:pPr>
    <w:rPr>
      <w:rFonts w:ascii="Times New Roman" w:eastAsia="Times New Roman" w:hAnsi="Times New Roman"/>
      <w:sz w:val="24"/>
      <w:szCs w:val="24"/>
    </w:rPr>
  </w:style>
  <w:style w:type="paragraph" w:customStyle="1" w:styleId="m7138850892227155729gmail-m3989863023108937896gmail-msolistparagraph">
    <w:name w:val="m_7138850892227155729gmail-m_3989863023108937896gmail-msolistparagraph"/>
    <w:basedOn w:val="Normal"/>
    <w:rsid w:val="00583B3F"/>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D02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EA"/>
    <w:rPr>
      <w:sz w:val="22"/>
      <w:szCs w:val="22"/>
    </w:rPr>
  </w:style>
  <w:style w:type="paragraph" w:styleId="Heading1">
    <w:name w:val="heading 1"/>
    <w:basedOn w:val="Normal"/>
    <w:next w:val="Normal"/>
    <w:link w:val="Heading1Char"/>
    <w:uiPriority w:val="9"/>
    <w:qFormat/>
    <w:rsid w:val="004D1B3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E2A46"/>
    <w:pPr>
      <w:keepNext/>
      <w:jc w:val="center"/>
      <w:outlineLvl w:val="1"/>
    </w:pPr>
    <w:rPr>
      <w:b/>
      <w:sz w:val="28"/>
      <w:szCs w:val="28"/>
    </w:rPr>
  </w:style>
  <w:style w:type="paragraph" w:styleId="Heading3">
    <w:name w:val="heading 3"/>
    <w:basedOn w:val="Normal"/>
    <w:next w:val="Normal"/>
    <w:link w:val="Heading3Char"/>
    <w:uiPriority w:val="9"/>
    <w:unhideWhenUsed/>
    <w:qFormat/>
    <w:rsid w:val="006E2A4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740F18"/>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unhideWhenUsed/>
    <w:qFormat/>
    <w:rsid w:val="00B1214C"/>
    <w:pPr>
      <w:keepNext/>
      <w:outlineLvl w:val="4"/>
    </w:pPr>
    <w:rPr>
      <w:rFonts w:ascii="Tahoma" w:hAnsi="Tahoma" w:cs="Tahoma"/>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740F18"/>
    <w:rPr>
      <w:rFonts w:ascii="Times New Roman" w:eastAsia="Times New Roman" w:hAnsi="Times New Roman"/>
      <w:b/>
      <w:bCs/>
      <w:sz w:val="24"/>
      <w:szCs w:val="24"/>
    </w:rPr>
  </w:style>
  <w:style w:type="character" w:styleId="Strong">
    <w:name w:val="Strong"/>
    <w:uiPriority w:val="22"/>
    <w:qFormat/>
    <w:rsid w:val="00740F18"/>
    <w:rPr>
      <w:b/>
      <w:bCs/>
    </w:rPr>
  </w:style>
  <w:style w:type="character" w:customStyle="1" w:styleId="apple-converted-space">
    <w:name w:val="apple-converted-space"/>
    <w:rsid w:val="00740F18"/>
  </w:style>
  <w:style w:type="character" w:styleId="Hyperlink">
    <w:name w:val="Hyperlink"/>
    <w:uiPriority w:val="99"/>
    <w:unhideWhenUsed/>
    <w:rsid w:val="00740F18"/>
    <w:rPr>
      <w:color w:val="0000FF"/>
      <w:u w:val="single"/>
    </w:rPr>
  </w:style>
  <w:style w:type="character" w:styleId="Emphasis">
    <w:name w:val="Emphasis"/>
    <w:uiPriority w:val="20"/>
    <w:qFormat/>
    <w:rsid w:val="00740F18"/>
    <w:rPr>
      <w:i/>
      <w:iCs/>
    </w:rPr>
  </w:style>
  <w:style w:type="paragraph" w:styleId="BodyText">
    <w:name w:val="Body Text"/>
    <w:basedOn w:val="Normal"/>
    <w:link w:val="BodyTextChar"/>
    <w:uiPriority w:val="99"/>
    <w:unhideWhenUsed/>
    <w:rsid w:val="00FD3AC1"/>
    <w:pPr>
      <w:shd w:val="clear" w:color="auto" w:fill="FFFFFF"/>
      <w:spacing w:before="100" w:beforeAutospacing="1" w:after="100" w:afterAutospacing="1"/>
      <w:outlineLvl w:val="3"/>
    </w:pPr>
    <w:rPr>
      <w:rFonts w:ascii="Tahoma" w:eastAsia="Times New Roman" w:hAnsi="Tahoma" w:cs="Tahoma"/>
      <w:b/>
      <w:bCs/>
      <w:sz w:val="24"/>
      <w:szCs w:val="24"/>
    </w:rPr>
  </w:style>
  <w:style w:type="character" w:customStyle="1" w:styleId="BodyTextChar">
    <w:name w:val="Body Text Char"/>
    <w:basedOn w:val="DefaultParagraphFont"/>
    <w:link w:val="BodyText"/>
    <w:uiPriority w:val="99"/>
    <w:rsid w:val="00FD3AC1"/>
    <w:rPr>
      <w:rFonts w:ascii="Tahoma" w:eastAsia="Times New Roman" w:hAnsi="Tahoma" w:cs="Tahoma"/>
      <w:b/>
      <w:bCs/>
      <w:sz w:val="24"/>
      <w:szCs w:val="24"/>
      <w:shd w:val="clear" w:color="auto" w:fill="FFFFFF"/>
    </w:rPr>
  </w:style>
  <w:style w:type="paragraph" w:styleId="NoSpacing">
    <w:name w:val="No Spacing"/>
    <w:uiPriority w:val="1"/>
    <w:qFormat/>
    <w:rsid w:val="00143238"/>
    <w:rPr>
      <w:sz w:val="22"/>
      <w:szCs w:val="22"/>
    </w:rPr>
  </w:style>
  <w:style w:type="character" w:customStyle="1" w:styleId="Heading1Char">
    <w:name w:val="Heading 1 Char"/>
    <w:basedOn w:val="DefaultParagraphFont"/>
    <w:link w:val="Heading1"/>
    <w:uiPriority w:val="9"/>
    <w:rsid w:val="004D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E2A46"/>
    <w:rPr>
      <w:b/>
      <w:sz w:val="28"/>
      <w:szCs w:val="28"/>
    </w:rPr>
  </w:style>
  <w:style w:type="character" w:customStyle="1" w:styleId="Heading3Char">
    <w:name w:val="Heading 3 Char"/>
    <w:basedOn w:val="DefaultParagraphFont"/>
    <w:link w:val="Heading3"/>
    <w:uiPriority w:val="9"/>
    <w:rsid w:val="006E2A46"/>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4F0093"/>
    <w:pPr>
      <w:tabs>
        <w:tab w:val="center" w:pos="4680"/>
        <w:tab w:val="right" w:pos="9360"/>
      </w:tabs>
    </w:pPr>
  </w:style>
  <w:style w:type="character" w:customStyle="1" w:styleId="HeaderChar">
    <w:name w:val="Header Char"/>
    <w:basedOn w:val="DefaultParagraphFont"/>
    <w:link w:val="Header"/>
    <w:uiPriority w:val="99"/>
    <w:rsid w:val="004F0093"/>
    <w:rPr>
      <w:sz w:val="22"/>
      <w:szCs w:val="22"/>
    </w:rPr>
  </w:style>
  <w:style w:type="paragraph" w:styleId="Footer">
    <w:name w:val="footer"/>
    <w:basedOn w:val="Normal"/>
    <w:link w:val="FooterChar"/>
    <w:uiPriority w:val="99"/>
    <w:unhideWhenUsed/>
    <w:rsid w:val="004F0093"/>
    <w:pPr>
      <w:tabs>
        <w:tab w:val="center" w:pos="4680"/>
        <w:tab w:val="right" w:pos="9360"/>
      </w:tabs>
    </w:pPr>
  </w:style>
  <w:style w:type="character" w:customStyle="1" w:styleId="FooterChar">
    <w:name w:val="Footer Char"/>
    <w:basedOn w:val="DefaultParagraphFont"/>
    <w:link w:val="Footer"/>
    <w:uiPriority w:val="99"/>
    <w:rsid w:val="004F0093"/>
    <w:rPr>
      <w:sz w:val="22"/>
      <w:szCs w:val="22"/>
    </w:rPr>
  </w:style>
  <w:style w:type="character" w:styleId="CommentReference">
    <w:name w:val="annotation reference"/>
    <w:basedOn w:val="DefaultParagraphFont"/>
    <w:uiPriority w:val="99"/>
    <w:semiHidden/>
    <w:unhideWhenUsed/>
    <w:rsid w:val="00142897"/>
    <w:rPr>
      <w:sz w:val="16"/>
      <w:szCs w:val="16"/>
    </w:rPr>
  </w:style>
  <w:style w:type="paragraph" w:styleId="CommentText">
    <w:name w:val="annotation text"/>
    <w:basedOn w:val="Normal"/>
    <w:link w:val="CommentTextChar"/>
    <w:uiPriority w:val="99"/>
    <w:semiHidden/>
    <w:unhideWhenUsed/>
    <w:rsid w:val="00142897"/>
    <w:rPr>
      <w:sz w:val="20"/>
      <w:szCs w:val="20"/>
    </w:rPr>
  </w:style>
  <w:style w:type="character" w:customStyle="1" w:styleId="CommentTextChar">
    <w:name w:val="Comment Text Char"/>
    <w:basedOn w:val="DefaultParagraphFont"/>
    <w:link w:val="CommentText"/>
    <w:uiPriority w:val="99"/>
    <w:semiHidden/>
    <w:rsid w:val="00142897"/>
  </w:style>
  <w:style w:type="paragraph" w:styleId="CommentSubject">
    <w:name w:val="annotation subject"/>
    <w:basedOn w:val="CommentText"/>
    <w:next w:val="CommentText"/>
    <w:link w:val="CommentSubjectChar"/>
    <w:uiPriority w:val="99"/>
    <w:unhideWhenUsed/>
    <w:rsid w:val="00142897"/>
    <w:rPr>
      <w:b/>
      <w:bCs/>
    </w:rPr>
  </w:style>
  <w:style w:type="character" w:customStyle="1" w:styleId="CommentSubjectChar">
    <w:name w:val="Comment Subject Char"/>
    <w:basedOn w:val="CommentTextChar"/>
    <w:link w:val="CommentSubject"/>
    <w:uiPriority w:val="99"/>
    <w:rsid w:val="00142897"/>
    <w:rPr>
      <w:b/>
      <w:bCs/>
    </w:rPr>
  </w:style>
  <w:style w:type="paragraph" w:styleId="BalloonText">
    <w:name w:val="Balloon Text"/>
    <w:basedOn w:val="Normal"/>
    <w:link w:val="BalloonTextChar"/>
    <w:uiPriority w:val="99"/>
    <w:semiHidden/>
    <w:unhideWhenUsed/>
    <w:rsid w:val="00142897"/>
    <w:rPr>
      <w:rFonts w:ascii="Tahoma" w:hAnsi="Tahoma" w:cs="Tahoma"/>
      <w:sz w:val="16"/>
      <w:szCs w:val="16"/>
    </w:rPr>
  </w:style>
  <w:style w:type="character" w:customStyle="1" w:styleId="BalloonTextChar">
    <w:name w:val="Balloon Text Char"/>
    <w:basedOn w:val="DefaultParagraphFont"/>
    <w:link w:val="BalloonText"/>
    <w:uiPriority w:val="99"/>
    <w:semiHidden/>
    <w:rsid w:val="00142897"/>
    <w:rPr>
      <w:rFonts w:ascii="Tahoma" w:hAnsi="Tahoma" w:cs="Tahoma"/>
      <w:sz w:val="16"/>
      <w:szCs w:val="16"/>
    </w:rPr>
  </w:style>
  <w:style w:type="paragraph" w:styleId="ListParagraph">
    <w:name w:val="List Paragraph"/>
    <w:basedOn w:val="Normal"/>
    <w:uiPriority w:val="34"/>
    <w:qFormat/>
    <w:rsid w:val="0066021C"/>
    <w:pPr>
      <w:ind w:left="720"/>
      <w:contextualSpacing/>
    </w:pPr>
  </w:style>
  <w:style w:type="character" w:customStyle="1" w:styleId="Heading5Char">
    <w:name w:val="Heading 5 Char"/>
    <w:basedOn w:val="DefaultParagraphFont"/>
    <w:link w:val="Heading5"/>
    <w:uiPriority w:val="9"/>
    <w:rsid w:val="00B1214C"/>
    <w:rPr>
      <w:rFonts w:ascii="Tahoma" w:hAnsi="Tahoma" w:cs="Tahoma"/>
      <w:b/>
      <w:sz w:val="40"/>
      <w:szCs w:val="22"/>
    </w:rPr>
  </w:style>
  <w:style w:type="paragraph" w:customStyle="1" w:styleId="m-6439888792125560001gmail-msolistparagraph">
    <w:name w:val="m_-6439888792125560001gmail-msolistparagraph"/>
    <w:basedOn w:val="Normal"/>
    <w:rsid w:val="00413CA6"/>
    <w:pPr>
      <w:spacing w:before="100" w:beforeAutospacing="1" w:after="100" w:afterAutospacing="1"/>
    </w:pPr>
    <w:rPr>
      <w:rFonts w:ascii="Times New Roman" w:eastAsia="Times New Roman" w:hAnsi="Times New Roman"/>
      <w:sz w:val="24"/>
      <w:szCs w:val="24"/>
    </w:rPr>
  </w:style>
  <w:style w:type="paragraph" w:customStyle="1" w:styleId="m7138850892227155729gmail-m3989863023108937896gmail-msolistparagraph">
    <w:name w:val="m_7138850892227155729gmail-m_3989863023108937896gmail-msolistparagraph"/>
    <w:basedOn w:val="Normal"/>
    <w:rsid w:val="00583B3F"/>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D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8590">
      <w:bodyDiv w:val="1"/>
      <w:marLeft w:val="0"/>
      <w:marRight w:val="0"/>
      <w:marTop w:val="0"/>
      <w:marBottom w:val="0"/>
      <w:divBdr>
        <w:top w:val="none" w:sz="0" w:space="0" w:color="auto"/>
        <w:left w:val="none" w:sz="0" w:space="0" w:color="auto"/>
        <w:bottom w:val="none" w:sz="0" w:space="0" w:color="auto"/>
        <w:right w:val="none" w:sz="0" w:space="0" w:color="auto"/>
      </w:divBdr>
    </w:div>
    <w:div w:id="866604779">
      <w:bodyDiv w:val="1"/>
      <w:marLeft w:val="0"/>
      <w:marRight w:val="0"/>
      <w:marTop w:val="0"/>
      <w:marBottom w:val="0"/>
      <w:divBdr>
        <w:top w:val="none" w:sz="0" w:space="0" w:color="auto"/>
        <w:left w:val="none" w:sz="0" w:space="0" w:color="auto"/>
        <w:bottom w:val="none" w:sz="0" w:space="0" w:color="auto"/>
        <w:right w:val="none" w:sz="0" w:space="0" w:color="auto"/>
      </w:divBdr>
    </w:div>
    <w:div w:id="899949286">
      <w:bodyDiv w:val="1"/>
      <w:marLeft w:val="0"/>
      <w:marRight w:val="0"/>
      <w:marTop w:val="0"/>
      <w:marBottom w:val="0"/>
      <w:divBdr>
        <w:top w:val="none" w:sz="0" w:space="0" w:color="auto"/>
        <w:left w:val="none" w:sz="0" w:space="0" w:color="auto"/>
        <w:bottom w:val="none" w:sz="0" w:space="0" w:color="auto"/>
        <w:right w:val="none" w:sz="0" w:space="0" w:color="auto"/>
      </w:divBdr>
    </w:div>
    <w:div w:id="1173765626">
      <w:bodyDiv w:val="1"/>
      <w:marLeft w:val="0"/>
      <w:marRight w:val="0"/>
      <w:marTop w:val="0"/>
      <w:marBottom w:val="0"/>
      <w:divBdr>
        <w:top w:val="none" w:sz="0" w:space="0" w:color="auto"/>
        <w:left w:val="none" w:sz="0" w:space="0" w:color="auto"/>
        <w:bottom w:val="none" w:sz="0" w:space="0" w:color="auto"/>
        <w:right w:val="none" w:sz="0" w:space="0" w:color="auto"/>
      </w:divBdr>
    </w:div>
    <w:div w:id="1532525476">
      <w:bodyDiv w:val="1"/>
      <w:marLeft w:val="0"/>
      <w:marRight w:val="0"/>
      <w:marTop w:val="0"/>
      <w:marBottom w:val="0"/>
      <w:divBdr>
        <w:top w:val="none" w:sz="0" w:space="0" w:color="auto"/>
        <w:left w:val="none" w:sz="0" w:space="0" w:color="auto"/>
        <w:bottom w:val="none" w:sz="0" w:space="0" w:color="auto"/>
        <w:right w:val="none" w:sz="0" w:space="0" w:color="auto"/>
      </w:divBdr>
    </w:div>
    <w:div w:id="1809975129">
      <w:bodyDiv w:val="1"/>
      <w:marLeft w:val="0"/>
      <w:marRight w:val="0"/>
      <w:marTop w:val="0"/>
      <w:marBottom w:val="0"/>
      <w:divBdr>
        <w:top w:val="none" w:sz="0" w:space="0" w:color="auto"/>
        <w:left w:val="none" w:sz="0" w:space="0" w:color="auto"/>
        <w:bottom w:val="none" w:sz="0" w:space="0" w:color="auto"/>
        <w:right w:val="none" w:sz="0" w:space="0" w:color="auto"/>
      </w:divBdr>
    </w:div>
    <w:div w:id="1970623086">
      <w:bodyDiv w:val="1"/>
      <w:marLeft w:val="0"/>
      <w:marRight w:val="0"/>
      <w:marTop w:val="0"/>
      <w:marBottom w:val="0"/>
      <w:divBdr>
        <w:top w:val="none" w:sz="0" w:space="0" w:color="auto"/>
        <w:left w:val="none" w:sz="0" w:space="0" w:color="auto"/>
        <w:bottom w:val="none" w:sz="0" w:space="0" w:color="auto"/>
        <w:right w:val="none" w:sz="0" w:space="0" w:color="auto"/>
      </w:divBdr>
      <w:divsChild>
        <w:div w:id="723453245">
          <w:marLeft w:val="0"/>
          <w:marRight w:val="0"/>
          <w:marTop w:val="0"/>
          <w:marBottom w:val="0"/>
          <w:divBdr>
            <w:top w:val="none" w:sz="0" w:space="0" w:color="auto"/>
            <w:left w:val="none" w:sz="0" w:space="0" w:color="auto"/>
            <w:bottom w:val="none" w:sz="0" w:space="0" w:color="auto"/>
            <w:right w:val="none" w:sz="0" w:space="0" w:color="auto"/>
          </w:divBdr>
        </w:div>
        <w:div w:id="1262956555">
          <w:marLeft w:val="0"/>
          <w:marRight w:val="0"/>
          <w:marTop w:val="0"/>
          <w:marBottom w:val="0"/>
          <w:divBdr>
            <w:top w:val="none" w:sz="0" w:space="0" w:color="auto"/>
            <w:left w:val="none" w:sz="0" w:space="0" w:color="auto"/>
            <w:bottom w:val="none" w:sz="0" w:space="0" w:color="auto"/>
            <w:right w:val="none" w:sz="0" w:space="0" w:color="auto"/>
          </w:divBdr>
          <w:divsChild>
            <w:div w:id="1177229976">
              <w:marLeft w:val="0"/>
              <w:marRight w:val="0"/>
              <w:marTop w:val="0"/>
              <w:marBottom w:val="0"/>
              <w:divBdr>
                <w:top w:val="none" w:sz="0" w:space="0" w:color="auto"/>
                <w:left w:val="none" w:sz="0" w:space="0" w:color="auto"/>
                <w:bottom w:val="none" w:sz="0" w:space="0" w:color="auto"/>
                <w:right w:val="none" w:sz="0" w:space="0" w:color="auto"/>
              </w:divBdr>
            </w:div>
          </w:divsChild>
        </w:div>
        <w:div w:id="1797095162">
          <w:marLeft w:val="0"/>
          <w:marRight w:val="0"/>
          <w:marTop w:val="0"/>
          <w:marBottom w:val="0"/>
          <w:divBdr>
            <w:top w:val="none" w:sz="0" w:space="0" w:color="auto"/>
            <w:left w:val="none" w:sz="0" w:space="0" w:color="auto"/>
            <w:bottom w:val="none" w:sz="0" w:space="0" w:color="auto"/>
            <w:right w:val="none" w:sz="0" w:space="0" w:color="auto"/>
          </w:divBdr>
          <w:divsChild>
            <w:div w:id="19312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ps.gov/hofr/planyourvisit/upload/lions-club-poster.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ps.gov/hofr/planyourvisit/calendar.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utchessny.gov/solidwaste" TargetMode="External"/><Relationship Id="rId5" Type="http://schemas.openxmlformats.org/officeDocument/2006/relationships/webSettings" Target="webSettings.xml"/><Relationship Id="rId15" Type="http://schemas.openxmlformats.org/officeDocument/2006/relationships/hyperlink" Target="https://www.nps.gov/hofr/planyourvisit/upload/CCEDC-Home-Composting-Flyer.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verykidinapar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7098</CharactersWithSpaces>
  <SharedDoc>false</SharedDoc>
  <HLinks>
    <vt:vector size="36" baseType="variant">
      <vt:variant>
        <vt:i4>3276848</vt:i4>
      </vt:variant>
      <vt:variant>
        <vt:i4>15</vt:i4>
      </vt:variant>
      <vt:variant>
        <vt:i4>0</vt:i4>
      </vt:variant>
      <vt:variant>
        <vt:i4>5</vt:i4>
      </vt:variant>
      <vt:variant>
        <vt:lpwstr>http://www.nps.gov/hofr/planyourvisit/recycleevent</vt:lpwstr>
      </vt:variant>
      <vt:variant>
        <vt:lpwstr/>
      </vt:variant>
      <vt:variant>
        <vt:i4>2621558</vt:i4>
      </vt:variant>
      <vt:variant>
        <vt:i4>12</vt:i4>
      </vt:variant>
      <vt:variant>
        <vt:i4>0</vt:i4>
      </vt:variant>
      <vt:variant>
        <vt:i4>5</vt:i4>
      </vt:variant>
      <vt:variant>
        <vt:lpwstr>http://www.everykidinapark.gov/</vt:lpwstr>
      </vt:variant>
      <vt:variant>
        <vt:lpwstr/>
      </vt:variant>
      <vt:variant>
        <vt:i4>4259907</vt:i4>
      </vt:variant>
      <vt:variant>
        <vt:i4>9</vt:i4>
      </vt:variant>
      <vt:variant>
        <vt:i4>0</vt:i4>
      </vt:variant>
      <vt:variant>
        <vt:i4>5</vt:i4>
      </vt:variant>
      <vt:variant>
        <vt:lpwstr>https://www.everykidinapark.gov/</vt:lpwstr>
      </vt:variant>
      <vt:variant>
        <vt:lpwstr/>
      </vt:variant>
      <vt:variant>
        <vt:i4>4522004</vt:i4>
      </vt:variant>
      <vt:variant>
        <vt:i4>6</vt:i4>
      </vt:variant>
      <vt:variant>
        <vt:i4>0</vt:i4>
      </vt:variant>
      <vt:variant>
        <vt:i4>5</vt:i4>
      </vt:variant>
      <vt:variant>
        <vt:lpwstr>https://www.nps.gov/hofr/planyourvisit/upload/CCEDC-Home-Composting-Flyer.pdf</vt:lpwstr>
      </vt:variant>
      <vt:variant>
        <vt:lpwstr/>
      </vt:variant>
      <vt:variant>
        <vt:i4>7864436</vt:i4>
      </vt:variant>
      <vt:variant>
        <vt:i4>3</vt:i4>
      </vt:variant>
      <vt:variant>
        <vt:i4>0</vt:i4>
      </vt:variant>
      <vt:variant>
        <vt:i4>5</vt:i4>
      </vt:variant>
      <vt:variant>
        <vt:lpwstr>https://www.nps.gov/hofr/planyourvisit/upload/lions-club-poster.pdf</vt:lpwstr>
      </vt:variant>
      <vt:variant>
        <vt:lpwstr/>
      </vt:variant>
      <vt:variant>
        <vt:i4>2359418</vt:i4>
      </vt:variant>
      <vt:variant>
        <vt:i4>0</vt:i4>
      </vt:variant>
      <vt:variant>
        <vt:i4>0</vt:i4>
      </vt:variant>
      <vt:variant>
        <vt:i4>5</vt:i4>
      </vt:variant>
      <vt:variant>
        <vt:lpwstr>https://www.nps.gov/hofr/planyourvisit/upload/Cell-Phone-donations-info.pdf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Beard, Karl</dc:creator>
  <cp:lastModifiedBy>Beard, Karl</cp:lastModifiedBy>
  <cp:revision>3</cp:revision>
  <cp:lastPrinted>2018-03-19T18:36:00Z</cp:lastPrinted>
  <dcterms:created xsi:type="dcterms:W3CDTF">2018-03-26T15:52:00Z</dcterms:created>
  <dcterms:modified xsi:type="dcterms:W3CDTF">2018-03-29T19:18:00Z</dcterms:modified>
</cp:coreProperties>
</file>