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0AD" w:rsidRPr="00AC40AD" w:rsidRDefault="00671CEC" w:rsidP="00AC40AD">
      <w:pPr>
        <w:ind w:left="5760" w:firstLine="720"/>
        <w:rPr>
          <w:rFonts w:asciiTheme="minorHAnsi" w:hAnsiTheme="minorHAnsi" w:cs="Arial"/>
        </w:rPr>
      </w:pPr>
      <w:r>
        <w:rPr>
          <w:rFonts w:asciiTheme="minorHAnsi" w:eastAsia="Arial" w:hAnsiTheme="minorHAnsi" w:cs="Arial"/>
        </w:rPr>
        <w:t xml:space="preserve">    </w:t>
      </w:r>
      <w:r w:rsidR="00F7572D">
        <w:rPr>
          <w:rFonts w:asciiTheme="minorHAnsi" w:eastAsia="Arial" w:hAnsiTheme="minorHAnsi" w:cs="Arial"/>
        </w:rPr>
        <w:t xml:space="preserve">       </w:t>
      </w:r>
      <w:r w:rsidR="00F7572D" w:rsidRPr="00F7572D">
        <w:rPr>
          <w:rFonts w:asciiTheme="minorHAnsi" w:eastAsia="Arial" w:hAnsiTheme="minorHAnsi" w:cs="Arial"/>
        </w:rPr>
        <w:t>Mon</w:t>
      </w:r>
      <w:r w:rsidR="00AC40AD" w:rsidRPr="00F7572D">
        <w:rPr>
          <w:rFonts w:asciiTheme="minorHAnsi" w:eastAsia="Arial" w:hAnsiTheme="minorHAnsi" w:cs="Arial"/>
        </w:rPr>
        <w:t xml:space="preserve">day, </w:t>
      </w:r>
      <w:r w:rsidR="00F7572D">
        <w:rPr>
          <w:rFonts w:asciiTheme="minorHAnsi" w:eastAsia="Arial" w:hAnsiTheme="minorHAnsi" w:cs="Arial"/>
        </w:rPr>
        <w:t>June 22</w:t>
      </w:r>
      <w:r w:rsidR="00AC40AD" w:rsidRPr="00F7572D">
        <w:rPr>
          <w:rFonts w:asciiTheme="minorHAnsi" w:eastAsia="Arial" w:hAnsiTheme="minorHAnsi" w:cs="Arial"/>
        </w:rPr>
        <w:t xml:space="preserve">, </w:t>
      </w:r>
      <w:r w:rsidRPr="00F7572D">
        <w:rPr>
          <w:rFonts w:asciiTheme="minorHAnsi" w:eastAsia="Arial" w:hAnsiTheme="minorHAnsi" w:cs="Arial"/>
        </w:rPr>
        <w:t>2020</w:t>
      </w:r>
    </w:p>
    <w:p w:rsidR="00AC40AD" w:rsidRDefault="00AC40AD" w:rsidP="00AC40AD">
      <w:pPr>
        <w:rPr>
          <w:rFonts w:asciiTheme="minorHAnsi" w:hAnsiTheme="minorHAnsi" w:cs="Arial"/>
          <w:b/>
          <w:bCs/>
        </w:rPr>
      </w:pPr>
      <w:r w:rsidRPr="00AC40AD">
        <w:rPr>
          <w:rFonts w:asciiTheme="minorHAnsi" w:hAnsiTheme="minorHAnsi" w:cs="Arial"/>
          <w:b/>
          <w:bCs/>
        </w:rPr>
        <w:t>HOT FROM FOX…</w:t>
      </w:r>
    </w:p>
    <w:p w:rsidR="00AC40AD" w:rsidRPr="00AC40AD" w:rsidRDefault="00AC40AD" w:rsidP="00FC3979">
      <w:pPr>
        <w:pStyle w:val="PlainText"/>
        <w:rPr>
          <w:rFonts w:asciiTheme="minorHAnsi" w:hAnsiTheme="minorHAnsi" w:cs="Arial"/>
          <w:b/>
          <w:sz w:val="24"/>
          <w:szCs w:val="24"/>
        </w:rPr>
      </w:pPr>
    </w:p>
    <w:p w:rsidR="00FC3979" w:rsidRDefault="00FC3979" w:rsidP="00AC40AD">
      <w:pPr>
        <w:pStyle w:val="PlainText"/>
        <w:jc w:val="center"/>
        <w:rPr>
          <w:rFonts w:asciiTheme="minorHAnsi" w:hAnsiTheme="minorHAnsi" w:cs="Arial"/>
          <w:b/>
          <w:sz w:val="24"/>
          <w:szCs w:val="24"/>
        </w:rPr>
      </w:pPr>
      <w:r>
        <w:rPr>
          <w:rFonts w:asciiTheme="minorHAnsi" w:hAnsiTheme="minorHAnsi" w:cs="Arial"/>
          <w:b/>
          <w:sz w:val="24"/>
          <w:szCs w:val="24"/>
        </w:rPr>
        <w:t xml:space="preserve">FOX ENTERTAINMENT ORDERS SECOND SEASON OF </w:t>
      </w:r>
    </w:p>
    <w:p w:rsidR="00FC3979" w:rsidRDefault="00FC3979" w:rsidP="00AC40AD">
      <w:pPr>
        <w:pStyle w:val="PlainText"/>
        <w:jc w:val="center"/>
        <w:rPr>
          <w:rFonts w:asciiTheme="minorHAnsi" w:hAnsiTheme="minorHAnsi" w:cs="Arial"/>
          <w:b/>
          <w:sz w:val="24"/>
          <w:szCs w:val="24"/>
        </w:rPr>
      </w:pPr>
      <w:r>
        <w:rPr>
          <w:rFonts w:asciiTheme="minorHAnsi" w:hAnsiTheme="minorHAnsi" w:cs="Arial"/>
          <w:b/>
          <w:sz w:val="24"/>
          <w:szCs w:val="24"/>
        </w:rPr>
        <w:t xml:space="preserve">UPCOMING ANIMATED SERIES “THE GREAT NORTH,” </w:t>
      </w:r>
    </w:p>
    <w:p w:rsidR="00AC40AD" w:rsidRDefault="00FC3979" w:rsidP="00AC40AD">
      <w:pPr>
        <w:pStyle w:val="PlainText"/>
        <w:jc w:val="center"/>
        <w:rPr>
          <w:rFonts w:asciiTheme="minorHAnsi" w:hAnsiTheme="minorHAnsi" w:cs="Arial"/>
          <w:b/>
          <w:sz w:val="24"/>
          <w:szCs w:val="24"/>
        </w:rPr>
      </w:pPr>
      <w:r>
        <w:rPr>
          <w:rFonts w:asciiTheme="minorHAnsi" w:hAnsiTheme="minorHAnsi" w:cs="Arial"/>
          <w:b/>
          <w:sz w:val="24"/>
          <w:szCs w:val="24"/>
        </w:rPr>
        <w:t>FROM “BOB’S BURGERS” CREATOR LOREN BOUCHARD</w:t>
      </w:r>
    </w:p>
    <w:p w:rsidR="00AC40AD" w:rsidRPr="00AC40AD" w:rsidRDefault="00AC40AD" w:rsidP="00AC40AD">
      <w:pPr>
        <w:pStyle w:val="PlainText"/>
        <w:rPr>
          <w:rFonts w:asciiTheme="minorHAnsi" w:hAnsiTheme="minorHAnsi" w:cs="Arial"/>
          <w:sz w:val="24"/>
          <w:szCs w:val="24"/>
        </w:rPr>
      </w:pPr>
    </w:p>
    <w:p w:rsidR="00AC40AD" w:rsidRPr="00AC40AD" w:rsidRDefault="00FC3979" w:rsidP="00AC40AD">
      <w:pPr>
        <w:jc w:val="both"/>
        <w:rPr>
          <w:rFonts w:asciiTheme="minorHAnsi" w:hAnsiTheme="minorHAnsi" w:cs="Arial"/>
        </w:rPr>
      </w:pPr>
      <w:r>
        <w:rPr>
          <w:rFonts w:asciiTheme="minorHAnsi" w:hAnsiTheme="minorHAnsi" w:cs="Arial"/>
        </w:rPr>
        <w:t xml:space="preserve">In advance of its series premiere, </w:t>
      </w:r>
      <w:r w:rsidR="00AC40AD" w:rsidRPr="00AC40AD">
        <w:rPr>
          <w:rFonts w:asciiTheme="minorHAnsi" w:hAnsiTheme="minorHAnsi" w:cs="Arial"/>
        </w:rPr>
        <w:t xml:space="preserve">FOX </w:t>
      </w:r>
      <w:r>
        <w:rPr>
          <w:rFonts w:asciiTheme="minorHAnsi" w:hAnsiTheme="minorHAnsi" w:cs="Arial"/>
        </w:rPr>
        <w:t xml:space="preserve">Entertainment has renewed the all-new </w:t>
      </w:r>
      <w:r w:rsidR="00C5672B">
        <w:rPr>
          <w:rFonts w:asciiTheme="minorHAnsi" w:hAnsiTheme="minorHAnsi" w:cs="Arial"/>
        </w:rPr>
        <w:t xml:space="preserve">animated </w:t>
      </w:r>
      <w:r>
        <w:rPr>
          <w:rFonts w:asciiTheme="minorHAnsi" w:hAnsiTheme="minorHAnsi" w:cs="Arial"/>
        </w:rPr>
        <w:t>comedy</w:t>
      </w:r>
      <w:r w:rsidR="00C5672B">
        <w:rPr>
          <w:rFonts w:asciiTheme="minorHAnsi" w:hAnsiTheme="minorHAnsi" w:cs="Arial"/>
        </w:rPr>
        <w:t xml:space="preserve"> THE GREAT NORTH, for a second season. </w:t>
      </w:r>
      <w:r>
        <w:rPr>
          <w:rFonts w:asciiTheme="minorHAnsi" w:hAnsiTheme="minorHAnsi" w:cs="Arial"/>
        </w:rPr>
        <w:t xml:space="preserve">The series comes from BOB’S BURGERS creator Loren Bouchard, and is </w:t>
      </w:r>
      <w:r>
        <w:rPr>
          <w:rFonts w:ascii="Calibri" w:hAnsi="Calibri"/>
        </w:rPr>
        <w:t>created, written and executive-produced by BOB’S BURGERS writers and executive producers Wendy Molyneux and Lizzie Molyneux-Logelin and writer Minty Lewis (“Regular Show”).</w:t>
      </w:r>
    </w:p>
    <w:p w:rsidR="00AC40AD" w:rsidRPr="00AC40AD" w:rsidRDefault="00AC40AD" w:rsidP="00AC40AD">
      <w:pPr>
        <w:pStyle w:val="PlainText"/>
        <w:jc w:val="both"/>
        <w:rPr>
          <w:rFonts w:asciiTheme="minorHAnsi" w:hAnsiTheme="minorHAnsi" w:cs="Arial"/>
          <w:sz w:val="24"/>
          <w:szCs w:val="24"/>
        </w:rPr>
      </w:pPr>
    </w:p>
    <w:p w:rsidR="00D81AB2" w:rsidRDefault="00D81AB2" w:rsidP="00D81AB2">
      <w:pPr>
        <w:jc w:val="both"/>
        <w:rPr>
          <w:rFonts w:ascii="Calibri" w:hAnsi="Calibri"/>
        </w:rPr>
      </w:pPr>
      <w:r>
        <w:rPr>
          <w:rFonts w:ascii="Calibri" w:hAnsi="Calibri"/>
        </w:rPr>
        <w:t>“Wendy, Lizzie, Minty and Loren delivered a show that embodies our animation brand so strongly, they left us no choice but to give this stellar series an early renew</w:t>
      </w:r>
      <w:r w:rsidR="00FC3979">
        <w:rPr>
          <w:rFonts w:ascii="Calibri" w:hAnsi="Calibri"/>
        </w:rPr>
        <w:t xml:space="preserve">al ahead of its midseason debut,” said Michael Thorn, President, Entertainment, for FOX Entertainment. “Of course, </w:t>
      </w:r>
      <w:r>
        <w:rPr>
          <w:rFonts w:ascii="Calibri" w:hAnsi="Calibri"/>
        </w:rPr>
        <w:t>we’d also like to thank our friends at 20</w:t>
      </w:r>
      <w:r>
        <w:rPr>
          <w:rFonts w:ascii="Calibri" w:hAnsi="Calibri"/>
          <w:vertAlign w:val="superscript"/>
        </w:rPr>
        <w:t>th</w:t>
      </w:r>
      <w:r>
        <w:rPr>
          <w:rFonts w:ascii="Calibri" w:hAnsi="Calibri"/>
        </w:rPr>
        <w:t>, who continue to be tremendous partners.”</w:t>
      </w:r>
    </w:p>
    <w:p w:rsidR="00D160D3" w:rsidRDefault="00D160D3" w:rsidP="00C5672B">
      <w:pPr>
        <w:jc w:val="both"/>
        <w:rPr>
          <w:rFonts w:asciiTheme="minorHAnsi" w:hAnsiTheme="minorHAnsi" w:cstheme="minorHAnsi"/>
          <w:szCs w:val="22"/>
        </w:rPr>
      </w:pPr>
    </w:p>
    <w:p w:rsidR="00C5672B" w:rsidRPr="00C510E2" w:rsidRDefault="00354483" w:rsidP="00C5672B">
      <w:pPr>
        <w:jc w:val="both"/>
        <w:rPr>
          <w:rFonts w:ascii="Calibri" w:hAnsi="Calibri"/>
        </w:rPr>
      </w:pPr>
      <w:r>
        <w:rPr>
          <w:rFonts w:ascii="Calibri" w:hAnsi="Calibri"/>
        </w:rPr>
        <w:t>THE GREAT NORTH follows the Alaskan adventures of the Tobin family, as a single dad, BEEF (Nick Offerman), does his best to keep his weird bunch of kids close – especially his only daughter, JUDY (Jenny Slate), whose artistic dreams lead her away from the family fishing boat and into the glamorous world of the local mall. Rounding out the family are Judy’s older brother, WOLF, (Will Forte) and his fiancé, HONEYBEE (Dulcé Sloan), her middle brother, HAM (Paul Rust)</w:t>
      </w:r>
      <w:r w:rsidR="000608EF">
        <w:rPr>
          <w:rFonts w:ascii="Calibri" w:hAnsi="Calibri"/>
        </w:rPr>
        <w:t>,</w:t>
      </w:r>
      <w:r>
        <w:rPr>
          <w:rFonts w:ascii="Calibri" w:hAnsi="Calibri"/>
        </w:rPr>
        <w:t xml:space="preserve"> and ten-year-old-going-on-fifty little brother, MOON (Aparna Nancherla). While their mother is not in the picture, Judy seeks guidance from her new boss, ALYSON (Megan Mullal</w:t>
      </w:r>
      <w:r w:rsidR="00800630">
        <w:rPr>
          <w:rFonts w:ascii="Calibri" w:hAnsi="Calibri"/>
        </w:rPr>
        <w:t>l</w:t>
      </w:r>
      <w:bookmarkStart w:id="0" w:name="_GoBack"/>
      <w:bookmarkEnd w:id="0"/>
      <w:r>
        <w:rPr>
          <w:rFonts w:ascii="Calibri" w:hAnsi="Calibri"/>
        </w:rPr>
        <w:t xml:space="preserve">y), and her imaginary friend, ALANIS MORISSETTE (guest-voicing as herself), who appears to her in the Northern Lights. </w:t>
      </w:r>
      <w:r w:rsidR="00D160D3">
        <w:rPr>
          <w:rFonts w:asciiTheme="minorHAnsi" w:hAnsiTheme="minorHAnsi" w:cs="Arial"/>
        </w:rPr>
        <w:t>Bento Box Entertainment serves as the animation studio on THE GREAT NORTH.</w:t>
      </w:r>
    </w:p>
    <w:p w:rsidR="003807CC" w:rsidRDefault="003807CC" w:rsidP="003807CC">
      <w:pPr>
        <w:jc w:val="both"/>
        <w:rPr>
          <w:rFonts w:asciiTheme="minorHAnsi" w:hAnsiTheme="minorHAnsi" w:cstheme="minorHAnsi"/>
          <w:szCs w:val="22"/>
        </w:rPr>
      </w:pPr>
    </w:p>
    <w:p w:rsidR="00321554" w:rsidRPr="00321554" w:rsidRDefault="00321554" w:rsidP="008060DD">
      <w:pPr>
        <w:jc w:val="both"/>
        <w:rPr>
          <w:rFonts w:ascii="Calibri" w:hAnsi="Calibri"/>
        </w:rPr>
      </w:pPr>
      <w:r w:rsidRPr="00F7572D">
        <w:rPr>
          <w:rFonts w:ascii="Calibri" w:hAnsi="Calibri"/>
        </w:rPr>
        <w:t>THE GREAT NORTH is a 20</w:t>
      </w:r>
      <w:r w:rsidRPr="00F7572D">
        <w:rPr>
          <w:rFonts w:ascii="Calibri" w:hAnsi="Calibri"/>
          <w:vertAlign w:val="superscript"/>
        </w:rPr>
        <w:t>th</w:t>
      </w:r>
      <w:r w:rsidRPr="00F7572D">
        <w:rPr>
          <w:rFonts w:ascii="Calibri" w:hAnsi="Calibri"/>
        </w:rPr>
        <w:t xml:space="preserve"> Century Fox Television production. </w:t>
      </w:r>
      <w:r w:rsidR="008060DD" w:rsidRPr="00F7572D">
        <w:rPr>
          <w:rFonts w:ascii="Calibri" w:hAnsi="Calibri"/>
        </w:rPr>
        <w:t xml:space="preserve">The series is created and written by Wendy Molyneux, Lizzie Molyneux-Logelin and Minty Lewis, who also serve as showrunners and executive producers. BOB’S BURGERS creator Loren Bouchard also serves as executive producer. </w:t>
      </w:r>
      <w:r w:rsidR="008060DD" w:rsidRPr="00F7572D">
        <w:rPr>
          <w:rFonts w:ascii="Calibri" w:hAnsi="Calibri"/>
          <w:color w:val="000000"/>
        </w:rPr>
        <w:t xml:space="preserve"> </w:t>
      </w:r>
      <w:r w:rsidR="00F7572D">
        <w:rPr>
          <w:rFonts w:ascii="Calibri" w:hAnsi="Calibri"/>
          <w:color w:val="000000"/>
        </w:rPr>
        <w:t xml:space="preserve">Animation is produced through Bento Box Entertainment. </w:t>
      </w:r>
      <w:r w:rsidRPr="00F7572D">
        <w:rPr>
          <w:rFonts w:ascii="Calibri" w:hAnsi="Calibri"/>
          <w:color w:val="000000"/>
        </w:rPr>
        <w:t xml:space="preserve">“Like” THE GREAT NORTH on Facebook at </w:t>
      </w:r>
      <w:hyperlink r:id="rId4" w:history="1">
        <w:r w:rsidRPr="00F7572D">
          <w:rPr>
            <w:rStyle w:val="Hyperlink"/>
            <w:rFonts w:ascii="Calibri" w:hAnsi="Calibri"/>
          </w:rPr>
          <w:t>facebook.com/GreatNorthFOX</w:t>
        </w:r>
      </w:hyperlink>
      <w:r w:rsidRPr="00F7572D">
        <w:rPr>
          <w:rFonts w:ascii="Calibri" w:hAnsi="Calibri"/>
        </w:rPr>
        <w:t xml:space="preserve">.  Follow the series on Twitter </w:t>
      </w:r>
      <w:hyperlink r:id="rId5" w:history="1">
        <w:r w:rsidRPr="00F7572D">
          <w:rPr>
            <w:rStyle w:val="Hyperlink"/>
            <w:rFonts w:ascii="Calibri" w:hAnsi="Calibri"/>
          </w:rPr>
          <w:t>@GreatNorthFOX</w:t>
        </w:r>
      </w:hyperlink>
      <w:r w:rsidRPr="00F7572D">
        <w:rPr>
          <w:rFonts w:ascii="Calibri" w:hAnsi="Calibri"/>
        </w:rPr>
        <w:t xml:space="preserve"> and join the discussion using #TheGreatNorth.</w:t>
      </w:r>
    </w:p>
    <w:p w:rsidR="003807CC" w:rsidRPr="003807CC" w:rsidRDefault="003807CC" w:rsidP="003807CC">
      <w:pPr>
        <w:jc w:val="both"/>
        <w:rPr>
          <w:rFonts w:asciiTheme="minorHAnsi" w:hAnsiTheme="minorHAnsi" w:cstheme="minorHAnsi"/>
          <w:szCs w:val="22"/>
        </w:rPr>
      </w:pPr>
    </w:p>
    <w:p w:rsidR="00321554" w:rsidRDefault="00AC40AD" w:rsidP="00AC40AD">
      <w:pPr>
        <w:autoSpaceDE w:val="0"/>
        <w:autoSpaceDN w:val="0"/>
        <w:jc w:val="both"/>
        <w:rPr>
          <w:rFonts w:asciiTheme="minorHAnsi" w:hAnsiTheme="minorHAnsi" w:cs="Arial"/>
        </w:rPr>
      </w:pPr>
      <w:r w:rsidRPr="00AC40AD">
        <w:rPr>
          <w:rFonts w:asciiTheme="minorHAnsi" w:hAnsiTheme="minorHAnsi" w:cs="Arial"/>
        </w:rPr>
        <w:t>[</w:t>
      </w:r>
      <w:r w:rsidRPr="00AC40AD">
        <w:rPr>
          <w:rFonts w:asciiTheme="minorHAnsi" w:hAnsiTheme="minorHAnsi" w:cs="Arial"/>
          <w:b/>
          <w:bCs/>
        </w:rPr>
        <w:t>EDITOR’S NOTE:</w:t>
      </w:r>
      <w:r w:rsidRPr="00AC40AD">
        <w:rPr>
          <w:rFonts w:asciiTheme="minorHAnsi" w:hAnsiTheme="minorHAnsi" w:cs="Arial"/>
        </w:rPr>
        <w:t xml:space="preserve"> For photos and more information </w:t>
      </w:r>
      <w:r w:rsidR="003807CC">
        <w:rPr>
          <w:rFonts w:asciiTheme="minorHAnsi" w:hAnsiTheme="minorHAnsi" w:cs="Arial"/>
        </w:rPr>
        <w:t xml:space="preserve">THE GREAT NORTH, </w:t>
      </w:r>
      <w:r w:rsidRPr="00AC40AD">
        <w:rPr>
          <w:rFonts w:asciiTheme="minorHAnsi" w:hAnsiTheme="minorHAnsi" w:cs="Arial"/>
        </w:rPr>
        <w:t>please visit </w:t>
      </w:r>
      <w:hyperlink r:id="rId6" w:history="1">
        <w:r w:rsidRPr="00AC40AD">
          <w:rPr>
            <w:rStyle w:val="Hyperlink"/>
            <w:rFonts w:asciiTheme="minorHAnsi" w:hAnsiTheme="minorHAnsi" w:cs="Arial"/>
          </w:rPr>
          <w:t>www.foxflash.com</w:t>
        </w:r>
      </w:hyperlink>
      <w:r w:rsidRPr="00AC40AD">
        <w:rPr>
          <w:rFonts w:asciiTheme="minorHAnsi" w:hAnsiTheme="minorHAnsi" w:cs="Arial"/>
        </w:rPr>
        <w:t>.]</w:t>
      </w:r>
    </w:p>
    <w:p w:rsidR="00321554" w:rsidRPr="00AC40AD" w:rsidRDefault="00321554" w:rsidP="00AC40AD">
      <w:pPr>
        <w:autoSpaceDE w:val="0"/>
        <w:autoSpaceDN w:val="0"/>
        <w:jc w:val="both"/>
        <w:rPr>
          <w:rFonts w:asciiTheme="minorHAnsi" w:hAnsiTheme="minorHAnsi" w:cs="Arial"/>
        </w:rPr>
      </w:pPr>
    </w:p>
    <w:p w:rsidR="00AC40AD" w:rsidRPr="00AC40AD" w:rsidRDefault="00AC40AD" w:rsidP="00AC40AD">
      <w:pPr>
        <w:autoSpaceDE w:val="0"/>
        <w:autoSpaceDN w:val="0"/>
        <w:jc w:val="both"/>
        <w:rPr>
          <w:rFonts w:asciiTheme="minorHAnsi" w:hAnsiTheme="minorHAnsi" w:cs="Arial"/>
        </w:rPr>
      </w:pPr>
    </w:p>
    <w:p w:rsidR="00AC40AD" w:rsidRPr="00AC40AD" w:rsidRDefault="00AC40AD" w:rsidP="00AC40AD">
      <w:pPr>
        <w:jc w:val="center"/>
        <w:rPr>
          <w:rFonts w:asciiTheme="minorHAnsi" w:hAnsiTheme="minorHAnsi" w:cs="Arial"/>
        </w:rPr>
      </w:pPr>
      <w:r w:rsidRPr="00AC40AD">
        <w:rPr>
          <w:rFonts w:asciiTheme="minorHAnsi" w:hAnsiTheme="minorHAnsi" w:cs="Arial"/>
        </w:rPr>
        <w:t>-FOX-</w:t>
      </w:r>
    </w:p>
    <w:p w:rsidR="00AC40AD" w:rsidRPr="00AC40AD" w:rsidRDefault="00AC40AD" w:rsidP="00AC40AD">
      <w:pPr>
        <w:jc w:val="center"/>
        <w:rPr>
          <w:rFonts w:asciiTheme="minorHAnsi" w:hAnsiTheme="minorHAnsi" w:cs="Arial"/>
        </w:rPr>
      </w:pPr>
    </w:p>
    <w:p w:rsidR="00FC3979" w:rsidRDefault="00FC3979" w:rsidP="00FC3979">
      <w:pPr>
        <w:jc w:val="both"/>
        <w:rPr>
          <w:rFonts w:asciiTheme="minorHAnsi" w:hAnsiTheme="minorHAnsi" w:cs="Arial"/>
        </w:rPr>
      </w:pPr>
      <w:r>
        <w:rPr>
          <w:rFonts w:asciiTheme="minorHAnsi" w:hAnsiTheme="minorHAnsi" w:cs="Arial"/>
        </w:rPr>
        <w:t>Contact</w:t>
      </w:r>
      <w:r w:rsidR="00AC40AD" w:rsidRPr="00AC40AD">
        <w:rPr>
          <w:rFonts w:asciiTheme="minorHAnsi" w:hAnsiTheme="minorHAnsi" w:cs="Arial"/>
        </w:rPr>
        <w:t>:</w:t>
      </w:r>
      <w:r>
        <w:rPr>
          <w:rFonts w:asciiTheme="minorHAnsi" w:hAnsiTheme="minorHAnsi" w:cs="Arial"/>
        </w:rPr>
        <w:tab/>
      </w:r>
      <w:r w:rsidR="00310127">
        <w:rPr>
          <w:rFonts w:ascii="Calibri" w:hAnsi="Calibri" w:cs="Arial"/>
          <w:color w:val="000000"/>
        </w:rPr>
        <w:t>Hayley Hindinger</w:t>
      </w:r>
    </w:p>
    <w:p w:rsidR="00C5672B" w:rsidRPr="00FC3979" w:rsidRDefault="00310127" w:rsidP="00FC3979">
      <w:pPr>
        <w:ind w:left="720" w:firstLine="720"/>
        <w:jc w:val="both"/>
        <w:rPr>
          <w:rFonts w:asciiTheme="minorHAnsi" w:hAnsiTheme="minorHAnsi" w:cs="Arial"/>
        </w:rPr>
      </w:pPr>
      <w:r>
        <w:rPr>
          <w:rFonts w:ascii="Calibri" w:hAnsi="Calibri" w:cs="Arial"/>
          <w:color w:val="000000"/>
        </w:rPr>
        <w:t>310-369-5650</w:t>
      </w:r>
    </w:p>
    <w:p w:rsidR="00FC3979" w:rsidRPr="00FC3979" w:rsidRDefault="00310127" w:rsidP="00FC3979">
      <w:pPr>
        <w:ind w:left="720" w:firstLine="720"/>
        <w:jc w:val="both"/>
        <w:rPr>
          <w:rFonts w:ascii="Calibri" w:hAnsi="Calibri" w:cs="Arial"/>
          <w:color w:val="0000FF"/>
          <w:u w:val="single"/>
        </w:rPr>
      </w:pPr>
      <w:r>
        <w:rPr>
          <w:rStyle w:val="Hyperlink"/>
          <w:rFonts w:ascii="Calibri" w:hAnsi="Calibri" w:cs="Arial"/>
        </w:rPr>
        <w:t>Hayley.Hindinger@fox.com</w:t>
      </w:r>
    </w:p>
    <w:sectPr w:rsidR="00FC3979" w:rsidRPr="00FC3979" w:rsidSect="00D160D3">
      <w:pgSz w:w="12240" w:h="15840" w:code="1"/>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0AD"/>
    <w:rsid w:val="000036C9"/>
    <w:rsid w:val="000608EF"/>
    <w:rsid w:val="001813D4"/>
    <w:rsid w:val="002E21C5"/>
    <w:rsid w:val="00310127"/>
    <w:rsid w:val="00321554"/>
    <w:rsid w:val="00333275"/>
    <w:rsid w:val="00354483"/>
    <w:rsid w:val="003807CC"/>
    <w:rsid w:val="005A67A6"/>
    <w:rsid w:val="00671CEC"/>
    <w:rsid w:val="00757EB3"/>
    <w:rsid w:val="00791A5D"/>
    <w:rsid w:val="00800630"/>
    <w:rsid w:val="008060DD"/>
    <w:rsid w:val="00847351"/>
    <w:rsid w:val="00971A65"/>
    <w:rsid w:val="009E3491"/>
    <w:rsid w:val="00A134FE"/>
    <w:rsid w:val="00AC40AD"/>
    <w:rsid w:val="00BA6B01"/>
    <w:rsid w:val="00C510E2"/>
    <w:rsid w:val="00C5672B"/>
    <w:rsid w:val="00C7665A"/>
    <w:rsid w:val="00CC79FC"/>
    <w:rsid w:val="00D160D3"/>
    <w:rsid w:val="00D5069B"/>
    <w:rsid w:val="00D56E70"/>
    <w:rsid w:val="00D81AB2"/>
    <w:rsid w:val="00D9414B"/>
    <w:rsid w:val="00DF0BEF"/>
    <w:rsid w:val="00E4758C"/>
    <w:rsid w:val="00F7572D"/>
    <w:rsid w:val="00FC3979"/>
    <w:rsid w:val="00FE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29363-A382-44A8-AAC9-0EFD21C2E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0A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0AD"/>
    <w:rPr>
      <w:color w:val="0000FF"/>
      <w:u w:val="single"/>
    </w:rPr>
  </w:style>
  <w:style w:type="paragraph" w:styleId="PlainText">
    <w:name w:val="Plain Text"/>
    <w:basedOn w:val="Normal"/>
    <w:link w:val="PlainTextChar"/>
    <w:uiPriority w:val="99"/>
    <w:semiHidden/>
    <w:unhideWhenUsed/>
    <w:rsid w:val="00AC40AD"/>
    <w:rPr>
      <w:rFonts w:ascii="Calibri" w:hAnsi="Calibri" w:cstheme="minorBidi"/>
      <w:sz w:val="22"/>
      <w:szCs w:val="21"/>
    </w:rPr>
  </w:style>
  <w:style w:type="character" w:customStyle="1" w:styleId="PlainTextChar">
    <w:name w:val="Plain Text Char"/>
    <w:basedOn w:val="DefaultParagraphFont"/>
    <w:link w:val="PlainText"/>
    <w:uiPriority w:val="99"/>
    <w:semiHidden/>
    <w:rsid w:val="00AC40AD"/>
    <w:rPr>
      <w:rFonts w:ascii="Calibri" w:hAnsi="Calibri"/>
      <w:szCs w:val="21"/>
    </w:rPr>
  </w:style>
  <w:style w:type="paragraph" w:styleId="NoSpacing">
    <w:name w:val="No Spacing"/>
    <w:basedOn w:val="Normal"/>
    <w:uiPriority w:val="1"/>
    <w:qFormat/>
    <w:rsid w:val="00AC40AD"/>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244966">
      <w:bodyDiv w:val="1"/>
      <w:marLeft w:val="0"/>
      <w:marRight w:val="0"/>
      <w:marTop w:val="0"/>
      <w:marBottom w:val="0"/>
      <w:divBdr>
        <w:top w:val="none" w:sz="0" w:space="0" w:color="auto"/>
        <w:left w:val="none" w:sz="0" w:space="0" w:color="auto"/>
        <w:bottom w:val="none" w:sz="0" w:space="0" w:color="auto"/>
        <w:right w:val="none" w:sz="0" w:space="0" w:color="auto"/>
      </w:divBdr>
    </w:div>
    <w:div w:id="922371506">
      <w:bodyDiv w:val="1"/>
      <w:marLeft w:val="0"/>
      <w:marRight w:val="0"/>
      <w:marTop w:val="0"/>
      <w:marBottom w:val="0"/>
      <w:divBdr>
        <w:top w:val="none" w:sz="0" w:space="0" w:color="auto"/>
        <w:left w:val="none" w:sz="0" w:space="0" w:color="auto"/>
        <w:bottom w:val="none" w:sz="0" w:space="0" w:color="auto"/>
        <w:right w:val="none" w:sz="0" w:space="0" w:color="auto"/>
      </w:divBdr>
    </w:div>
    <w:div w:id="977341614">
      <w:bodyDiv w:val="1"/>
      <w:marLeft w:val="0"/>
      <w:marRight w:val="0"/>
      <w:marTop w:val="0"/>
      <w:marBottom w:val="0"/>
      <w:divBdr>
        <w:top w:val="none" w:sz="0" w:space="0" w:color="auto"/>
        <w:left w:val="none" w:sz="0" w:space="0" w:color="auto"/>
        <w:bottom w:val="none" w:sz="0" w:space="0" w:color="auto"/>
        <w:right w:val="none" w:sz="0" w:space="0" w:color="auto"/>
      </w:divBdr>
    </w:div>
    <w:div w:id="1364328579">
      <w:bodyDiv w:val="1"/>
      <w:marLeft w:val="0"/>
      <w:marRight w:val="0"/>
      <w:marTop w:val="0"/>
      <w:marBottom w:val="0"/>
      <w:divBdr>
        <w:top w:val="none" w:sz="0" w:space="0" w:color="auto"/>
        <w:left w:val="none" w:sz="0" w:space="0" w:color="auto"/>
        <w:bottom w:val="none" w:sz="0" w:space="0" w:color="auto"/>
        <w:right w:val="none" w:sz="0" w:space="0" w:color="auto"/>
      </w:divBdr>
    </w:div>
    <w:div w:id="1630236263">
      <w:bodyDiv w:val="1"/>
      <w:marLeft w:val="0"/>
      <w:marRight w:val="0"/>
      <w:marTop w:val="0"/>
      <w:marBottom w:val="0"/>
      <w:divBdr>
        <w:top w:val="none" w:sz="0" w:space="0" w:color="auto"/>
        <w:left w:val="none" w:sz="0" w:space="0" w:color="auto"/>
        <w:bottom w:val="none" w:sz="0" w:space="0" w:color="auto"/>
        <w:right w:val="none" w:sz="0" w:space="0" w:color="auto"/>
      </w:divBdr>
    </w:div>
    <w:div w:id="1640767908">
      <w:bodyDiv w:val="1"/>
      <w:marLeft w:val="0"/>
      <w:marRight w:val="0"/>
      <w:marTop w:val="0"/>
      <w:marBottom w:val="0"/>
      <w:divBdr>
        <w:top w:val="none" w:sz="0" w:space="0" w:color="auto"/>
        <w:left w:val="none" w:sz="0" w:space="0" w:color="auto"/>
        <w:bottom w:val="none" w:sz="0" w:space="0" w:color="auto"/>
        <w:right w:val="none" w:sz="0" w:space="0" w:color="auto"/>
      </w:divBdr>
    </w:div>
    <w:div w:id="214279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xflash.com" TargetMode="External"/><Relationship Id="rId5" Type="http://schemas.openxmlformats.org/officeDocument/2006/relationships/hyperlink" Target="https://twitter.com/GreatNorthFOX" TargetMode="External"/><Relationship Id="rId4" Type="http://schemas.openxmlformats.org/officeDocument/2006/relationships/hyperlink" Target="https://www.facebook.com/GreatNorth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5</cp:revision>
  <dcterms:created xsi:type="dcterms:W3CDTF">2020-06-18T19:48:00Z</dcterms:created>
  <dcterms:modified xsi:type="dcterms:W3CDTF">2020-06-22T20:00:00Z</dcterms:modified>
</cp:coreProperties>
</file>