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1B431" w14:textId="310993F4" w:rsidR="00743834" w:rsidRDefault="00252366" w:rsidP="00252366">
      <w:pPr>
        <w:spacing w:after="0" w:line="240" w:lineRule="auto"/>
      </w:pPr>
      <w:r>
        <w:t>FOR IMMEDIATE RELEASE:</w:t>
      </w:r>
    </w:p>
    <w:p w14:paraId="0D1738AF" w14:textId="31D26B01" w:rsidR="00252366" w:rsidRDefault="00252366" w:rsidP="00252366">
      <w:pPr>
        <w:spacing w:after="0" w:line="240" w:lineRule="auto"/>
      </w:pPr>
      <w:r>
        <w:t>Friday, July 26, 2024</w:t>
      </w:r>
    </w:p>
    <w:p w14:paraId="25484A80" w14:textId="77777777" w:rsidR="00252366" w:rsidRDefault="00252366" w:rsidP="00252366">
      <w:pPr>
        <w:spacing w:after="0" w:line="240" w:lineRule="auto"/>
      </w:pPr>
    </w:p>
    <w:p w14:paraId="317B3B09" w14:textId="77777777" w:rsidR="00252366" w:rsidRDefault="00252366" w:rsidP="00252366">
      <w:pPr>
        <w:spacing w:after="0" w:line="240" w:lineRule="auto"/>
        <w:jc w:val="center"/>
        <w:rPr>
          <w:sz w:val="24"/>
          <w:szCs w:val="24"/>
        </w:rPr>
      </w:pPr>
      <w:r>
        <w:rPr>
          <w:rFonts w:ascii="Arial" w:hAnsi="Arial" w:cs="Arial"/>
          <w:b/>
          <w:bCs/>
          <w:color w:val="000000"/>
        </w:rPr>
        <w:t xml:space="preserve">FOX ENTERTAINMENT RENEWS DAN HARMON ANIMATED COMEDY </w:t>
      </w:r>
      <w:r>
        <w:rPr>
          <w:rFonts w:ascii="Arial" w:hAnsi="Arial" w:cs="Arial"/>
          <w:b/>
          <w:bCs/>
          <w:i/>
          <w:iCs/>
          <w:color w:val="000000"/>
        </w:rPr>
        <w:t>KRAPOPOLIS</w:t>
      </w:r>
      <w:r>
        <w:rPr>
          <w:rFonts w:ascii="Arial" w:hAnsi="Arial" w:cs="Arial"/>
          <w:b/>
          <w:bCs/>
          <w:color w:val="000000"/>
        </w:rPr>
        <w:t> </w:t>
      </w:r>
    </w:p>
    <w:p w14:paraId="5F9492D2" w14:textId="77777777" w:rsidR="00252366" w:rsidRDefault="00252366" w:rsidP="00252366">
      <w:pPr>
        <w:spacing w:after="0" w:line="240" w:lineRule="auto"/>
        <w:jc w:val="center"/>
        <w:rPr>
          <w:sz w:val="24"/>
          <w:szCs w:val="24"/>
        </w:rPr>
      </w:pPr>
      <w:r>
        <w:rPr>
          <w:rFonts w:ascii="Arial" w:hAnsi="Arial" w:cs="Arial"/>
          <w:b/>
          <w:bCs/>
          <w:color w:val="000000"/>
        </w:rPr>
        <w:t>FOR A FOURTH SEASON </w:t>
      </w:r>
    </w:p>
    <w:p w14:paraId="61D17839" w14:textId="77777777" w:rsidR="00252366" w:rsidRDefault="00252366" w:rsidP="00252366">
      <w:pPr>
        <w:spacing w:after="0" w:line="240" w:lineRule="auto"/>
        <w:jc w:val="center"/>
        <w:rPr>
          <w:sz w:val="24"/>
          <w:szCs w:val="24"/>
        </w:rPr>
      </w:pPr>
      <w:r>
        <w:rPr>
          <w:rFonts w:ascii="Arial" w:hAnsi="Arial" w:cs="Arial"/>
          <w:b/>
          <w:bCs/>
          <w:color w:val="000000"/>
        </w:rPr>
        <w:t>AS ANNOUNCED DURING SAN DIEGO COMIC-CON PANEL</w:t>
      </w:r>
    </w:p>
    <w:p w14:paraId="3BFE1F2A" w14:textId="77777777" w:rsidR="00252366" w:rsidRDefault="00252366" w:rsidP="00252366">
      <w:pPr>
        <w:spacing w:after="0" w:line="240" w:lineRule="auto"/>
        <w:jc w:val="center"/>
        <w:rPr>
          <w:sz w:val="24"/>
          <w:szCs w:val="24"/>
        </w:rPr>
      </w:pPr>
      <w:r>
        <w:rPr>
          <w:rFonts w:ascii="Arial" w:hAnsi="Arial" w:cs="Arial"/>
          <w:b/>
          <w:bCs/>
          <w:color w:val="000000"/>
        </w:rPr>
        <w:t> </w:t>
      </w:r>
    </w:p>
    <w:p w14:paraId="1EFE5CC9" w14:textId="77777777" w:rsidR="00252366" w:rsidRDefault="00252366" w:rsidP="00252366">
      <w:pPr>
        <w:spacing w:after="0" w:line="240" w:lineRule="auto"/>
        <w:jc w:val="center"/>
        <w:rPr>
          <w:sz w:val="24"/>
          <w:szCs w:val="24"/>
        </w:rPr>
      </w:pPr>
      <w:r>
        <w:rPr>
          <w:rFonts w:ascii="Arial" w:hAnsi="Arial" w:cs="Arial"/>
          <w:b/>
          <w:bCs/>
          <w:color w:val="000000"/>
        </w:rPr>
        <w:t xml:space="preserve">Unique Storytelling and All-Star Cast Prompt Network to Green Light Additional Season in Advance of </w:t>
      </w:r>
      <w:r>
        <w:rPr>
          <w:rFonts w:ascii="Arial" w:hAnsi="Arial" w:cs="Arial"/>
          <w:b/>
          <w:bCs/>
          <w:i/>
          <w:iCs/>
          <w:color w:val="000000"/>
        </w:rPr>
        <w:t>Krapopolis</w:t>
      </w:r>
      <w:r>
        <w:rPr>
          <w:rFonts w:ascii="Arial" w:hAnsi="Arial" w:cs="Arial"/>
          <w:b/>
          <w:bCs/>
          <w:color w:val="000000"/>
        </w:rPr>
        <w:t>’ Season Premiere This Fall</w:t>
      </w:r>
    </w:p>
    <w:p w14:paraId="1F3A4C49" w14:textId="77777777" w:rsidR="00252366" w:rsidRDefault="00252366" w:rsidP="00252366">
      <w:pPr>
        <w:spacing w:after="0" w:line="240" w:lineRule="auto"/>
        <w:rPr>
          <w:sz w:val="24"/>
          <w:szCs w:val="24"/>
        </w:rPr>
      </w:pPr>
    </w:p>
    <w:p w14:paraId="1A8D4804" w14:textId="77777777" w:rsidR="00252366" w:rsidRDefault="00252366" w:rsidP="00252366">
      <w:pPr>
        <w:spacing w:after="0" w:line="240" w:lineRule="auto"/>
        <w:jc w:val="center"/>
        <w:rPr>
          <w:sz w:val="24"/>
          <w:szCs w:val="24"/>
        </w:rPr>
      </w:pPr>
      <w:r>
        <w:rPr>
          <w:rFonts w:ascii="Arial" w:hAnsi="Arial" w:cs="Arial"/>
          <w:b/>
          <w:bCs/>
          <w:color w:val="000000"/>
        </w:rPr>
        <w:t>Hannah Waddingham Garners Series First Emmy® nomination for Outstanding Character Voice-Over Performance</w:t>
      </w:r>
    </w:p>
    <w:p w14:paraId="39107D79" w14:textId="77777777" w:rsidR="00252366" w:rsidRDefault="00252366" w:rsidP="00252366">
      <w:pPr>
        <w:spacing w:after="0" w:line="240" w:lineRule="auto"/>
        <w:rPr>
          <w:sz w:val="24"/>
          <w:szCs w:val="24"/>
        </w:rPr>
      </w:pPr>
    </w:p>
    <w:p w14:paraId="48AA5164" w14:textId="698B84EB" w:rsidR="00252366" w:rsidRPr="00192C92" w:rsidRDefault="00252366" w:rsidP="00252366">
      <w:pPr>
        <w:spacing w:after="0" w:line="240" w:lineRule="auto"/>
        <w:jc w:val="both"/>
        <w:rPr>
          <w:rFonts w:ascii="Arial" w:hAnsi="Arial" w:cs="Arial"/>
        </w:rPr>
      </w:pPr>
      <w:r w:rsidRPr="00192C92">
        <w:rPr>
          <w:rFonts w:ascii="Arial" w:hAnsi="Arial" w:cs="Arial"/>
          <w:color w:val="000000"/>
        </w:rPr>
        <w:t xml:space="preserve">FOX Entertainment and its Emmy-winning animation studio Bento Box Entertainment have renewed the Dan Harmon (co-creator of </w:t>
      </w:r>
      <w:r w:rsidRPr="00192C92">
        <w:rPr>
          <w:rFonts w:ascii="Arial" w:hAnsi="Arial" w:cs="Arial"/>
          <w:i/>
          <w:iCs/>
          <w:color w:val="000000"/>
        </w:rPr>
        <w:t>Rick and Morty</w:t>
      </w:r>
      <w:r w:rsidRPr="00192C92">
        <w:rPr>
          <w:rFonts w:ascii="Arial" w:hAnsi="Arial" w:cs="Arial"/>
          <w:color w:val="000000"/>
        </w:rPr>
        <w:t xml:space="preserve">, creator of </w:t>
      </w:r>
      <w:r w:rsidRPr="00192C92">
        <w:rPr>
          <w:rFonts w:ascii="Arial" w:hAnsi="Arial" w:cs="Arial"/>
          <w:i/>
          <w:iCs/>
          <w:color w:val="000000"/>
        </w:rPr>
        <w:t>Community</w:t>
      </w:r>
      <w:r w:rsidRPr="00192C92">
        <w:rPr>
          <w:rFonts w:ascii="Arial" w:hAnsi="Arial" w:cs="Arial"/>
          <w:color w:val="000000"/>
        </w:rPr>
        <w:t xml:space="preserve">) animated comedy </w:t>
      </w:r>
      <w:r w:rsidRPr="00192C92">
        <w:rPr>
          <w:rFonts w:ascii="Arial" w:hAnsi="Arial" w:cs="Arial"/>
          <w:b/>
          <w:bCs/>
          <w:i/>
          <w:iCs/>
          <w:color w:val="000000"/>
        </w:rPr>
        <w:t>Krapopolis</w:t>
      </w:r>
      <w:r w:rsidRPr="00192C92">
        <w:rPr>
          <w:rFonts w:ascii="Arial" w:hAnsi="Arial" w:cs="Arial"/>
          <w:color w:val="000000"/>
        </w:rPr>
        <w:t xml:space="preserve"> for a fourth production season. The news was announced by Harmon during FOX’s Animation Domination panel at San Diego Comic-Con, and comes in advance of </w:t>
      </w:r>
      <w:r w:rsidRPr="00192C92">
        <w:rPr>
          <w:rFonts w:ascii="Arial" w:hAnsi="Arial" w:cs="Arial"/>
          <w:b/>
          <w:bCs/>
          <w:i/>
          <w:iCs/>
          <w:color w:val="000000"/>
        </w:rPr>
        <w:t>Krapopolis</w:t>
      </w:r>
      <w:r w:rsidRPr="00192C92">
        <w:rPr>
          <w:rFonts w:ascii="Arial" w:hAnsi="Arial" w:cs="Arial"/>
          <w:color w:val="000000"/>
        </w:rPr>
        <w:t xml:space="preserve">’ new season premiere on </w:t>
      </w:r>
      <w:r w:rsidRPr="00192C92">
        <w:rPr>
          <w:rFonts w:ascii="Arial" w:hAnsi="Arial" w:cs="Arial"/>
          <w:color w:val="000000"/>
          <w:u w:val="single"/>
        </w:rPr>
        <w:t>Sunday, September 29</w:t>
      </w:r>
      <w:r w:rsidR="00192C92">
        <w:rPr>
          <w:rFonts w:ascii="Arial" w:hAnsi="Arial" w:cs="Arial"/>
          <w:color w:val="000000"/>
        </w:rPr>
        <w:t xml:space="preserve"> </w:t>
      </w:r>
      <w:r w:rsidRPr="00192C92">
        <w:rPr>
          <w:rFonts w:ascii="Arial" w:hAnsi="Arial" w:cs="Arial"/>
          <w:color w:val="000000"/>
        </w:rPr>
        <w:t>(</w:t>
      </w:r>
      <w:r w:rsidR="00192C92" w:rsidRPr="00192C92">
        <w:rPr>
          <w:rFonts w:ascii="Arial" w:hAnsi="Arial" w:cs="Arial"/>
          <w:color w:val="212121"/>
        </w:rPr>
        <w:t>9:30-10:00 PM ET/PT</w:t>
      </w:r>
      <w:r w:rsidRPr="00192C92">
        <w:rPr>
          <w:rFonts w:ascii="Arial" w:hAnsi="Arial" w:cs="Arial"/>
          <w:color w:val="000000"/>
        </w:rPr>
        <w:t>).</w:t>
      </w:r>
    </w:p>
    <w:p w14:paraId="49013947" w14:textId="77777777" w:rsidR="00252366" w:rsidRDefault="00252366" w:rsidP="00252366">
      <w:pPr>
        <w:spacing w:after="0" w:line="240" w:lineRule="auto"/>
        <w:rPr>
          <w:sz w:val="24"/>
          <w:szCs w:val="24"/>
        </w:rPr>
      </w:pPr>
    </w:p>
    <w:p w14:paraId="4EFF2B5D" w14:textId="77777777" w:rsidR="00252366" w:rsidRDefault="00252366" w:rsidP="00252366">
      <w:pPr>
        <w:spacing w:after="0" w:line="240" w:lineRule="auto"/>
        <w:jc w:val="both"/>
        <w:rPr>
          <w:sz w:val="24"/>
          <w:szCs w:val="24"/>
        </w:rPr>
      </w:pPr>
      <w:r>
        <w:rPr>
          <w:rFonts w:ascii="Arial" w:hAnsi="Arial" w:cs="Arial"/>
          <w:color w:val="000000"/>
        </w:rPr>
        <w:t xml:space="preserve">The series, wholly owned by FOX Entertainment and distributed by its worldwide sales and distribution unit, FOX Entertainment Global, has been a standout for the iconic FOX Animation Domination programming block.  </w:t>
      </w:r>
      <w:r>
        <w:rPr>
          <w:rFonts w:ascii="Arial" w:hAnsi="Arial" w:cs="Arial"/>
          <w:b/>
          <w:bCs/>
          <w:i/>
          <w:iCs/>
          <w:color w:val="000000"/>
        </w:rPr>
        <w:t>Krapopolis</w:t>
      </w:r>
      <w:r>
        <w:rPr>
          <w:rFonts w:ascii="Arial" w:hAnsi="Arial" w:cs="Arial"/>
          <w:color w:val="000000"/>
        </w:rPr>
        <w:t xml:space="preserve"> recently received its first Emmy® nomination in the upcoming 76</w:t>
      </w:r>
      <w:r>
        <w:rPr>
          <w:rFonts w:ascii="Arial" w:hAnsi="Arial" w:cs="Arial"/>
          <w:color w:val="000000"/>
          <w:sz w:val="13"/>
          <w:szCs w:val="13"/>
          <w:vertAlign w:val="superscript"/>
        </w:rPr>
        <w:t>th</w:t>
      </w:r>
      <w:r>
        <w:rPr>
          <w:rFonts w:ascii="Arial" w:hAnsi="Arial" w:cs="Arial"/>
          <w:color w:val="000000"/>
        </w:rPr>
        <w:t xml:space="preserve"> Primetime Emmy® Awards with actress Hannah Waddingham recognized for Outstanding Character Voice-Over Performance as “Deliria.”</w:t>
      </w:r>
    </w:p>
    <w:p w14:paraId="2E2F6F12" w14:textId="77777777" w:rsidR="00252366" w:rsidRDefault="00252366" w:rsidP="00252366">
      <w:pPr>
        <w:spacing w:after="0" w:line="240" w:lineRule="auto"/>
        <w:rPr>
          <w:sz w:val="24"/>
          <w:szCs w:val="24"/>
        </w:rPr>
      </w:pPr>
    </w:p>
    <w:p w14:paraId="6CC4C8AC" w14:textId="77777777" w:rsidR="00252366" w:rsidRDefault="00252366" w:rsidP="00252366">
      <w:pPr>
        <w:spacing w:after="0" w:line="240" w:lineRule="auto"/>
        <w:jc w:val="both"/>
        <w:rPr>
          <w:sz w:val="24"/>
          <w:szCs w:val="24"/>
        </w:rPr>
      </w:pPr>
      <w:r>
        <w:rPr>
          <w:rFonts w:ascii="Arial" w:hAnsi="Arial" w:cs="Arial"/>
          <w:color w:val="000000"/>
        </w:rPr>
        <w:t xml:space="preserve">“For all our </w:t>
      </w:r>
      <w:r>
        <w:rPr>
          <w:rFonts w:ascii="Arial" w:hAnsi="Arial" w:cs="Arial"/>
          <w:i/>
          <w:iCs/>
          <w:color w:val="000000"/>
        </w:rPr>
        <w:t>Krap</w:t>
      </w:r>
      <w:r>
        <w:rPr>
          <w:rFonts w:ascii="Arial" w:hAnsi="Arial" w:cs="Arial"/>
          <w:color w:val="000000"/>
        </w:rPr>
        <w:t xml:space="preserve">-devotees, there was no better place to decree another season of </w:t>
      </w:r>
      <w:r>
        <w:rPr>
          <w:rFonts w:ascii="Arial" w:hAnsi="Arial" w:cs="Arial"/>
          <w:b/>
          <w:bCs/>
          <w:i/>
          <w:iCs/>
          <w:color w:val="000000"/>
        </w:rPr>
        <w:t>Krapopolis</w:t>
      </w:r>
      <w:r>
        <w:rPr>
          <w:rFonts w:ascii="Arial" w:hAnsi="Arial" w:cs="Arial"/>
          <w:color w:val="000000"/>
        </w:rPr>
        <w:t xml:space="preserve"> than the annual San Diego Comic-Con fan fest and no one better to deliver the proclamation than our brilliant creator and executive producer, Dan Harmon,” said Michael Thorn, President of FOX Television Network. “Dan and his team have created something special with this series, and now that Season Four is etched in stone, we’ll be keeping those once-in-a-millennia laughs rolling on FOX Animation Domination.”</w:t>
      </w:r>
    </w:p>
    <w:p w14:paraId="54536518" w14:textId="77777777" w:rsidR="00252366" w:rsidRDefault="00252366" w:rsidP="00252366">
      <w:pPr>
        <w:spacing w:after="0" w:line="240" w:lineRule="auto"/>
        <w:rPr>
          <w:sz w:val="24"/>
          <w:szCs w:val="24"/>
        </w:rPr>
      </w:pPr>
    </w:p>
    <w:p w14:paraId="1E5A383E" w14:textId="77777777" w:rsidR="00252366" w:rsidRDefault="00252366" w:rsidP="00252366">
      <w:pPr>
        <w:spacing w:after="0" w:line="240" w:lineRule="auto"/>
        <w:jc w:val="both"/>
        <w:rPr>
          <w:sz w:val="24"/>
          <w:szCs w:val="24"/>
        </w:rPr>
      </w:pPr>
      <w:r>
        <w:rPr>
          <w:rFonts w:ascii="Arial" w:hAnsi="Arial" w:cs="Arial"/>
          <w:b/>
          <w:bCs/>
          <w:i/>
          <w:iCs/>
          <w:color w:val="000000"/>
        </w:rPr>
        <w:t>Krapopolis</w:t>
      </w:r>
      <w:r>
        <w:rPr>
          <w:rFonts w:ascii="Arial" w:hAnsi="Arial" w:cs="Arial"/>
          <w:color w:val="000000"/>
        </w:rPr>
        <w:t xml:space="preserve"> is set in mythical ancient Greece and tells the story of a dysfunctional family of humans, gods and monsters that try their hand at running the world’s first cities – without trying to kill each other, that is. The series features the voices of Emmy Award winner Hannah Waddingham (</w:t>
      </w:r>
      <w:r>
        <w:rPr>
          <w:rFonts w:ascii="Arial" w:hAnsi="Arial" w:cs="Arial"/>
          <w:i/>
          <w:iCs/>
          <w:color w:val="000000"/>
        </w:rPr>
        <w:t>Ted Lasso</w:t>
      </w:r>
      <w:r>
        <w:rPr>
          <w:rFonts w:ascii="Arial" w:hAnsi="Arial" w:cs="Arial"/>
          <w:color w:val="000000"/>
        </w:rPr>
        <w:t>), Richard Ayoade (</w:t>
      </w:r>
      <w:r>
        <w:rPr>
          <w:rFonts w:ascii="Arial" w:hAnsi="Arial" w:cs="Arial"/>
          <w:i/>
          <w:iCs/>
          <w:color w:val="000000"/>
        </w:rPr>
        <w:t>The IT Crowd</w:t>
      </w:r>
      <w:r>
        <w:rPr>
          <w:rFonts w:ascii="Arial" w:hAnsi="Arial" w:cs="Arial"/>
          <w:color w:val="000000"/>
        </w:rPr>
        <w:t>), Matt Berry (</w:t>
      </w:r>
      <w:r>
        <w:rPr>
          <w:rFonts w:ascii="Arial" w:hAnsi="Arial" w:cs="Arial"/>
          <w:i/>
          <w:iCs/>
          <w:color w:val="000000"/>
        </w:rPr>
        <w:t>What We Do in The Shadows</w:t>
      </w:r>
      <w:r>
        <w:rPr>
          <w:rFonts w:ascii="Arial" w:hAnsi="Arial" w:cs="Arial"/>
          <w:color w:val="000000"/>
        </w:rPr>
        <w:t>), Pam Murphy (</w:t>
      </w:r>
      <w:proofErr w:type="spellStart"/>
      <w:r>
        <w:rPr>
          <w:rFonts w:ascii="Arial" w:hAnsi="Arial" w:cs="Arial"/>
          <w:i/>
          <w:iCs/>
          <w:color w:val="000000"/>
        </w:rPr>
        <w:t>Mapleworth</w:t>
      </w:r>
      <w:proofErr w:type="spellEnd"/>
      <w:r>
        <w:rPr>
          <w:rFonts w:ascii="Arial" w:hAnsi="Arial" w:cs="Arial"/>
          <w:i/>
          <w:iCs/>
          <w:color w:val="000000"/>
        </w:rPr>
        <w:t xml:space="preserve"> Murders</w:t>
      </w:r>
      <w:r>
        <w:rPr>
          <w:rFonts w:ascii="Arial" w:hAnsi="Arial" w:cs="Arial"/>
          <w:color w:val="000000"/>
        </w:rPr>
        <w:t>) and Duncan Trussell (</w:t>
      </w:r>
      <w:r>
        <w:rPr>
          <w:rFonts w:ascii="Arial" w:hAnsi="Arial" w:cs="Arial"/>
          <w:i/>
          <w:iCs/>
          <w:color w:val="000000"/>
        </w:rPr>
        <w:t>The Midnight Gospel</w:t>
      </w:r>
      <w:r>
        <w:rPr>
          <w:rFonts w:ascii="Arial" w:hAnsi="Arial" w:cs="Arial"/>
          <w:color w:val="000000"/>
        </w:rPr>
        <w:t>).</w:t>
      </w:r>
    </w:p>
    <w:p w14:paraId="062C52EE" w14:textId="77777777" w:rsidR="00252366" w:rsidRDefault="00252366" w:rsidP="00252366">
      <w:pPr>
        <w:spacing w:after="0" w:line="240" w:lineRule="auto"/>
        <w:rPr>
          <w:sz w:val="24"/>
          <w:szCs w:val="24"/>
        </w:rPr>
      </w:pPr>
    </w:p>
    <w:p w14:paraId="6D7634F9" w14:textId="77777777" w:rsidR="00252366" w:rsidRDefault="00252366" w:rsidP="00252366">
      <w:pPr>
        <w:spacing w:after="0" w:line="240" w:lineRule="auto"/>
        <w:jc w:val="both"/>
        <w:rPr>
          <w:sz w:val="24"/>
          <w:szCs w:val="24"/>
        </w:rPr>
      </w:pPr>
      <w:r>
        <w:rPr>
          <w:rFonts w:ascii="Arial" w:hAnsi="Arial" w:cs="Arial"/>
          <w:b/>
          <w:bCs/>
          <w:i/>
          <w:iCs/>
          <w:color w:val="000000"/>
        </w:rPr>
        <w:t>Krapopolis</w:t>
      </w:r>
      <w:r>
        <w:rPr>
          <w:rFonts w:ascii="Arial" w:hAnsi="Arial" w:cs="Arial"/>
          <w:color w:val="000000"/>
        </w:rPr>
        <w:t xml:space="preserve"> is an outgrowth of Harmon’s direct animation deal with FOX Entertainment. In the series, Ayoade voices “Tyrannis,” the mortal son of a goddess. He’s the benevolent King of Krapopolis, trying to make do in a city that lives up to its name. Waddingham plays “Deliria,” Tyrannis’ mother, goddess of self-destruction and questionable choices. Deliria is as petty as she is powerful, and only seems interested in defending civilization if it means she’ll get more worshipers out of it than her frenemies up on Mt. Olympus. Berry is “Shlub,” Tyrannis’ father, a </w:t>
      </w:r>
      <w:proofErr w:type="spellStart"/>
      <w:r>
        <w:rPr>
          <w:rFonts w:ascii="Arial" w:hAnsi="Arial" w:cs="Arial"/>
          <w:color w:val="000000"/>
        </w:rPr>
        <w:t>mantitaur</w:t>
      </w:r>
      <w:proofErr w:type="spellEnd"/>
      <w:r>
        <w:rPr>
          <w:rFonts w:ascii="Arial" w:hAnsi="Arial" w:cs="Arial"/>
          <w:color w:val="000000"/>
        </w:rPr>
        <w:t xml:space="preserve"> (half centaur [horse + human], half manticore [lion + human + scorpion]). He’s the self-described life of the orgy. A true pleasure seeker who thinks that everyone should just chill out and, if they need him for anything, he’ll be down at the bar. Murphy voices “Stupendous,” Tyrannis’ half-sister, daughter of Deliria and a cyclops. Trussell plays “Hippocampus,” Tyrannis’ half-brother, offspring of Shlub and a mermaid, and, obviously, a hot mess, biologically speaking.</w:t>
      </w:r>
    </w:p>
    <w:p w14:paraId="6ADB1D5B" w14:textId="77777777" w:rsidR="00252366" w:rsidRDefault="00252366" w:rsidP="00252366">
      <w:pPr>
        <w:spacing w:after="0" w:line="240" w:lineRule="auto"/>
        <w:rPr>
          <w:sz w:val="24"/>
          <w:szCs w:val="24"/>
        </w:rPr>
      </w:pPr>
    </w:p>
    <w:p w14:paraId="73021149" w14:textId="77777777" w:rsidR="00252366" w:rsidRDefault="00252366" w:rsidP="00252366">
      <w:pPr>
        <w:spacing w:after="0" w:line="240" w:lineRule="auto"/>
        <w:jc w:val="both"/>
        <w:rPr>
          <w:sz w:val="24"/>
          <w:szCs w:val="24"/>
        </w:rPr>
      </w:pPr>
      <w:r>
        <w:rPr>
          <w:rFonts w:ascii="Arial" w:hAnsi="Arial" w:cs="Arial"/>
          <w:b/>
          <w:bCs/>
          <w:i/>
          <w:iCs/>
          <w:color w:val="000000"/>
        </w:rPr>
        <w:t>Krapopolis</w:t>
      </w:r>
      <w:r>
        <w:rPr>
          <w:rFonts w:ascii="Arial" w:hAnsi="Arial" w:cs="Arial"/>
          <w:color w:val="000000"/>
        </w:rPr>
        <w:t xml:space="preserve"> is produced by FOX’s Bento Box Entertainment. Dan Harmon is creator and executive producer. Steve Levy is executive producer. Alex Rubens is executive producer and showrunner.</w:t>
      </w:r>
    </w:p>
    <w:p w14:paraId="315E06A5" w14:textId="77777777" w:rsidR="00252366" w:rsidRDefault="00252366" w:rsidP="00252366">
      <w:pPr>
        <w:spacing w:after="0" w:line="240" w:lineRule="auto"/>
        <w:rPr>
          <w:sz w:val="24"/>
          <w:szCs w:val="24"/>
        </w:rPr>
      </w:pPr>
    </w:p>
    <w:p w14:paraId="7F31BBC8" w14:textId="77777777" w:rsidR="00252366" w:rsidRDefault="00252366" w:rsidP="00252366">
      <w:pPr>
        <w:spacing w:after="0" w:line="240" w:lineRule="auto"/>
        <w:jc w:val="both"/>
        <w:rPr>
          <w:sz w:val="24"/>
          <w:szCs w:val="24"/>
        </w:rPr>
      </w:pPr>
      <w:r>
        <w:rPr>
          <w:rFonts w:ascii="Arial" w:hAnsi="Arial" w:cs="Arial"/>
          <w:b/>
          <w:bCs/>
          <w:color w:val="000000"/>
        </w:rPr>
        <w:t>About Dan Harmon:</w:t>
      </w:r>
    </w:p>
    <w:p w14:paraId="762D43CD" w14:textId="18CAA5F7" w:rsidR="00252366" w:rsidRDefault="00252366" w:rsidP="00252366">
      <w:pPr>
        <w:spacing w:after="0" w:line="240" w:lineRule="auto"/>
        <w:jc w:val="both"/>
        <w:rPr>
          <w:rFonts w:ascii="Arial" w:hAnsi="Arial" w:cs="Arial"/>
          <w:color w:val="000000"/>
        </w:rPr>
      </w:pPr>
      <w:r>
        <w:rPr>
          <w:rFonts w:ascii="Arial" w:hAnsi="Arial" w:cs="Arial"/>
          <w:color w:val="000000"/>
        </w:rPr>
        <w:t xml:space="preserve">Writer, producer, creator and actor Dan Harmon is the Emmy-winning creator/executive producer of the comedy series </w:t>
      </w:r>
      <w:r>
        <w:rPr>
          <w:rFonts w:ascii="Arial" w:hAnsi="Arial" w:cs="Arial"/>
          <w:i/>
          <w:iCs/>
          <w:color w:val="000000"/>
        </w:rPr>
        <w:t>Community</w:t>
      </w:r>
      <w:r>
        <w:rPr>
          <w:rFonts w:ascii="Arial" w:hAnsi="Arial" w:cs="Arial"/>
          <w:color w:val="000000"/>
        </w:rPr>
        <w:t xml:space="preserve">, the creator/executive producer of Adult Swim’s </w:t>
      </w:r>
      <w:r>
        <w:rPr>
          <w:rFonts w:ascii="Arial" w:hAnsi="Arial" w:cs="Arial"/>
          <w:i/>
          <w:iCs/>
          <w:color w:val="000000"/>
        </w:rPr>
        <w:t>Rick &amp; Morty</w:t>
      </w:r>
      <w:r>
        <w:rPr>
          <w:rFonts w:ascii="Arial" w:hAnsi="Arial" w:cs="Arial"/>
          <w:color w:val="000000"/>
        </w:rPr>
        <w:t>, and creator and executive producer of FOX’s</w:t>
      </w:r>
      <w:r>
        <w:rPr>
          <w:rFonts w:ascii="Arial" w:hAnsi="Arial" w:cs="Arial"/>
          <w:b/>
          <w:bCs/>
          <w:i/>
          <w:iCs/>
          <w:color w:val="000000"/>
        </w:rPr>
        <w:t xml:space="preserve"> Krapopolis</w:t>
      </w:r>
      <w:r>
        <w:rPr>
          <w:rFonts w:ascii="Arial" w:hAnsi="Arial" w:cs="Arial"/>
          <w:color w:val="000000"/>
        </w:rPr>
        <w:t xml:space="preserve">. </w:t>
      </w:r>
      <w:r>
        <w:rPr>
          <w:rFonts w:ascii="Arial" w:hAnsi="Arial" w:cs="Arial"/>
          <w:i/>
          <w:iCs/>
          <w:color w:val="000000"/>
        </w:rPr>
        <w:t>Rick &amp; Morty</w:t>
      </w:r>
      <w:r>
        <w:rPr>
          <w:rFonts w:ascii="Arial" w:hAnsi="Arial" w:cs="Arial"/>
          <w:color w:val="000000"/>
        </w:rPr>
        <w:t xml:space="preserve"> premiered in December of 2013 and quickly became </w:t>
      </w:r>
      <w:proofErr w:type="gramStart"/>
      <w:r>
        <w:rPr>
          <w:rFonts w:ascii="Arial" w:hAnsi="Arial" w:cs="Arial"/>
          <w:color w:val="000000"/>
        </w:rPr>
        <w:t>a ratings</w:t>
      </w:r>
      <w:proofErr w:type="gramEnd"/>
      <w:r>
        <w:rPr>
          <w:rFonts w:ascii="Arial" w:hAnsi="Arial" w:cs="Arial"/>
          <w:color w:val="000000"/>
        </w:rPr>
        <w:t xml:space="preserve"> hit, breaking records as the #1 comedy in key demos and garnering consecutive Emmy wins for Outstanding Animated Program. In 2018, Adult Swim renewed the series for 70 new episodes. </w:t>
      </w:r>
      <w:r>
        <w:rPr>
          <w:rFonts w:ascii="Arial" w:hAnsi="Arial" w:cs="Arial"/>
          <w:i/>
          <w:iCs/>
          <w:color w:val="000000"/>
        </w:rPr>
        <w:t xml:space="preserve">Community, </w:t>
      </w:r>
      <w:r>
        <w:rPr>
          <w:rFonts w:ascii="Arial" w:hAnsi="Arial" w:cs="Arial"/>
          <w:color w:val="000000"/>
        </w:rPr>
        <w:t xml:space="preserve">which ran for five seasons on NBC and a sixth on Yahoo, was recognized with multiple Emmy nominations, Critics Choice Awards, and more accolades. In 2014, Harmon starred in the documentary </w:t>
      </w:r>
      <w:proofErr w:type="spellStart"/>
      <w:r>
        <w:rPr>
          <w:rFonts w:ascii="Arial" w:hAnsi="Arial" w:cs="Arial"/>
          <w:i/>
          <w:iCs/>
          <w:color w:val="000000"/>
        </w:rPr>
        <w:t>Harmontown</w:t>
      </w:r>
      <w:proofErr w:type="spellEnd"/>
      <w:r>
        <w:rPr>
          <w:rFonts w:ascii="Arial" w:hAnsi="Arial" w:cs="Arial"/>
          <w:color w:val="000000"/>
        </w:rPr>
        <w:t xml:space="preserve">, which chronicled his live podcast tour by the same name, and in 2015 executive produced the Oscar-nominated animated feature film </w:t>
      </w:r>
      <w:proofErr w:type="spellStart"/>
      <w:r>
        <w:rPr>
          <w:rFonts w:ascii="Arial" w:hAnsi="Arial" w:cs="Arial"/>
          <w:i/>
          <w:iCs/>
          <w:color w:val="000000"/>
        </w:rPr>
        <w:t>Anomalisa</w:t>
      </w:r>
      <w:proofErr w:type="spellEnd"/>
      <w:r>
        <w:rPr>
          <w:rFonts w:ascii="Arial" w:hAnsi="Arial" w:cs="Arial"/>
          <w:color w:val="000000"/>
        </w:rPr>
        <w:t xml:space="preserve">. Harmon’s projects currently in various stages of production include </w:t>
      </w:r>
      <w:r>
        <w:rPr>
          <w:rFonts w:ascii="Arial" w:hAnsi="Arial" w:cs="Arial"/>
          <w:i/>
          <w:iCs/>
          <w:color w:val="000000"/>
        </w:rPr>
        <w:t>Strange Planet</w:t>
      </w:r>
      <w:r>
        <w:rPr>
          <w:rFonts w:ascii="Arial" w:hAnsi="Arial" w:cs="Arial"/>
          <w:color w:val="000000"/>
        </w:rPr>
        <w:t xml:space="preserve"> (Apple TV+), the latest season of </w:t>
      </w:r>
      <w:r>
        <w:rPr>
          <w:rFonts w:ascii="Arial" w:hAnsi="Arial" w:cs="Arial"/>
          <w:i/>
          <w:iCs/>
          <w:color w:val="000000"/>
        </w:rPr>
        <w:t>Rick &amp; Morty</w:t>
      </w:r>
      <w:r>
        <w:rPr>
          <w:rFonts w:ascii="Arial" w:hAnsi="Arial" w:cs="Arial"/>
          <w:color w:val="000000"/>
        </w:rPr>
        <w:t xml:space="preserve">, </w:t>
      </w:r>
      <w:r>
        <w:rPr>
          <w:rFonts w:ascii="Arial" w:hAnsi="Arial" w:cs="Arial"/>
          <w:b/>
          <w:bCs/>
          <w:i/>
          <w:iCs/>
          <w:color w:val="000000"/>
        </w:rPr>
        <w:t>Krapopolis</w:t>
      </w:r>
      <w:r>
        <w:rPr>
          <w:rFonts w:ascii="Arial" w:hAnsi="Arial" w:cs="Arial"/>
          <w:color w:val="000000"/>
        </w:rPr>
        <w:t xml:space="preserve"> (FOX), and the highly anticipated </w:t>
      </w:r>
      <w:r>
        <w:rPr>
          <w:rFonts w:ascii="Arial" w:hAnsi="Arial" w:cs="Arial"/>
          <w:i/>
          <w:iCs/>
          <w:color w:val="000000"/>
        </w:rPr>
        <w:t>Community</w:t>
      </w:r>
      <w:r>
        <w:rPr>
          <w:rFonts w:ascii="Arial" w:hAnsi="Arial" w:cs="Arial"/>
          <w:color w:val="000000"/>
        </w:rPr>
        <w:t xml:space="preserve"> movie.</w:t>
      </w:r>
    </w:p>
    <w:p w14:paraId="6C149753" w14:textId="77777777" w:rsidR="00984AC7" w:rsidRDefault="00984AC7" w:rsidP="00252366">
      <w:pPr>
        <w:spacing w:after="0" w:line="240" w:lineRule="auto"/>
        <w:jc w:val="both"/>
        <w:rPr>
          <w:sz w:val="24"/>
          <w:szCs w:val="24"/>
        </w:rPr>
      </w:pPr>
    </w:p>
    <w:p w14:paraId="418EF407" w14:textId="77777777" w:rsidR="00252366" w:rsidRDefault="00252366" w:rsidP="00252366">
      <w:pPr>
        <w:spacing w:after="0" w:line="240" w:lineRule="auto"/>
        <w:jc w:val="both"/>
        <w:rPr>
          <w:sz w:val="24"/>
          <w:szCs w:val="24"/>
        </w:rPr>
      </w:pPr>
      <w:r>
        <w:rPr>
          <w:rFonts w:ascii="Arial" w:hAnsi="Arial" w:cs="Arial"/>
          <w:b/>
          <w:bCs/>
          <w:color w:val="000000"/>
        </w:rPr>
        <w:t>About FOX Entertainment:</w:t>
      </w:r>
    </w:p>
    <w:p w14:paraId="24348165" w14:textId="77777777" w:rsidR="00252366" w:rsidRDefault="00252366" w:rsidP="00252366">
      <w:pPr>
        <w:spacing w:after="0" w:line="240" w:lineRule="auto"/>
        <w:jc w:val="both"/>
        <w:rPr>
          <w:sz w:val="24"/>
          <w:szCs w:val="24"/>
        </w:rPr>
      </w:pPr>
      <w:r>
        <w:rPr>
          <w:rFonts w:ascii="Arial" w:hAnsi="Arial" w:cs="Arial"/>
          <w:color w:val="000000"/>
        </w:rPr>
        <w:t>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was reinvented in 2019 and today includes three key business segments: FOX Television Network, FOX Entertainment Studios and worldwide content sales and licensing unit FOX Entertainment Global.</w:t>
      </w:r>
    </w:p>
    <w:p w14:paraId="0D54B2CC" w14:textId="77777777" w:rsidR="00252366" w:rsidRDefault="00252366" w:rsidP="00252366">
      <w:pPr>
        <w:spacing w:after="0" w:line="240" w:lineRule="auto"/>
        <w:rPr>
          <w:sz w:val="24"/>
          <w:szCs w:val="24"/>
        </w:rPr>
      </w:pPr>
    </w:p>
    <w:p w14:paraId="3250E72F" w14:textId="1B9AB2D0" w:rsidR="00252366" w:rsidRDefault="00252366" w:rsidP="00252366">
      <w:pPr>
        <w:spacing w:after="0" w:line="240" w:lineRule="auto"/>
        <w:jc w:val="both"/>
        <w:rPr>
          <w:rFonts w:ascii="Arial" w:hAnsi="Arial" w:cs="Arial"/>
          <w:color w:val="000000"/>
        </w:rPr>
      </w:pPr>
      <w:r>
        <w:rPr>
          <w:rFonts w:ascii="Arial" w:hAnsi="Arial" w:cs="Arial"/>
          <w:color w:val="000000"/>
        </w:rPr>
        <w:t xml:space="preserve">While maintaining its leadership in linear television with an exceptional slate of original series – including </w:t>
      </w:r>
      <w:r>
        <w:rPr>
          <w:rFonts w:ascii="Arial" w:hAnsi="Arial" w:cs="Arial"/>
          <w:b/>
          <w:bCs/>
          <w:i/>
          <w:iCs/>
          <w:color w:val="000000"/>
        </w:rPr>
        <w:t>Rescue: HI-Surf</w:t>
      </w:r>
      <w:r>
        <w:rPr>
          <w:rFonts w:ascii="Arial" w:hAnsi="Arial" w:cs="Arial"/>
          <w:color w:val="000000"/>
        </w:rPr>
        <w:t xml:space="preserve">, </w:t>
      </w:r>
      <w:r>
        <w:rPr>
          <w:rFonts w:ascii="Arial" w:hAnsi="Arial" w:cs="Arial"/>
          <w:b/>
          <w:bCs/>
          <w:i/>
          <w:iCs/>
          <w:color w:val="000000"/>
        </w:rPr>
        <w:t>Doc</w:t>
      </w:r>
      <w:r>
        <w:rPr>
          <w:rFonts w:ascii="Arial" w:hAnsi="Arial" w:cs="Arial"/>
          <w:color w:val="000000"/>
        </w:rPr>
        <w:t xml:space="preserve">, </w:t>
      </w:r>
      <w:r>
        <w:rPr>
          <w:rFonts w:ascii="Arial" w:hAnsi="Arial" w:cs="Arial"/>
          <w:b/>
          <w:bCs/>
          <w:i/>
          <w:iCs/>
          <w:color w:val="000000"/>
        </w:rPr>
        <w:t>9-1-1: Lone Star</w:t>
      </w:r>
      <w:r>
        <w:rPr>
          <w:rFonts w:ascii="Arial" w:hAnsi="Arial" w:cs="Arial"/>
          <w:color w:val="000000"/>
        </w:rPr>
        <w:t xml:space="preserve">, </w:t>
      </w:r>
      <w:r>
        <w:rPr>
          <w:rFonts w:ascii="Arial" w:hAnsi="Arial" w:cs="Arial"/>
          <w:b/>
          <w:bCs/>
          <w:i/>
          <w:iCs/>
          <w:color w:val="000000"/>
        </w:rPr>
        <w:t>The Masked Singer</w:t>
      </w:r>
      <w:r>
        <w:rPr>
          <w:rFonts w:ascii="Arial" w:hAnsi="Arial" w:cs="Arial"/>
          <w:color w:val="000000"/>
        </w:rPr>
        <w:t xml:space="preserve">, </w:t>
      </w:r>
      <w:r>
        <w:rPr>
          <w:rFonts w:ascii="Arial" w:hAnsi="Arial" w:cs="Arial"/>
          <w:b/>
          <w:bCs/>
          <w:i/>
          <w:iCs/>
          <w:color w:val="000000"/>
        </w:rPr>
        <w:t>The Floor</w:t>
      </w:r>
      <w:r>
        <w:rPr>
          <w:rFonts w:ascii="Arial" w:hAnsi="Arial" w:cs="Arial"/>
          <w:color w:val="000000"/>
        </w:rPr>
        <w:t xml:space="preserve">, </w:t>
      </w:r>
      <w:r>
        <w:rPr>
          <w:rFonts w:ascii="Arial" w:hAnsi="Arial" w:cs="Arial"/>
          <w:b/>
          <w:bCs/>
          <w:i/>
          <w:iCs/>
          <w:color w:val="000000"/>
        </w:rPr>
        <w:t>The Simpsons</w:t>
      </w:r>
      <w:r>
        <w:rPr>
          <w:rFonts w:ascii="Arial" w:hAnsi="Arial" w:cs="Arial"/>
          <w:color w:val="000000"/>
        </w:rPr>
        <w:t xml:space="preserve">, </w:t>
      </w:r>
      <w:r>
        <w:rPr>
          <w:rFonts w:ascii="Arial" w:hAnsi="Arial" w:cs="Arial"/>
          <w:b/>
          <w:bCs/>
          <w:i/>
          <w:iCs/>
          <w:color w:val="000000"/>
        </w:rPr>
        <w:t>Animal Control</w:t>
      </w:r>
      <w:r>
        <w:rPr>
          <w:rFonts w:ascii="Arial" w:hAnsi="Arial" w:cs="Arial"/>
          <w:color w:val="000000"/>
        </w:rPr>
        <w:t xml:space="preserve">, </w:t>
      </w:r>
      <w:r>
        <w:rPr>
          <w:rFonts w:ascii="Arial" w:hAnsi="Arial" w:cs="Arial"/>
          <w:b/>
          <w:bCs/>
          <w:i/>
          <w:iCs/>
          <w:color w:val="000000"/>
        </w:rPr>
        <w:t>Murder in a Small Town</w:t>
      </w:r>
      <w:r>
        <w:rPr>
          <w:rFonts w:ascii="Arial" w:hAnsi="Arial" w:cs="Arial"/>
          <w:color w:val="000000"/>
        </w:rPr>
        <w:t xml:space="preserve">, </w:t>
      </w:r>
      <w:r>
        <w:rPr>
          <w:rFonts w:ascii="Arial" w:hAnsi="Arial" w:cs="Arial"/>
          <w:b/>
          <w:bCs/>
          <w:i/>
          <w:iCs/>
          <w:color w:val="000000"/>
        </w:rPr>
        <w:t>The Cleaning Lady</w:t>
      </w:r>
      <w:r>
        <w:rPr>
          <w:rFonts w:ascii="Arial" w:hAnsi="Arial" w:cs="Arial"/>
          <w:color w:val="000000"/>
        </w:rPr>
        <w:t xml:space="preserve">, </w:t>
      </w:r>
      <w:r>
        <w:rPr>
          <w:rFonts w:ascii="Arial" w:hAnsi="Arial" w:cs="Arial"/>
          <w:b/>
          <w:bCs/>
          <w:i/>
          <w:iCs/>
          <w:color w:val="000000"/>
        </w:rPr>
        <w:t>Hell’s Kitchen</w:t>
      </w:r>
      <w:r>
        <w:rPr>
          <w:rFonts w:ascii="Arial" w:hAnsi="Arial" w:cs="Arial"/>
          <w:color w:val="000000"/>
        </w:rPr>
        <w:t xml:space="preserve"> and </w:t>
      </w:r>
      <w:r>
        <w:rPr>
          <w:rFonts w:ascii="Arial" w:hAnsi="Arial" w:cs="Arial"/>
          <w:b/>
          <w:bCs/>
          <w:i/>
          <w:iCs/>
          <w:color w:val="000000"/>
        </w:rPr>
        <w:t>LEGO Masters</w:t>
      </w:r>
      <w:r>
        <w:rPr>
          <w:rFonts w:ascii="Arial" w:hAnsi="Arial" w:cs="Arial"/>
          <w:color w:val="000000"/>
        </w:rPr>
        <w:t xml:space="preserve"> – FOX Entertainment is growing its portfolio of studio engines, business operations and library of owned original content.</w:t>
      </w:r>
    </w:p>
    <w:p w14:paraId="667125C9" w14:textId="77777777" w:rsidR="00252366" w:rsidRDefault="00252366" w:rsidP="00252366">
      <w:pPr>
        <w:spacing w:after="0" w:line="240" w:lineRule="auto"/>
        <w:jc w:val="both"/>
        <w:rPr>
          <w:sz w:val="24"/>
          <w:szCs w:val="24"/>
        </w:rPr>
      </w:pPr>
    </w:p>
    <w:p w14:paraId="784CACF5" w14:textId="70F5AA7F" w:rsidR="00252366" w:rsidRDefault="00252366" w:rsidP="00252366">
      <w:pPr>
        <w:spacing w:after="0" w:line="240" w:lineRule="auto"/>
        <w:jc w:val="both"/>
        <w:rPr>
          <w:rFonts w:ascii="Arial" w:hAnsi="Arial" w:cs="Arial"/>
          <w:color w:val="000000"/>
        </w:rPr>
      </w:pPr>
      <w:r>
        <w:rPr>
          <w:rFonts w:ascii="Arial" w:hAnsi="Arial" w:cs="Arial"/>
          <w:color w:val="000000"/>
        </w:rPr>
        <w:t xml:space="preserve">To date, the FOX Entertainment Studios division includes the in-house unscripted studio FOX Alternative Entertainment with hits </w:t>
      </w:r>
      <w:r>
        <w:rPr>
          <w:rFonts w:ascii="Arial" w:hAnsi="Arial" w:cs="Arial"/>
          <w:b/>
          <w:bCs/>
          <w:i/>
          <w:iCs/>
          <w:color w:val="000000"/>
        </w:rPr>
        <w:t>The Masked Singer</w:t>
      </w:r>
      <w:r>
        <w:rPr>
          <w:rFonts w:ascii="Arial" w:hAnsi="Arial" w:cs="Arial"/>
          <w:color w:val="000000"/>
        </w:rPr>
        <w:t xml:space="preserve">, </w:t>
      </w:r>
      <w:r>
        <w:rPr>
          <w:rFonts w:ascii="Arial" w:hAnsi="Arial" w:cs="Arial"/>
          <w:b/>
          <w:bCs/>
          <w:i/>
          <w:iCs/>
          <w:color w:val="000000"/>
        </w:rPr>
        <w:t>I Can See Your Voice</w:t>
      </w:r>
      <w:r>
        <w:rPr>
          <w:rFonts w:ascii="Arial" w:hAnsi="Arial" w:cs="Arial"/>
          <w:color w:val="000000"/>
        </w:rPr>
        <w:t xml:space="preserve"> and </w:t>
      </w:r>
      <w:r>
        <w:rPr>
          <w:rFonts w:ascii="Arial" w:hAnsi="Arial" w:cs="Arial"/>
          <w:b/>
          <w:bCs/>
          <w:i/>
          <w:iCs/>
          <w:color w:val="000000"/>
        </w:rPr>
        <w:t>Name That Tune</w:t>
      </w:r>
      <w:r>
        <w:rPr>
          <w:rFonts w:ascii="Arial" w:hAnsi="Arial" w:cs="Arial"/>
          <w:color w:val="000000"/>
        </w:rPr>
        <w:t xml:space="preserve">, and its scripted content studio featuring comedies </w:t>
      </w:r>
      <w:r>
        <w:rPr>
          <w:rFonts w:ascii="Arial" w:hAnsi="Arial" w:cs="Arial"/>
          <w:b/>
          <w:bCs/>
          <w:i/>
          <w:iCs/>
          <w:color w:val="000000"/>
        </w:rPr>
        <w:t>Animal Control</w:t>
      </w:r>
      <w:r>
        <w:rPr>
          <w:rFonts w:ascii="Arial" w:hAnsi="Arial" w:cs="Arial"/>
          <w:color w:val="000000"/>
        </w:rPr>
        <w:t xml:space="preserve"> and </w:t>
      </w:r>
      <w:r>
        <w:rPr>
          <w:rFonts w:ascii="Arial" w:hAnsi="Arial" w:cs="Arial"/>
          <w:b/>
          <w:bCs/>
          <w:i/>
          <w:iCs/>
          <w:color w:val="000000"/>
        </w:rPr>
        <w:t>Going Dutch</w:t>
      </w:r>
      <w:r>
        <w:rPr>
          <w:rFonts w:ascii="Arial" w:hAnsi="Arial" w:cs="Arial"/>
          <w:color w:val="000000"/>
        </w:rPr>
        <w:t xml:space="preserve"> and signature drama series </w:t>
      </w:r>
      <w:r>
        <w:rPr>
          <w:rFonts w:ascii="Arial" w:hAnsi="Arial" w:cs="Arial"/>
          <w:b/>
          <w:bCs/>
          <w:i/>
          <w:iCs/>
          <w:color w:val="000000"/>
        </w:rPr>
        <w:t>The Way Home</w:t>
      </w:r>
      <w:r>
        <w:rPr>
          <w:rFonts w:ascii="Arial" w:hAnsi="Arial" w:cs="Arial"/>
          <w:color w:val="000000"/>
        </w:rPr>
        <w:t xml:space="preserve"> and </w:t>
      </w:r>
      <w:r>
        <w:rPr>
          <w:rFonts w:ascii="Arial" w:hAnsi="Arial" w:cs="Arial"/>
          <w:b/>
          <w:bCs/>
          <w:i/>
          <w:iCs/>
          <w:color w:val="000000"/>
        </w:rPr>
        <w:t>Chicken Sisters</w:t>
      </w:r>
      <w:r>
        <w:rPr>
          <w:rFonts w:ascii="Arial" w:hAnsi="Arial" w:cs="Arial"/>
          <w:color w:val="000000"/>
        </w:rPr>
        <w:t xml:space="preserve">. The unit also oversees the award-winning animation studio Bento Box Entertainment with animated comedies including </w:t>
      </w:r>
      <w:r>
        <w:rPr>
          <w:rFonts w:ascii="Arial" w:hAnsi="Arial" w:cs="Arial"/>
          <w:b/>
          <w:bCs/>
          <w:i/>
          <w:iCs/>
          <w:color w:val="000000"/>
        </w:rPr>
        <w:t>Bob’s Burgers</w:t>
      </w:r>
      <w:r>
        <w:rPr>
          <w:rFonts w:ascii="Arial" w:hAnsi="Arial" w:cs="Arial"/>
          <w:color w:val="000000"/>
        </w:rPr>
        <w:t xml:space="preserve">, </w:t>
      </w:r>
      <w:r>
        <w:rPr>
          <w:rFonts w:ascii="Arial" w:hAnsi="Arial" w:cs="Arial"/>
          <w:b/>
          <w:bCs/>
          <w:i/>
          <w:iCs/>
          <w:color w:val="000000"/>
        </w:rPr>
        <w:t>Krapopolis</w:t>
      </w:r>
      <w:r>
        <w:rPr>
          <w:rFonts w:ascii="Arial" w:hAnsi="Arial" w:cs="Arial"/>
          <w:color w:val="000000"/>
        </w:rPr>
        <w:t xml:space="preserve">, </w:t>
      </w:r>
      <w:proofErr w:type="spellStart"/>
      <w:r>
        <w:rPr>
          <w:rFonts w:ascii="Arial" w:hAnsi="Arial" w:cs="Arial"/>
          <w:b/>
          <w:bCs/>
          <w:i/>
          <w:iCs/>
          <w:color w:val="000000"/>
        </w:rPr>
        <w:t>Grimsburg</w:t>
      </w:r>
      <w:proofErr w:type="spellEnd"/>
      <w:r>
        <w:rPr>
          <w:rFonts w:ascii="Arial" w:hAnsi="Arial" w:cs="Arial"/>
          <w:color w:val="000000"/>
        </w:rPr>
        <w:t xml:space="preserve">, </w:t>
      </w:r>
      <w:proofErr w:type="spellStart"/>
      <w:r>
        <w:rPr>
          <w:rFonts w:ascii="Arial" w:hAnsi="Arial" w:cs="Arial"/>
          <w:b/>
          <w:bCs/>
          <w:i/>
          <w:iCs/>
          <w:color w:val="000000"/>
        </w:rPr>
        <w:t>Hazbin</w:t>
      </w:r>
      <w:proofErr w:type="spellEnd"/>
      <w:r>
        <w:rPr>
          <w:rFonts w:ascii="Arial" w:hAnsi="Arial" w:cs="Arial"/>
          <w:b/>
          <w:bCs/>
          <w:i/>
          <w:iCs/>
          <w:color w:val="000000"/>
        </w:rPr>
        <w:t xml:space="preserve"> Hotel</w:t>
      </w:r>
      <w:r>
        <w:rPr>
          <w:rFonts w:ascii="Arial" w:hAnsi="Arial" w:cs="Arial"/>
          <w:color w:val="000000"/>
        </w:rPr>
        <w:t xml:space="preserve"> and </w:t>
      </w:r>
      <w:r>
        <w:rPr>
          <w:rFonts w:ascii="Arial" w:hAnsi="Arial" w:cs="Arial"/>
          <w:b/>
          <w:bCs/>
          <w:i/>
          <w:iCs/>
          <w:color w:val="000000"/>
        </w:rPr>
        <w:t>Universal Basic Guys</w:t>
      </w:r>
      <w:r>
        <w:rPr>
          <w:rFonts w:ascii="Arial" w:hAnsi="Arial" w:cs="Arial"/>
          <w:color w:val="000000"/>
        </w:rPr>
        <w:t xml:space="preserve">; entertainment platform TMZ with its tentpole primetime series </w:t>
      </w:r>
      <w:r>
        <w:rPr>
          <w:rFonts w:ascii="Arial" w:hAnsi="Arial" w:cs="Arial"/>
          <w:b/>
          <w:bCs/>
          <w:i/>
          <w:iCs/>
          <w:color w:val="000000"/>
        </w:rPr>
        <w:t>TMZ Investigates</w:t>
      </w:r>
      <w:r>
        <w:rPr>
          <w:rFonts w:ascii="Arial" w:hAnsi="Arial" w:cs="Arial"/>
          <w:color w:val="000000"/>
        </w:rPr>
        <w:t xml:space="preserve">; its new independent film label Tideline Entertainment with inaugural releases including </w:t>
      </w:r>
      <w:r>
        <w:rPr>
          <w:rFonts w:ascii="Arial" w:hAnsi="Arial" w:cs="Arial"/>
          <w:b/>
          <w:bCs/>
          <w:i/>
          <w:iCs/>
          <w:color w:val="000000"/>
        </w:rPr>
        <w:t>First Time Female Director</w:t>
      </w:r>
      <w:r>
        <w:rPr>
          <w:rFonts w:ascii="Arial" w:hAnsi="Arial" w:cs="Arial"/>
          <w:color w:val="000000"/>
        </w:rPr>
        <w:t xml:space="preserve">, </w:t>
      </w:r>
      <w:proofErr w:type="spellStart"/>
      <w:r>
        <w:rPr>
          <w:rFonts w:ascii="Arial" w:hAnsi="Arial" w:cs="Arial"/>
          <w:b/>
          <w:bCs/>
          <w:i/>
          <w:iCs/>
          <w:color w:val="000000"/>
        </w:rPr>
        <w:t>Ponyboi</w:t>
      </w:r>
      <w:proofErr w:type="spellEnd"/>
      <w:r>
        <w:rPr>
          <w:rFonts w:ascii="Arial" w:hAnsi="Arial" w:cs="Arial"/>
          <w:color w:val="000000"/>
        </w:rPr>
        <w:t xml:space="preserve"> and </w:t>
      </w:r>
      <w:r>
        <w:rPr>
          <w:rFonts w:ascii="Arial" w:hAnsi="Arial" w:cs="Arial"/>
          <w:b/>
          <w:bCs/>
          <w:i/>
          <w:iCs/>
          <w:color w:val="000000"/>
        </w:rPr>
        <w:t>Beacon</w:t>
      </w:r>
      <w:r>
        <w:rPr>
          <w:rFonts w:ascii="Arial" w:hAnsi="Arial" w:cs="Arial"/>
          <w:color w:val="000000"/>
        </w:rPr>
        <w:t xml:space="preserve">; and the culinary and lifestyle content venture Studio Ramsay Global in partnership with iconic chef Gordon Ramsay, featuring new food-themed original series such as </w:t>
      </w:r>
      <w:r>
        <w:rPr>
          <w:rFonts w:ascii="Arial" w:hAnsi="Arial" w:cs="Arial"/>
          <w:b/>
          <w:bCs/>
          <w:i/>
          <w:iCs/>
          <w:color w:val="000000"/>
        </w:rPr>
        <w:t>Next Level Chef</w:t>
      </w:r>
      <w:r>
        <w:rPr>
          <w:rFonts w:ascii="Arial" w:hAnsi="Arial" w:cs="Arial"/>
          <w:color w:val="000000"/>
        </w:rPr>
        <w:t xml:space="preserve">, </w:t>
      </w:r>
      <w:r>
        <w:rPr>
          <w:rFonts w:ascii="Arial" w:hAnsi="Arial" w:cs="Arial"/>
          <w:b/>
          <w:bCs/>
          <w:i/>
          <w:iCs/>
          <w:color w:val="000000"/>
        </w:rPr>
        <w:t>Gordon Ramsay’s Food Stars</w:t>
      </w:r>
      <w:r>
        <w:rPr>
          <w:rFonts w:ascii="Arial" w:hAnsi="Arial" w:cs="Arial"/>
          <w:color w:val="000000"/>
        </w:rPr>
        <w:t xml:space="preserve"> and</w:t>
      </w:r>
      <w:r>
        <w:rPr>
          <w:rFonts w:ascii="Arial" w:hAnsi="Arial" w:cs="Arial"/>
          <w:b/>
          <w:bCs/>
          <w:i/>
          <w:iCs/>
          <w:color w:val="000000"/>
        </w:rPr>
        <w:t xml:space="preserve"> Idiot Sandwich</w:t>
      </w:r>
      <w:r>
        <w:rPr>
          <w:rFonts w:ascii="Arial" w:hAnsi="Arial" w:cs="Arial"/>
          <w:color w:val="000000"/>
        </w:rPr>
        <w:t xml:space="preserve">, as well as the new next-gen global food brand and entertainment platform </w:t>
      </w:r>
      <w:r>
        <w:rPr>
          <w:rFonts w:ascii="Arial" w:hAnsi="Arial" w:cs="Arial"/>
          <w:b/>
          <w:bCs/>
          <w:i/>
          <w:iCs/>
          <w:color w:val="000000"/>
        </w:rPr>
        <w:t>Bite</w:t>
      </w:r>
      <w:r>
        <w:rPr>
          <w:rFonts w:ascii="Arial" w:hAnsi="Arial" w:cs="Arial"/>
          <w:color w:val="000000"/>
        </w:rPr>
        <w:t>.</w:t>
      </w:r>
    </w:p>
    <w:p w14:paraId="712A9BC4" w14:textId="77777777" w:rsidR="00252366" w:rsidRDefault="00252366" w:rsidP="00252366">
      <w:pPr>
        <w:spacing w:after="0" w:line="240" w:lineRule="auto"/>
        <w:jc w:val="both"/>
        <w:rPr>
          <w:sz w:val="24"/>
          <w:szCs w:val="24"/>
        </w:rPr>
      </w:pPr>
    </w:p>
    <w:p w14:paraId="30941948" w14:textId="77777777" w:rsidR="00252366" w:rsidRDefault="00252366" w:rsidP="00252366">
      <w:pPr>
        <w:spacing w:after="0" w:line="240" w:lineRule="auto"/>
        <w:jc w:val="both"/>
        <w:rPr>
          <w:sz w:val="24"/>
          <w:szCs w:val="24"/>
        </w:rPr>
      </w:pPr>
      <w:r>
        <w:rPr>
          <w:rFonts w:ascii="Arial" w:hAnsi="Arial" w:cs="Arial"/>
          <w:color w:val="000000"/>
        </w:rPr>
        <w:t xml:space="preserve">As a global content creator and production partner, FOX Entertainment Studios collaborates with studios and platforms worldwide, including Disney/Hulu, Warner Bros. Discovery, Sony Pictures Television, Prime Video, Netflix, Apple+, Hallmark, </w:t>
      </w:r>
      <w:proofErr w:type="spellStart"/>
      <w:r>
        <w:rPr>
          <w:rFonts w:ascii="Arial" w:hAnsi="Arial" w:cs="Arial"/>
          <w:color w:val="000000"/>
        </w:rPr>
        <w:t>TelevisaUnivision</w:t>
      </w:r>
      <w:proofErr w:type="spellEnd"/>
      <w:r>
        <w:rPr>
          <w:rFonts w:ascii="Arial" w:hAnsi="Arial" w:cs="Arial"/>
          <w:color w:val="000000"/>
        </w:rPr>
        <w:t xml:space="preserve">, UK’s Channel 4, France’s </w:t>
      </w:r>
      <w:r>
        <w:rPr>
          <w:rFonts w:ascii="Arial" w:hAnsi="Arial" w:cs="Arial"/>
          <w:color w:val="000000"/>
        </w:rPr>
        <w:lastRenderedPageBreak/>
        <w:t>TF1, German’s ProSieben, Canadian Broadcasting Corporation, Australia’s Foxtel and FOX-owned streamer Tubi.</w:t>
      </w:r>
    </w:p>
    <w:p w14:paraId="3C9AB6BF" w14:textId="77777777" w:rsidR="00252366" w:rsidRDefault="00252366" w:rsidP="00252366">
      <w:pPr>
        <w:spacing w:after="0" w:line="240" w:lineRule="auto"/>
        <w:rPr>
          <w:sz w:val="24"/>
          <w:szCs w:val="24"/>
        </w:rPr>
      </w:pPr>
    </w:p>
    <w:p w14:paraId="1661A431" w14:textId="77777777" w:rsidR="00252366" w:rsidRDefault="00252366" w:rsidP="00252366">
      <w:pPr>
        <w:spacing w:after="0" w:line="240" w:lineRule="auto"/>
        <w:jc w:val="center"/>
        <w:rPr>
          <w:sz w:val="24"/>
          <w:szCs w:val="24"/>
        </w:rPr>
      </w:pPr>
      <w:r>
        <w:rPr>
          <w:rFonts w:ascii="Arial" w:hAnsi="Arial" w:cs="Arial"/>
          <w:color w:val="000000"/>
        </w:rPr>
        <w:t>-FOX-</w:t>
      </w:r>
    </w:p>
    <w:p w14:paraId="3AE4A75F" w14:textId="77777777" w:rsidR="00252366" w:rsidRDefault="00252366" w:rsidP="00252366"/>
    <w:p w14:paraId="0F56F40B" w14:textId="77777777" w:rsidR="00252366" w:rsidRDefault="00252366"/>
    <w:sectPr w:rsidR="00252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366"/>
    <w:rsid w:val="00034353"/>
    <w:rsid w:val="00192C92"/>
    <w:rsid w:val="0023461E"/>
    <w:rsid w:val="00252366"/>
    <w:rsid w:val="006C1CE0"/>
    <w:rsid w:val="00743834"/>
    <w:rsid w:val="00835BB6"/>
    <w:rsid w:val="00984AC7"/>
    <w:rsid w:val="00C61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E204"/>
  <w15:chartTrackingRefBased/>
  <w15:docId w15:val="{115B5354-3DC9-4222-A359-48295DB8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366"/>
    <w:rPr>
      <w:rFonts w:eastAsiaTheme="majorEastAsia" w:cstheme="majorBidi"/>
      <w:color w:val="272727" w:themeColor="text1" w:themeTint="D8"/>
    </w:rPr>
  </w:style>
  <w:style w:type="paragraph" w:styleId="Title">
    <w:name w:val="Title"/>
    <w:basedOn w:val="Normal"/>
    <w:next w:val="Normal"/>
    <w:link w:val="TitleChar"/>
    <w:uiPriority w:val="10"/>
    <w:qFormat/>
    <w:rsid w:val="00252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366"/>
    <w:pPr>
      <w:spacing w:before="160"/>
      <w:jc w:val="center"/>
    </w:pPr>
    <w:rPr>
      <w:i/>
      <w:iCs/>
      <w:color w:val="404040" w:themeColor="text1" w:themeTint="BF"/>
    </w:rPr>
  </w:style>
  <w:style w:type="character" w:customStyle="1" w:styleId="QuoteChar">
    <w:name w:val="Quote Char"/>
    <w:basedOn w:val="DefaultParagraphFont"/>
    <w:link w:val="Quote"/>
    <w:uiPriority w:val="29"/>
    <w:rsid w:val="00252366"/>
    <w:rPr>
      <w:i/>
      <w:iCs/>
      <w:color w:val="404040" w:themeColor="text1" w:themeTint="BF"/>
    </w:rPr>
  </w:style>
  <w:style w:type="paragraph" w:styleId="ListParagraph">
    <w:name w:val="List Paragraph"/>
    <w:basedOn w:val="Normal"/>
    <w:uiPriority w:val="34"/>
    <w:qFormat/>
    <w:rsid w:val="00252366"/>
    <w:pPr>
      <w:ind w:left="720"/>
      <w:contextualSpacing/>
    </w:pPr>
  </w:style>
  <w:style w:type="character" w:styleId="IntenseEmphasis">
    <w:name w:val="Intense Emphasis"/>
    <w:basedOn w:val="DefaultParagraphFont"/>
    <w:uiPriority w:val="21"/>
    <w:qFormat/>
    <w:rsid w:val="00252366"/>
    <w:rPr>
      <w:i/>
      <w:iCs/>
      <w:color w:val="0F4761" w:themeColor="accent1" w:themeShade="BF"/>
    </w:rPr>
  </w:style>
  <w:style w:type="paragraph" w:styleId="IntenseQuote">
    <w:name w:val="Intense Quote"/>
    <w:basedOn w:val="Normal"/>
    <w:next w:val="Normal"/>
    <w:link w:val="IntenseQuoteChar"/>
    <w:uiPriority w:val="30"/>
    <w:qFormat/>
    <w:rsid w:val="00252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366"/>
    <w:rPr>
      <w:i/>
      <w:iCs/>
      <w:color w:val="0F4761" w:themeColor="accent1" w:themeShade="BF"/>
    </w:rPr>
  </w:style>
  <w:style w:type="character" w:styleId="IntenseReference">
    <w:name w:val="Intense Reference"/>
    <w:basedOn w:val="DefaultParagraphFont"/>
    <w:uiPriority w:val="32"/>
    <w:qFormat/>
    <w:rsid w:val="002523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208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1035</Words>
  <Characters>5904</Characters>
  <Application>Microsoft Office Word</Application>
  <DocSecurity>0</DocSecurity>
  <Lines>49</Lines>
  <Paragraphs>13</Paragraphs>
  <ScaleCrop>false</ScaleCrop>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Gillespie, Alexandra</dc:creator>
  <cp:keywords/>
  <dc:description/>
  <cp:lastModifiedBy>Gillespie, Alexandra</cp:lastModifiedBy>
  <cp:revision>3</cp:revision>
  <dcterms:created xsi:type="dcterms:W3CDTF">2024-07-26T13:46:00Z</dcterms:created>
  <dcterms:modified xsi:type="dcterms:W3CDTF">2024-08-05T17:27:00Z</dcterms:modified>
</cp:coreProperties>
</file>