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8F269" w14:textId="77777777" w:rsidR="00EE233E" w:rsidRDefault="00EE233E" w:rsidP="00EE233E">
      <w:pPr>
        <w:pStyle w:val="NormalWeb"/>
        <w:spacing w:before="0" w:beforeAutospacing="0" w:after="0" w:afterAutospacing="0"/>
      </w:pPr>
      <w:r>
        <w:rPr>
          <w:rStyle w:val="Strong"/>
          <w:color w:val="000000"/>
        </w:rPr>
        <w:t>FOR IMMEDIATE RELEASE</w:t>
      </w:r>
    </w:p>
    <w:p w14:paraId="7BD899FB" w14:textId="77777777" w:rsidR="00EE233E" w:rsidRDefault="00EE233E" w:rsidP="00EE233E">
      <w:pPr>
        <w:pStyle w:val="NormalWeb"/>
        <w:spacing w:before="0" w:beforeAutospacing="0" w:after="0" w:afterAutospacing="0"/>
      </w:pPr>
      <w:r>
        <w:rPr>
          <w:rStyle w:val="Strong"/>
          <w:b w:val="0"/>
          <w:bCs w:val="0"/>
        </w:rPr>
        <w:t>Friday, March 3</w:t>
      </w:r>
      <w:r>
        <w:rPr>
          <w:rStyle w:val="Strong"/>
          <w:b w:val="0"/>
          <w:bCs w:val="0"/>
          <w:color w:val="000000"/>
        </w:rPr>
        <w:t>, 2023</w:t>
      </w:r>
    </w:p>
    <w:p w14:paraId="3F982B7E" w14:textId="77777777" w:rsidR="00EE233E" w:rsidRDefault="00EE233E" w:rsidP="00EE233E">
      <w:pPr>
        <w:pStyle w:val="NormalWeb"/>
        <w:spacing w:before="0" w:beforeAutospacing="0" w:after="0" w:afterAutospacing="0"/>
        <w:jc w:val="center"/>
      </w:pPr>
      <w:r>
        <w:rPr>
          <w:rStyle w:val="Strong"/>
          <w:color w:val="000000"/>
        </w:rPr>
        <w:t> </w:t>
      </w:r>
    </w:p>
    <w:p w14:paraId="4BC95D9C" w14:textId="77777777" w:rsidR="00EE233E" w:rsidRDefault="00EE233E" w:rsidP="00EE233E">
      <w:pPr>
        <w:pStyle w:val="xmsonormal"/>
        <w:jc w:val="center"/>
      </w:pPr>
      <w:bookmarkStart w:id="0" w:name="x__Hlk58831912"/>
      <w:r>
        <w:rPr>
          <w:b/>
          <w:bCs/>
        </w:rPr>
        <w:t xml:space="preserve">SAVANNAH LOBEL, ANNIE C. WRIGHT, JADE PUGA </w:t>
      </w:r>
      <w:bookmarkEnd w:id="0"/>
    </w:p>
    <w:p w14:paraId="0719058A" w14:textId="77777777" w:rsidR="00EE233E" w:rsidRDefault="00EE233E" w:rsidP="00EE233E">
      <w:pPr>
        <w:pStyle w:val="xmsonormal"/>
        <w:jc w:val="center"/>
      </w:pPr>
      <w:r>
        <w:rPr>
          <w:b/>
          <w:bCs/>
        </w:rPr>
        <w:t>&amp; RICHARD MONTES AND KIMBA HENDERSON</w:t>
      </w:r>
    </w:p>
    <w:p w14:paraId="65F626C5" w14:textId="77777777" w:rsidR="00EE233E" w:rsidRDefault="00EE233E" w:rsidP="00EE233E">
      <w:pPr>
        <w:pStyle w:val="xmsonormal"/>
        <w:jc w:val="center"/>
      </w:pPr>
      <w:r>
        <w:rPr>
          <w:b/>
          <w:bCs/>
        </w:rPr>
        <w:t>NAMED 2023 “FOX WRITERS INCUBATOR” FELLOWS</w:t>
      </w:r>
    </w:p>
    <w:p w14:paraId="2F3A30C7" w14:textId="77777777" w:rsidR="00EE233E" w:rsidRDefault="00EE233E" w:rsidP="00EE233E">
      <w:pPr>
        <w:pStyle w:val="xmsonormal"/>
        <w:jc w:val="center"/>
      </w:pPr>
      <w:r>
        <w:t> </w:t>
      </w:r>
    </w:p>
    <w:p w14:paraId="666E1AA2" w14:textId="77777777" w:rsidR="00EE233E" w:rsidRDefault="00EE233E" w:rsidP="00EE233E">
      <w:pPr>
        <w:pStyle w:val="xmsonormal"/>
        <w:jc w:val="both"/>
      </w:pPr>
      <w:r>
        <w:t xml:space="preserve">FOX Entertainment has announced the names of the five Fellows for the 2023 FOX Writers Incubator (FWI), an immersive initiative designed to nurture diverse and creative voices, as well as provide training to five writers of all genres, including comedy, drama and animation. Selected from over 1300 outstanding submissions, Savannah Lobel, Annie C. Wright, Jade Puga &amp; Richard Montes and Kimba Henderson were named the 2023 FWI Fellows. </w:t>
      </w:r>
    </w:p>
    <w:p w14:paraId="2900989D" w14:textId="77777777" w:rsidR="00EE233E" w:rsidRDefault="00EE233E" w:rsidP="00EE233E">
      <w:pPr>
        <w:pStyle w:val="xmsonormal"/>
        <w:jc w:val="both"/>
      </w:pPr>
      <w:r>
        <w:t> </w:t>
      </w:r>
    </w:p>
    <w:p w14:paraId="16EB77C2" w14:textId="77777777" w:rsidR="00EE233E" w:rsidRDefault="00EE233E" w:rsidP="00EE233E">
      <w:pPr>
        <w:pStyle w:val="xmsonormal"/>
        <w:jc w:val="both"/>
      </w:pPr>
      <w:r>
        <w:t xml:space="preserve">Marking its second year, the FOX Writers Incubator initiative is a rigorous three-month workshop focused on honing writing skills, professional development and the exploration of the business of media and entertainment, while also providing its Fellows with one-on-one mentorship opportunities with FOX executives. Following successful completion of the FWI, FOX will have the opportunity to engage FWI Fellows to work across series produced by FOX Entertainment’s in-house production unit FOX Entertainment Studios and Emmy Award winning animation studio Bento Box Entertainment. </w:t>
      </w:r>
    </w:p>
    <w:p w14:paraId="625E1435" w14:textId="77777777" w:rsidR="00EE233E" w:rsidRDefault="00EE233E" w:rsidP="00EE233E">
      <w:pPr>
        <w:pStyle w:val="xmsonormal"/>
        <w:jc w:val="both"/>
      </w:pPr>
      <w:r>
        <w:t> </w:t>
      </w:r>
    </w:p>
    <w:p w14:paraId="4E3A2113" w14:textId="77777777" w:rsidR="00EE233E" w:rsidRDefault="00EE233E" w:rsidP="00EE233E">
      <w:pPr>
        <w:pStyle w:val="xmsonormal"/>
        <w:jc w:val="both"/>
      </w:pPr>
      <w:r>
        <w:t>“Last year’s inaugural FWI was a resounding success, resulting in some of the most exciting new creative voices in our orbit,” said Michael Thorn, President Scripted Programming, FOX Entertainment. “Year two continues to attract gifted writers who embody creativity and inclusivity. We're excited to work with Savannah, Annie, Jade, Richard and Kimba on bringing their visions to life.”</w:t>
      </w:r>
    </w:p>
    <w:p w14:paraId="2713BE5B" w14:textId="77777777" w:rsidR="00EE233E" w:rsidRDefault="00EE233E" w:rsidP="00EE233E">
      <w:pPr>
        <w:pStyle w:val="xmsonormal"/>
        <w:jc w:val="both"/>
      </w:pPr>
      <w:r>
        <w:t> </w:t>
      </w:r>
    </w:p>
    <w:p w14:paraId="3B7A647A" w14:textId="77777777" w:rsidR="00EE233E" w:rsidRDefault="00EE233E" w:rsidP="00EE233E">
      <w:pPr>
        <w:pStyle w:val="xmsonormal"/>
        <w:shd w:val="clear" w:color="auto" w:fill="FFFFFF"/>
        <w:jc w:val="both"/>
      </w:pPr>
      <w:r>
        <w:rPr>
          <w:color w:val="000000"/>
        </w:rPr>
        <w:t>The FOX Writers Incubator 2023 Fellows:</w:t>
      </w:r>
    </w:p>
    <w:p w14:paraId="616D77BB" w14:textId="77777777" w:rsidR="00EE233E" w:rsidRDefault="00EE233E" w:rsidP="00EE233E">
      <w:pPr>
        <w:pStyle w:val="xmsonormal"/>
        <w:jc w:val="both"/>
      </w:pPr>
      <w:r>
        <w:t> </w:t>
      </w:r>
    </w:p>
    <w:p w14:paraId="3F9731DA" w14:textId="77777777" w:rsidR="00EE233E" w:rsidRDefault="00EE233E" w:rsidP="00EE233E">
      <w:pPr>
        <w:pStyle w:val="xmsonormal"/>
        <w:jc w:val="both"/>
      </w:pPr>
      <w:r>
        <w:rPr>
          <w:b/>
          <w:bCs/>
        </w:rPr>
        <w:t>ANIMATION</w:t>
      </w:r>
    </w:p>
    <w:p w14:paraId="266047C5" w14:textId="77777777" w:rsidR="00EE233E" w:rsidRDefault="00EE233E" w:rsidP="00EE233E">
      <w:pPr>
        <w:pStyle w:val="xmsonormal"/>
        <w:jc w:val="both"/>
      </w:pPr>
      <w:r>
        <w:rPr>
          <w:b/>
          <w:bCs/>
        </w:rPr>
        <w:t>Savannah Lobel</w:t>
      </w:r>
    </w:p>
    <w:p w14:paraId="56AE26A8" w14:textId="77777777" w:rsidR="00EE233E" w:rsidRDefault="00EE233E" w:rsidP="00EE233E">
      <w:pPr>
        <w:pStyle w:val="xmsonormal"/>
        <w:jc w:val="both"/>
      </w:pPr>
      <w:r>
        <w:t>Savannah Lobel is a writer, director, comedian, and producer originally hailing from Boston, Massachusetts. After graduating from The Hartt School with a BFA in Musical Theatre, Savannah moved to New York City and took up stand-up comedy. After taking online writing classes at The Second City, she wrote and co-directed the short film, Santa Con: The War on Christmas, which starred Catherine Curtin and was selected in twelve film festivals worldwide-- winning Best Comedy Short at the London International Short Film Festival. Her original pilot, John Proctor Must Die placed in the finals of the 2022 Script Pipeline TV Writing Competition and won the 2023 Scriptmatix Pilot Season Screenplay competition. Her most recent short film, Salud, was produced by the 2022 Women’s Weekend Film Challenge and premiered in New York City at Village East. </w:t>
      </w:r>
    </w:p>
    <w:p w14:paraId="720DEFEB" w14:textId="77777777" w:rsidR="00EE233E" w:rsidRDefault="00EE233E" w:rsidP="00EE233E">
      <w:pPr>
        <w:pStyle w:val="xmsonormal"/>
        <w:jc w:val="both"/>
      </w:pPr>
      <w:r>
        <w:rPr>
          <w:b/>
          <w:bCs/>
        </w:rPr>
        <w:t> </w:t>
      </w:r>
    </w:p>
    <w:p w14:paraId="1BB9F200" w14:textId="77777777" w:rsidR="00EE233E" w:rsidRDefault="00EE233E" w:rsidP="00EE233E">
      <w:pPr>
        <w:pStyle w:val="xmsonormal"/>
        <w:jc w:val="both"/>
      </w:pPr>
      <w:r>
        <w:rPr>
          <w:b/>
          <w:bCs/>
        </w:rPr>
        <w:t>COMEDY</w:t>
      </w:r>
    </w:p>
    <w:p w14:paraId="4785A591" w14:textId="77777777" w:rsidR="00EE233E" w:rsidRDefault="00EE233E" w:rsidP="00EE233E">
      <w:pPr>
        <w:pStyle w:val="xmsonormal"/>
        <w:jc w:val="both"/>
      </w:pPr>
      <w:r>
        <w:rPr>
          <w:b/>
          <w:bCs/>
        </w:rPr>
        <w:t>Annie C. Wright</w:t>
      </w:r>
    </w:p>
    <w:p w14:paraId="6D2D9506" w14:textId="77777777" w:rsidR="00EE233E" w:rsidRDefault="00EE233E" w:rsidP="00EE233E">
      <w:pPr>
        <w:pStyle w:val="xmsonormal"/>
        <w:jc w:val="both"/>
      </w:pPr>
      <w:r>
        <w:t xml:space="preserve">Originally hailing from Rhode Island, Annie C. Wright is a comedy writer, a sometimes director, and a proud, card-carrying member of the Dramatists Guild of America. Her original pilot, BUDS, based on her experience working in the long-term care industry, was selected for the second round of the Sundance Episodic Lab and was nominated for a jury award at the 2021 Austin Film Festival. Annie writes character-driven comedies that generally involve any of the following, in no particular order: fat people, old people, queer people, and thick New England accents. Her work has been performed on stages and screens </w:t>
      </w:r>
      <w:r>
        <w:lastRenderedPageBreak/>
        <w:t>throughout Southern California, and she may have written some of the streaming ads you've opted to skip!</w:t>
      </w:r>
    </w:p>
    <w:p w14:paraId="08BAEFDC" w14:textId="77777777" w:rsidR="00EE233E" w:rsidRDefault="00EE233E" w:rsidP="00EE233E">
      <w:pPr>
        <w:pStyle w:val="xmsonormal"/>
        <w:jc w:val="both"/>
      </w:pPr>
      <w:r>
        <w:t> </w:t>
      </w:r>
    </w:p>
    <w:p w14:paraId="069074F6" w14:textId="77777777" w:rsidR="00EE233E" w:rsidRDefault="00EE233E" w:rsidP="00EE233E">
      <w:pPr>
        <w:pStyle w:val="xmsonormal"/>
        <w:jc w:val="both"/>
      </w:pPr>
      <w:r>
        <w:rPr>
          <w:b/>
          <w:bCs/>
        </w:rPr>
        <w:t>DRAMA</w:t>
      </w:r>
    </w:p>
    <w:p w14:paraId="6EE3B105" w14:textId="77777777" w:rsidR="00EE233E" w:rsidRDefault="00EE233E" w:rsidP="00EE233E">
      <w:pPr>
        <w:pStyle w:val="xmsonormal"/>
        <w:jc w:val="both"/>
      </w:pPr>
      <w:r>
        <w:rPr>
          <w:b/>
          <w:bCs/>
        </w:rPr>
        <w:t>Jade Puga &amp; Richard Montes</w:t>
      </w:r>
    </w:p>
    <w:p w14:paraId="300AFABD" w14:textId="77777777" w:rsidR="00EE233E" w:rsidRDefault="00EE233E" w:rsidP="00EE233E">
      <w:pPr>
        <w:pStyle w:val="xmsonormal"/>
        <w:jc w:val="both"/>
      </w:pPr>
      <w:r>
        <w:t>Jade Puga and Richard Montes are a writing and filmmaking team. Richard directed their indie features: Pass The Mic, a 60 min documentary on the contributions of Latinos to the HipHop genre (screened at the American Film Institute’s Music Documentary Series) and Aguruphobia, a narrative satire. Their short films have had over 40 film festival screenings. Richard was a Native American Media Alliance (NAMA) Features Lab Fellow and Jade was a NAMA TV Writers Lab Fellow. Their historical drama was in the top 10% of the 2022 Nicholl Fellowship. The two were 2018 semi-finalists for the CBS Writers Mentoring Program and their TV pilots rounded in various labs including the Sundance Institute’s Episodic and New Voices Labs. Jade was a Hola Mexico Film Festival “Tomorrow’s Filmmakers Today” Fellow and in 2021, she was named the California Arts Council Arts Administrator of Color Fellow for the Los Angeles Region. Richard Montes is a graduate of Cal State Long Beach (BA Degree) and Chapman University, Dodge College of Film and Media Arts (MFA Degree). Jade attended USC’s School of Theater (BA Degree). In 2022, Richard and Jade wrote a Historical-Cultural Monument Nomination for a significant Highland Park Chicano mural.</w:t>
      </w:r>
    </w:p>
    <w:p w14:paraId="3041EA1F" w14:textId="77777777" w:rsidR="00EE233E" w:rsidRDefault="00EE233E" w:rsidP="00EE233E">
      <w:pPr>
        <w:pStyle w:val="xmsonormal"/>
        <w:jc w:val="both"/>
      </w:pPr>
      <w:r>
        <w:t> </w:t>
      </w:r>
    </w:p>
    <w:p w14:paraId="6BBF6959" w14:textId="77777777" w:rsidR="00EE233E" w:rsidRDefault="00EE233E" w:rsidP="00EE233E">
      <w:pPr>
        <w:pStyle w:val="xmsonormal"/>
        <w:jc w:val="both"/>
      </w:pPr>
      <w:r>
        <w:rPr>
          <w:b/>
          <w:bCs/>
        </w:rPr>
        <w:t>Kimba Henderson</w:t>
      </w:r>
    </w:p>
    <w:p w14:paraId="29395D1D" w14:textId="77777777" w:rsidR="00EE233E" w:rsidRDefault="00EE233E" w:rsidP="00EE233E">
      <w:pPr>
        <w:pStyle w:val="xmsonormal"/>
        <w:jc w:val="both"/>
      </w:pPr>
      <w:r>
        <w:t>Kimba Henderson was born in Detroit, the youngest of three Navy brats and grew up in San Diego…where it’s warm. While studying Dramatic Writing at NYU, she discovered her penchant for crafting stories that explore the beauty and complexity of diverse worlds and cultures, often with the theme of legacy at the core. She started her career writing for docuseries and true crime shows: IT TAKES A KILLER, ORIGINS and CORRUPT CRIMES. An accomplished playwright, her work has garnered awards from the NAACP and New York’s prestigious United Solo Festival. Most recently, Kimba was a finalist for the Universal Screenwriters Lab and Walt Disney TV Writing Program. She also wrote the book and author introductions for the groundbreaking photography book, BLACK HOLLYWOOD: REIMAGING ICONIC MOVIE MOMENTS. Kimba also works with the alumni group, Tisch Represents, which fosters career development for underrepresented writers, actors and directors through collaboration between emerging, mid-career, and established alumni.</w:t>
      </w:r>
    </w:p>
    <w:p w14:paraId="18B5FD06" w14:textId="77777777" w:rsidR="00EE233E" w:rsidRDefault="00EE233E" w:rsidP="00EE233E">
      <w:pPr>
        <w:pStyle w:val="xmsonormal"/>
        <w:jc w:val="both"/>
      </w:pPr>
      <w:r>
        <w:t> </w:t>
      </w:r>
      <w:r>
        <w:rPr>
          <w:sz w:val="24"/>
          <w:szCs w:val="24"/>
        </w:rPr>
        <w:t> </w:t>
      </w:r>
    </w:p>
    <w:p w14:paraId="18B8A0B4" w14:textId="77777777" w:rsidR="00EE233E" w:rsidRDefault="00EE233E" w:rsidP="00EE233E">
      <w:pPr>
        <w:pStyle w:val="xmsonormal"/>
        <w:shd w:val="clear" w:color="auto" w:fill="FFFFFF"/>
        <w:jc w:val="both"/>
      </w:pPr>
      <w:r>
        <w:rPr>
          <w:b/>
          <w:bCs/>
          <w:color w:val="000000"/>
          <w:sz w:val="24"/>
          <w:szCs w:val="24"/>
        </w:rPr>
        <w:t>About FOX Entertainment</w:t>
      </w:r>
    </w:p>
    <w:p w14:paraId="7DF9E4D7" w14:textId="688791FA" w:rsidR="00EE233E" w:rsidRDefault="00EE233E" w:rsidP="00EE233E">
      <w:pPr>
        <w:pStyle w:val="xmsonormal"/>
        <w:shd w:val="clear" w:color="auto" w:fill="FFFFFF"/>
        <w:jc w:val="both"/>
      </w:pPr>
      <w:r>
        <w:rPr>
          <w:color w:val="000000"/>
          <w:sz w:val="24"/>
          <w:szCs w:val="24"/>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b/>
          <w:bCs/>
          <w:i/>
          <w:iCs/>
          <w:color w:val="000000"/>
          <w:sz w:val="24"/>
          <w:szCs w:val="24"/>
        </w:rPr>
        <w:t>9-1-1</w:t>
      </w:r>
      <w:r>
        <w:rPr>
          <w:b/>
          <w:bCs/>
          <w:color w:val="000000"/>
          <w:sz w:val="24"/>
          <w:szCs w:val="24"/>
        </w:rPr>
        <w:t xml:space="preserve">, </w:t>
      </w:r>
      <w:r>
        <w:rPr>
          <w:b/>
          <w:bCs/>
          <w:i/>
          <w:iCs/>
          <w:color w:val="000000"/>
          <w:sz w:val="24"/>
          <w:szCs w:val="24"/>
        </w:rPr>
        <w:t>The Simpsons</w:t>
      </w:r>
      <w:r>
        <w:rPr>
          <w:b/>
          <w:bCs/>
          <w:color w:val="000000"/>
          <w:sz w:val="24"/>
          <w:szCs w:val="24"/>
        </w:rPr>
        <w:t xml:space="preserve">, </w:t>
      </w:r>
      <w:r>
        <w:rPr>
          <w:b/>
          <w:bCs/>
          <w:i/>
          <w:iCs/>
          <w:color w:val="000000"/>
          <w:sz w:val="24"/>
          <w:szCs w:val="24"/>
        </w:rPr>
        <w:t>The Cleaning Lady, Hell’s Kitchen, LEGO Masters</w:t>
      </w:r>
      <w:r>
        <w:rPr>
          <w:color w:val="000000"/>
          <w:sz w:val="24"/>
          <w:szCs w:val="24"/>
        </w:rPr>
        <w:t>), the company is actively building a portfolio of businesses and library of owned original content. To date, FOX Entertainment’s long-term growth strategy has included the acquisitions of award-winning animation studio Bento Box Entertainment (</w:t>
      </w:r>
      <w:r>
        <w:rPr>
          <w:b/>
          <w:bCs/>
          <w:i/>
          <w:iCs/>
          <w:color w:val="000000"/>
          <w:sz w:val="24"/>
          <w:szCs w:val="24"/>
        </w:rPr>
        <w:t>Bob’s Burgers, The Great North, Krapopolis, Grimsburg</w:t>
      </w:r>
      <w:r>
        <w:rPr>
          <w:color w:val="000000"/>
          <w:sz w:val="24"/>
          <w:szCs w:val="24"/>
        </w:rPr>
        <w:t>), entertainment platform TMZ, and global production studio MarVista Entertainment (</w:t>
      </w:r>
      <w:r>
        <w:rPr>
          <w:b/>
          <w:bCs/>
          <w:i/>
          <w:iCs/>
          <w:color w:val="000000"/>
          <w:sz w:val="24"/>
          <w:szCs w:val="24"/>
        </w:rPr>
        <w:t>The Way Home</w:t>
      </w:r>
      <w:r>
        <w:rPr>
          <w:color w:val="000000"/>
          <w:sz w:val="24"/>
          <w:szCs w:val="24"/>
        </w:rPr>
        <w:t>), as well as the formation of the culinary and lifestyle content venture Studio Ramsay Global (</w:t>
      </w:r>
      <w:r>
        <w:rPr>
          <w:b/>
          <w:bCs/>
          <w:i/>
          <w:iCs/>
          <w:color w:val="000000"/>
          <w:sz w:val="24"/>
          <w:szCs w:val="24"/>
        </w:rPr>
        <w:t>Next Level Chef, Gordon Ramsay’s Food Stars</w:t>
      </w:r>
      <w:r>
        <w:rPr>
          <w:color w:val="000000"/>
          <w:sz w:val="24"/>
          <w:szCs w:val="24"/>
        </w:rPr>
        <w:t>) in partnership with Gordon Ramsay. The company also established its in-house unscripted studio FOX Alternative Entertainment (</w:t>
      </w:r>
      <w:r>
        <w:rPr>
          <w:b/>
          <w:bCs/>
          <w:i/>
          <w:iCs/>
          <w:color w:val="000000"/>
          <w:sz w:val="24"/>
          <w:szCs w:val="24"/>
        </w:rPr>
        <w:t>The Masked Singer, I Can See Your Voice, Name That Tune</w:t>
      </w:r>
      <w:r>
        <w:rPr>
          <w:color w:val="000000"/>
          <w:sz w:val="24"/>
          <w:szCs w:val="24"/>
        </w:rPr>
        <w:t xml:space="preserve">), FOX Entertainment </w:t>
      </w:r>
      <w:r>
        <w:rPr>
          <w:color w:val="000000"/>
          <w:sz w:val="24"/>
          <w:szCs w:val="24"/>
        </w:rPr>
        <w:lastRenderedPageBreak/>
        <w:t>Studios (</w:t>
      </w:r>
      <w:r>
        <w:rPr>
          <w:b/>
          <w:bCs/>
          <w:i/>
          <w:iCs/>
          <w:color w:val="000000"/>
          <w:sz w:val="24"/>
          <w:szCs w:val="24"/>
        </w:rPr>
        <w:t>Animal Control</w:t>
      </w:r>
      <w:r>
        <w:rPr>
          <w:color w:val="000000"/>
          <w:sz w:val="24"/>
          <w:szCs w:val="24"/>
        </w:rPr>
        <w:t>) to develop scripted content, worldwide content sales unit FOX Entertainment Global, and Web3 media and creative technology studio Blockchain Creative Labs.</w:t>
      </w:r>
    </w:p>
    <w:p w14:paraId="76CD08EF" w14:textId="77777777" w:rsidR="00EE233E" w:rsidRDefault="00EE233E" w:rsidP="00EE233E">
      <w:pPr>
        <w:pStyle w:val="xmsonormal"/>
        <w:shd w:val="clear" w:color="auto" w:fill="FFFFFF"/>
      </w:pPr>
      <w:r>
        <w:rPr>
          <w:color w:val="000000"/>
        </w:rPr>
        <w:t> </w:t>
      </w:r>
    </w:p>
    <w:p w14:paraId="32DCAA57" w14:textId="77777777" w:rsidR="00EE233E" w:rsidRDefault="00EE233E" w:rsidP="00EE233E">
      <w:pPr>
        <w:pStyle w:val="xmsonormal"/>
        <w:jc w:val="both"/>
      </w:pPr>
      <w:r>
        <w:rPr>
          <w:b/>
          <w:bCs/>
        </w:rPr>
        <w:t xml:space="preserve">Contact:   </w:t>
      </w:r>
    </w:p>
    <w:p w14:paraId="567FACA3" w14:textId="77777777" w:rsidR="00EE233E" w:rsidRDefault="00EE233E" w:rsidP="00EE233E">
      <w:pPr>
        <w:pStyle w:val="xmsonormal"/>
        <w:jc w:val="both"/>
      </w:pPr>
      <w:r>
        <w:t> </w:t>
      </w:r>
    </w:p>
    <w:p w14:paraId="7B0ECBAB" w14:textId="77777777" w:rsidR="00EE233E" w:rsidRDefault="00EE233E" w:rsidP="00EE233E">
      <w:pPr>
        <w:pStyle w:val="xmsonormal"/>
        <w:jc w:val="both"/>
      </w:pPr>
      <w:r>
        <w:t>Alex Gillespie</w:t>
      </w:r>
    </w:p>
    <w:p w14:paraId="01A852E4" w14:textId="77777777" w:rsidR="00EE233E" w:rsidRDefault="00EE233E" w:rsidP="00EE233E">
      <w:pPr>
        <w:pStyle w:val="xmsonormal"/>
      </w:pPr>
      <w:r>
        <w:t>212-556-2460</w:t>
      </w:r>
    </w:p>
    <w:p w14:paraId="31809A5E" w14:textId="77777777" w:rsidR="00EE233E" w:rsidRDefault="00000000" w:rsidP="00EE233E">
      <w:pPr>
        <w:pStyle w:val="xmsonormal"/>
      </w:pPr>
      <w:hyperlink r:id="rId4" w:history="1">
        <w:r w:rsidR="00EE233E">
          <w:rPr>
            <w:rStyle w:val="Hyperlink"/>
          </w:rPr>
          <w:t>Alexandra.Gillespie@fox.com</w:t>
        </w:r>
      </w:hyperlink>
      <w:r w:rsidR="00EE233E">
        <w:t xml:space="preserve">  </w:t>
      </w:r>
    </w:p>
    <w:p w14:paraId="2DAEE211" w14:textId="77777777" w:rsidR="00EE233E" w:rsidRDefault="00EE233E" w:rsidP="00EE233E">
      <w:pPr>
        <w:pStyle w:val="xmsonormal"/>
      </w:pPr>
      <w:r>
        <w:rPr>
          <w:sz w:val="24"/>
          <w:szCs w:val="24"/>
        </w:rPr>
        <w:t> </w:t>
      </w:r>
    </w:p>
    <w:p w14:paraId="0EA8723D" w14:textId="77777777" w:rsidR="00CC4F19" w:rsidRDefault="00CC4F19"/>
    <w:sectPr w:rsidR="00CC4F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33E"/>
    <w:rsid w:val="007D57D0"/>
    <w:rsid w:val="00CC4F19"/>
    <w:rsid w:val="00EE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B8D17"/>
  <w15:chartTrackingRefBased/>
  <w15:docId w15:val="{D738379B-3F36-486C-B8C4-5AA8AEAC0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233E"/>
    <w:rPr>
      <w:color w:val="0563C1"/>
      <w:u w:val="single"/>
    </w:rPr>
  </w:style>
  <w:style w:type="paragraph" w:styleId="NormalWeb">
    <w:name w:val="Normal (Web)"/>
    <w:basedOn w:val="Normal"/>
    <w:uiPriority w:val="99"/>
    <w:semiHidden/>
    <w:unhideWhenUsed/>
    <w:rsid w:val="00EE233E"/>
    <w:pPr>
      <w:spacing w:before="100" w:beforeAutospacing="1" w:after="100" w:afterAutospacing="1" w:line="240" w:lineRule="auto"/>
    </w:pPr>
    <w:rPr>
      <w:rFonts w:ascii="Calibri" w:hAnsi="Calibri" w:cs="Calibri"/>
    </w:rPr>
  </w:style>
  <w:style w:type="paragraph" w:customStyle="1" w:styleId="xmsonormal">
    <w:name w:val="x_msonormal"/>
    <w:basedOn w:val="Normal"/>
    <w:uiPriority w:val="99"/>
    <w:semiHidden/>
    <w:rsid w:val="00EE233E"/>
    <w:pPr>
      <w:spacing w:after="0" w:line="240" w:lineRule="auto"/>
    </w:pPr>
    <w:rPr>
      <w:rFonts w:ascii="Calibri" w:hAnsi="Calibri" w:cs="Calibri"/>
    </w:rPr>
  </w:style>
  <w:style w:type="character" w:styleId="Strong">
    <w:name w:val="Strong"/>
    <w:basedOn w:val="DefaultParagraphFont"/>
    <w:uiPriority w:val="22"/>
    <w:qFormat/>
    <w:rsid w:val="00EE2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35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exandra.Gillespie@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1066</Words>
  <Characters>6080</Characters>
  <Application>Microsoft Office Word</Application>
  <DocSecurity>0</DocSecurity>
  <Lines>50</Lines>
  <Paragraphs>14</Paragraphs>
  <ScaleCrop>false</ScaleCrop>
  <Company>Foxcorp Holdings LLC</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2</cp:revision>
  <dcterms:created xsi:type="dcterms:W3CDTF">2023-03-03T22:53:00Z</dcterms:created>
  <dcterms:modified xsi:type="dcterms:W3CDTF">2023-03-03T22:56:00Z</dcterms:modified>
</cp:coreProperties>
</file>