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9DE451" w14:textId="110B6459" w:rsidR="009B51B6" w:rsidRDefault="00684E24">
      <w:r>
        <w:t>After comple</w:t>
      </w:r>
      <w:r w:rsidR="000F1FB5">
        <w:t xml:space="preserve">ting the Graphing Literacy Assessment, I instantly felt as if I am pursing the wrong career field. I couldn’t believe I barely received a 65. </w:t>
      </w:r>
      <w:r w:rsidR="007F2BCC">
        <w:t xml:space="preserve">Giving myself a chance to breathe I realized that I was given graphs I had never studied before, what directly to look for, and with information that did not pertain to my intended career. Why is this important? In the career field I will be taught how to decipher given graphs, </w:t>
      </w:r>
      <w:r w:rsidR="003571B9">
        <w:t>find out how to locate the specific information necessary for my daily requirements and I will have a better understanding of the information I am reviewing. Yes, I would have loved to ace this, I even thought “</w:t>
      </w:r>
      <w:r w:rsidR="009F3A2A">
        <w:t xml:space="preserve">Prof. said only one person scored in the 90’s? Too easy”. </w:t>
      </w:r>
      <w:r w:rsidR="007A4825">
        <w:t xml:space="preserve">I am now letting myself off a little easier with this grade because in my field I will have to read reports, gather information properly code and decipher information that was given to me, and then transfer the newly </w:t>
      </w:r>
      <w:r w:rsidR="002B2CA7">
        <w:t>drawn-out</w:t>
      </w:r>
      <w:r w:rsidR="007A4825">
        <w:t xml:space="preserve"> information to different outlets but while doing this I will have the know how to do so. </w:t>
      </w:r>
      <w:r w:rsidR="00F57B21">
        <w:t xml:space="preserve">This assessment has shown how necessary it is to take your time, read over the information given and re-read what data you are trying to locate. </w:t>
      </w:r>
      <w:r w:rsidR="00263757">
        <w:t xml:space="preserve">I believe I will encounter a lot of bar and line graphs in my future career. </w:t>
      </w:r>
      <w:r w:rsidR="00A86DBF">
        <w:t xml:space="preserve">Line graphs are good for progression or usage of different substances and to show what disease or </w:t>
      </w:r>
      <w:r w:rsidR="00A0543B">
        <w:t xml:space="preserve">ailment that </w:t>
      </w:r>
      <w:r w:rsidR="00A86DBF">
        <w:t xml:space="preserve">has risen over the last </w:t>
      </w:r>
      <w:r w:rsidR="00A0543B">
        <w:t xml:space="preserve">decade, etc. </w:t>
      </w:r>
    </w:p>
    <w:sectPr w:rsidR="009B51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1B6"/>
    <w:rsid w:val="000F1FB5"/>
    <w:rsid w:val="00263757"/>
    <w:rsid w:val="002B2CA7"/>
    <w:rsid w:val="003571B9"/>
    <w:rsid w:val="00684E24"/>
    <w:rsid w:val="007A4825"/>
    <w:rsid w:val="007F2BCC"/>
    <w:rsid w:val="00923ABD"/>
    <w:rsid w:val="009B51B6"/>
    <w:rsid w:val="009F3A2A"/>
    <w:rsid w:val="00A0543B"/>
    <w:rsid w:val="00A86DBF"/>
    <w:rsid w:val="00D86444"/>
    <w:rsid w:val="00F57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9A68A7"/>
  <w15:chartTrackingRefBased/>
  <w15:docId w15:val="{88D88624-ACAF-4C06-997E-30DF7BE51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207</Words>
  <Characters>1182</Characters>
  <Application>Microsoft Office Word</Application>
  <DocSecurity>0</DocSecurity>
  <Lines>9</Lines>
  <Paragraphs>2</Paragraphs>
  <ScaleCrop>false</ScaleCrop>
  <Company/>
  <LinksUpToDate>false</LinksUpToDate>
  <CharactersWithSpaces>1387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rebensky</dc:creator>
  <cp:keywords/>
  <dc:description/>
  <cp:lastModifiedBy>stephanie rebensky</cp:lastModifiedBy>
  <cp:revision>14</cp:revision>
  <dcterms:created xsi:type="dcterms:W3CDTF">2021-03-24T20:49:00Z</dcterms:created>
  <dcterms:modified xsi:type="dcterms:W3CDTF">2021-03-24T21:00:00Z</dcterms:modified>
</cp:coreProperties>
</file>