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F82E34" w14:textId="77777777" w:rsidR="003B0BF2" w:rsidRPr="006E4EE8" w:rsidRDefault="003B0BF2" w:rsidP="003B0BF2">
      <w:pPr>
        <w:jc w:val="center"/>
        <w:rPr>
          <w:b/>
        </w:rPr>
      </w:pPr>
    </w:p>
    <w:p w14:paraId="48934C73" w14:textId="77777777" w:rsidR="003B0BF2" w:rsidRPr="006E4EE8" w:rsidRDefault="003B0BF2" w:rsidP="003B0BF2">
      <w:pPr>
        <w:jc w:val="center"/>
        <w:rPr>
          <w:b/>
        </w:rPr>
      </w:pPr>
    </w:p>
    <w:p w14:paraId="5CF834CA" w14:textId="77777777" w:rsidR="003B0BF2" w:rsidRPr="006E4EE8" w:rsidRDefault="003B0BF2" w:rsidP="003B0BF2">
      <w:pPr>
        <w:jc w:val="center"/>
        <w:rPr>
          <w:b/>
        </w:rPr>
      </w:pPr>
    </w:p>
    <w:p w14:paraId="6D5E882E" w14:textId="77777777" w:rsidR="003B0BF2" w:rsidRPr="006E4EE8" w:rsidRDefault="003B0BF2" w:rsidP="003B0BF2">
      <w:pPr>
        <w:jc w:val="center"/>
        <w:rPr>
          <w:b/>
        </w:rPr>
      </w:pPr>
    </w:p>
    <w:p w14:paraId="07837784" w14:textId="77777777" w:rsidR="003B0BF2" w:rsidRPr="006E4EE8" w:rsidRDefault="003B0BF2" w:rsidP="003B0BF2">
      <w:pPr>
        <w:jc w:val="center"/>
        <w:rPr>
          <w:b/>
        </w:rPr>
      </w:pPr>
    </w:p>
    <w:p w14:paraId="0722816B" w14:textId="77777777" w:rsidR="003B0BF2" w:rsidRPr="006E4EE8" w:rsidRDefault="003B0BF2" w:rsidP="003B0BF2">
      <w:pPr>
        <w:jc w:val="center"/>
        <w:rPr>
          <w:b/>
        </w:rPr>
      </w:pPr>
    </w:p>
    <w:p w14:paraId="0DA97BC5" w14:textId="77777777" w:rsidR="003B0BF2" w:rsidRPr="006E4EE8" w:rsidRDefault="003B0BF2" w:rsidP="003B0BF2">
      <w:pPr>
        <w:jc w:val="center"/>
        <w:rPr>
          <w:b/>
        </w:rPr>
      </w:pPr>
    </w:p>
    <w:p w14:paraId="44E9362E" w14:textId="0F9947B3" w:rsidR="003B0BF2" w:rsidRPr="006E4EE8" w:rsidRDefault="00806F9F" w:rsidP="00530FD5">
      <w:pPr>
        <w:jc w:val="center"/>
        <w:rPr>
          <w:b/>
        </w:rPr>
      </w:pPr>
      <w:r>
        <w:rPr>
          <w:b/>
        </w:rPr>
        <w:t>Jacquelyn Melcher</w:t>
      </w:r>
    </w:p>
    <w:p w14:paraId="5D3AE5B0" w14:textId="469E0AA5" w:rsidR="003B0BF2" w:rsidRPr="006E4EE8" w:rsidRDefault="003B0BF2" w:rsidP="00530FD5">
      <w:pPr>
        <w:jc w:val="center"/>
        <w:rPr>
          <w:b/>
        </w:rPr>
      </w:pPr>
      <w:r w:rsidRPr="006E4EE8">
        <w:rPr>
          <w:b/>
        </w:rPr>
        <w:t xml:space="preserve">MATH201 </w:t>
      </w:r>
      <w:r w:rsidR="00A40068" w:rsidRPr="006E4EE8">
        <w:rPr>
          <w:b/>
        </w:rPr>
        <w:t xml:space="preserve">College Mathematics - </w:t>
      </w:r>
      <w:r w:rsidRPr="006E4EE8">
        <w:rPr>
          <w:b/>
        </w:rPr>
        <w:t>Quantitative Reasoning</w:t>
      </w:r>
    </w:p>
    <w:p w14:paraId="508A724D" w14:textId="6689D328" w:rsidR="003B0BF2" w:rsidRPr="006E4EE8" w:rsidRDefault="003B0BF2" w:rsidP="00530FD5">
      <w:pPr>
        <w:jc w:val="center"/>
        <w:rPr>
          <w:b/>
        </w:rPr>
      </w:pPr>
      <w:r w:rsidRPr="006E4EE8">
        <w:rPr>
          <w:b/>
        </w:rPr>
        <w:t>Portfolio Project</w:t>
      </w:r>
    </w:p>
    <w:p w14:paraId="163ACC56" w14:textId="77777777" w:rsidR="003B0BF2" w:rsidRPr="006E4EE8" w:rsidRDefault="003B0BF2" w:rsidP="00530FD5">
      <w:pPr>
        <w:jc w:val="center"/>
        <w:rPr>
          <w:b/>
        </w:rPr>
      </w:pPr>
    </w:p>
    <w:p w14:paraId="518C425C" w14:textId="77777777" w:rsidR="003B0BF2" w:rsidRPr="006E4EE8" w:rsidRDefault="003B0BF2" w:rsidP="003B0BF2">
      <w:pPr>
        <w:jc w:val="center"/>
        <w:rPr>
          <w:b/>
        </w:rPr>
      </w:pPr>
    </w:p>
    <w:p w14:paraId="392EEC41" w14:textId="77777777" w:rsidR="003B0BF2" w:rsidRPr="006E4EE8" w:rsidRDefault="003B0BF2" w:rsidP="003B0BF2">
      <w:pPr>
        <w:jc w:val="center"/>
        <w:rPr>
          <w:b/>
        </w:rPr>
      </w:pPr>
    </w:p>
    <w:p w14:paraId="6AD61A8D" w14:textId="77777777" w:rsidR="003B0BF2" w:rsidRPr="006E4EE8" w:rsidRDefault="003B0BF2" w:rsidP="003B0BF2">
      <w:pPr>
        <w:jc w:val="center"/>
        <w:rPr>
          <w:b/>
        </w:rPr>
      </w:pPr>
    </w:p>
    <w:p w14:paraId="5F681D58" w14:textId="77777777" w:rsidR="003B0BF2" w:rsidRPr="006E4EE8" w:rsidRDefault="003B0BF2" w:rsidP="003B0BF2">
      <w:pPr>
        <w:jc w:val="center"/>
        <w:rPr>
          <w:b/>
        </w:rPr>
      </w:pPr>
    </w:p>
    <w:p w14:paraId="3DBF5719" w14:textId="77777777" w:rsidR="003B0BF2" w:rsidRPr="006E4EE8" w:rsidRDefault="003B0BF2" w:rsidP="003B0BF2">
      <w:pPr>
        <w:jc w:val="center"/>
        <w:rPr>
          <w:b/>
        </w:rPr>
      </w:pPr>
    </w:p>
    <w:p w14:paraId="0FEA0324" w14:textId="77777777" w:rsidR="003B0BF2" w:rsidRPr="006E4EE8" w:rsidRDefault="003B0BF2" w:rsidP="003B0BF2">
      <w:pPr>
        <w:jc w:val="center"/>
        <w:rPr>
          <w:b/>
        </w:rPr>
      </w:pPr>
    </w:p>
    <w:p w14:paraId="20212D4B" w14:textId="77777777" w:rsidR="003B0BF2" w:rsidRPr="006E4EE8" w:rsidRDefault="003B0BF2" w:rsidP="00997743">
      <w:pPr>
        <w:rPr>
          <w:b/>
        </w:rPr>
      </w:pPr>
    </w:p>
    <w:p w14:paraId="03EC0926" w14:textId="38A7371D" w:rsidR="00CD6C05" w:rsidRPr="006E4EE8" w:rsidRDefault="00CD6C05" w:rsidP="00CD6C05">
      <w:pPr>
        <w:pStyle w:val="Heading2"/>
        <w:rPr>
          <w:rFonts w:ascii="Times New Roman" w:hAnsi="Times New Roman" w:cs="Times New Roman"/>
          <w:szCs w:val="24"/>
        </w:rPr>
      </w:pPr>
      <w:r w:rsidRPr="006E4EE8">
        <w:rPr>
          <w:rFonts w:ascii="Times New Roman" w:hAnsi="Times New Roman" w:cs="Times New Roman"/>
          <w:szCs w:val="24"/>
        </w:rPr>
        <w:lastRenderedPageBreak/>
        <w:t xml:space="preserve">Week 2: Part </w:t>
      </w:r>
      <w:r w:rsidR="00AE70AA" w:rsidRPr="006E4EE8">
        <w:rPr>
          <w:rFonts w:ascii="Times New Roman" w:hAnsi="Times New Roman" w:cs="Times New Roman"/>
          <w:szCs w:val="24"/>
        </w:rPr>
        <w:t>1 - Budget Basics</w:t>
      </w:r>
    </w:p>
    <w:p w14:paraId="7C2E0C12" w14:textId="2902B683" w:rsidR="00CD6C05" w:rsidRPr="00530FD5" w:rsidRDefault="00CD6C05" w:rsidP="001E326A">
      <w:pPr>
        <w:pStyle w:val="ListParagraph"/>
        <w:numPr>
          <w:ilvl w:val="0"/>
          <w:numId w:val="16"/>
        </w:numPr>
        <w:rPr>
          <w:rFonts w:ascii="Times New Roman" w:hAnsi="Times New Roman" w:cs="Times New Roman"/>
          <w:sz w:val="24"/>
          <w:szCs w:val="24"/>
        </w:rPr>
      </w:pPr>
      <w:r w:rsidRPr="006E4EE8">
        <w:rPr>
          <w:rFonts w:ascii="Times New Roman" w:hAnsi="Times New Roman" w:cs="Times New Roman"/>
          <w:sz w:val="24"/>
          <w:szCs w:val="24"/>
        </w:rPr>
        <w:t>Due by the end of Week 2 at 11:59 pm, ET.</w:t>
      </w:r>
    </w:p>
    <w:p w14:paraId="30227F49" w14:textId="68209109" w:rsidR="001E326A" w:rsidRPr="00530FD5" w:rsidRDefault="001E326A" w:rsidP="001E326A">
      <w:pPr>
        <w:rPr>
          <w:b/>
        </w:rPr>
      </w:pPr>
      <w:r w:rsidRPr="006E4EE8">
        <w:rPr>
          <w:b/>
        </w:rPr>
        <w:t>Budget Basics</w:t>
      </w:r>
    </w:p>
    <w:p w14:paraId="7F76C9E0" w14:textId="58BD69B1" w:rsidR="001E326A" w:rsidRPr="00530FD5" w:rsidRDefault="001E326A" w:rsidP="001E326A">
      <w:pPr>
        <w:pStyle w:val="ListParagraph"/>
        <w:numPr>
          <w:ilvl w:val="0"/>
          <w:numId w:val="6"/>
        </w:numPr>
        <w:rPr>
          <w:rFonts w:ascii="Times New Roman" w:hAnsi="Times New Roman" w:cs="Times New Roman"/>
          <w:b/>
          <w:sz w:val="24"/>
          <w:szCs w:val="24"/>
        </w:rPr>
      </w:pPr>
      <w:r w:rsidRPr="006E4EE8">
        <w:rPr>
          <w:rFonts w:ascii="Times New Roman" w:hAnsi="Times New Roman" w:cs="Times New Roman"/>
          <w:b/>
          <w:sz w:val="24"/>
          <w:szCs w:val="24"/>
        </w:rPr>
        <w:t>Monthly Net Pay</w:t>
      </w:r>
    </w:p>
    <w:p w14:paraId="0B2B8379" w14:textId="0E861E3C" w:rsidR="001E326A" w:rsidRPr="006E4EE8" w:rsidRDefault="00030993" w:rsidP="0015234C">
      <w:pPr>
        <w:pStyle w:val="ListParagraph"/>
        <w:numPr>
          <w:ilvl w:val="0"/>
          <w:numId w:val="35"/>
        </w:num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In the space below, s</w:t>
      </w:r>
      <w:r w:rsidR="001E326A" w:rsidRPr="006E4EE8">
        <w:rPr>
          <w:rFonts w:ascii="Times New Roman" w:hAnsi="Times New Roman" w:cs="Times New Roman"/>
          <w:color w:val="000000" w:themeColor="text1"/>
          <w:sz w:val="24"/>
          <w:szCs w:val="24"/>
        </w:rPr>
        <w:t>tate your profession and provide your annual income (remember for this scenario, you</w:t>
      </w:r>
      <w:r w:rsidR="00752243" w:rsidRPr="006E4EE8">
        <w:rPr>
          <w:rFonts w:ascii="Times New Roman" w:hAnsi="Times New Roman" w:cs="Times New Roman"/>
          <w:color w:val="000000" w:themeColor="text1"/>
          <w:sz w:val="24"/>
          <w:szCs w:val="24"/>
        </w:rPr>
        <w:t xml:space="preserve"> ha</w:t>
      </w:r>
      <w:r w:rsidR="001E326A" w:rsidRPr="006E4EE8">
        <w:rPr>
          <w:rFonts w:ascii="Times New Roman" w:hAnsi="Times New Roman" w:cs="Times New Roman"/>
          <w:color w:val="000000" w:themeColor="text1"/>
          <w:sz w:val="24"/>
          <w:szCs w:val="24"/>
        </w:rPr>
        <w:t xml:space="preserve">ve </w:t>
      </w:r>
      <w:r w:rsidR="00752243" w:rsidRPr="006E4EE8">
        <w:rPr>
          <w:rFonts w:ascii="Times New Roman" w:hAnsi="Times New Roman" w:cs="Times New Roman"/>
          <w:color w:val="000000" w:themeColor="text1"/>
          <w:sz w:val="24"/>
          <w:szCs w:val="24"/>
        </w:rPr>
        <w:t xml:space="preserve">recently </w:t>
      </w:r>
      <w:r w:rsidR="001E326A" w:rsidRPr="006E4EE8">
        <w:rPr>
          <w:rFonts w:ascii="Times New Roman" w:hAnsi="Times New Roman" w:cs="Times New Roman"/>
          <w:color w:val="000000" w:themeColor="text1"/>
          <w:sz w:val="24"/>
          <w:szCs w:val="24"/>
        </w:rPr>
        <w:t>graduated and have been working in your industry for 5 years).  You can research the median annual income for your profession based on the state in which you are working or just the median annual income for your state.</w:t>
      </w:r>
    </w:p>
    <w:p w14:paraId="648C8198" w14:textId="01E3BC4D" w:rsidR="00752243" w:rsidRPr="006E4EE8" w:rsidRDefault="00752243" w:rsidP="0015234C">
      <w:pPr>
        <w:pStyle w:val="ListParagraph"/>
        <w:numPr>
          <w:ilvl w:val="2"/>
          <w:numId w:val="35"/>
        </w:numPr>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The link</w:t>
      </w:r>
      <w:r w:rsidR="002C56FD" w:rsidRPr="006E4EE8">
        <w:rPr>
          <w:rFonts w:ascii="Times New Roman" w:hAnsi="Times New Roman" w:cs="Times New Roman"/>
          <w:color w:val="000000" w:themeColor="text1"/>
          <w:sz w:val="24"/>
          <w:szCs w:val="24"/>
        </w:rPr>
        <w:t>s</w:t>
      </w:r>
      <w:r w:rsidRPr="006E4EE8">
        <w:rPr>
          <w:rFonts w:ascii="Times New Roman" w:hAnsi="Times New Roman" w:cs="Times New Roman"/>
          <w:color w:val="000000" w:themeColor="text1"/>
          <w:sz w:val="24"/>
          <w:szCs w:val="24"/>
        </w:rPr>
        <w:t xml:space="preserve"> below will assist you with your research on your profession.</w:t>
      </w:r>
    </w:p>
    <w:p w14:paraId="2D8190F6" w14:textId="77777777" w:rsidR="001E326A" w:rsidRPr="006E4EE8" w:rsidRDefault="00D52428" w:rsidP="0015234C">
      <w:pPr>
        <w:pStyle w:val="ListParagraph"/>
        <w:numPr>
          <w:ilvl w:val="3"/>
          <w:numId w:val="35"/>
        </w:numPr>
        <w:rPr>
          <w:rFonts w:ascii="Times New Roman" w:hAnsi="Times New Roman" w:cs="Times New Roman"/>
          <w:color w:val="0000FF"/>
        </w:rPr>
      </w:pPr>
      <w:hyperlink r:id="rId8" w:history="1">
        <w:r w:rsidR="001E326A" w:rsidRPr="006E4EE8">
          <w:rPr>
            <w:rStyle w:val="Hyperlink"/>
            <w:rFonts w:ascii="Times New Roman" w:hAnsi="Times New Roman" w:cs="Times New Roman"/>
            <w:color w:val="0000FF"/>
            <w:sz w:val="24"/>
            <w:szCs w:val="24"/>
          </w:rPr>
          <w:t>Occupation Handbook and Salary Information</w:t>
        </w:r>
      </w:hyperlink>
    </w:p>
    <w:p w14:paraId="2AC9426F" w14:textId="41677CC0" w:rsidR="001E326A" w:rsidRPr="006E4EE8" w:rsidRDefault="00D52428" w:rsidP="00315EA2">
      <w:pPr>
        <w:pStyle w:val="ListParagraph"/>
        <w:numPr>
          <w:ilvl w:val="3"/>
          <w:numId w:val="35"/>
        </w:numPr>
        <w:rPr>
          <w:rStyle w:val="Hyperlink"/>
          <w:rFonts w:ascii="Times New Roman" w:hAnsi="Times New Roman" w:cs="Times New Roman"/>
          <w:color w:val="0000FF"/>
          <w:sz w:val="24"/>
          <w:szCs w:val="24"/>
        </w:rPr>
      </w:pPr>
      <w:hyperlink r:id="rId9" w:history="1">
        <w:r w:rsidR="001E326A" w:rsidRPr="006E4EE8">
          <w:rPr>
            <w:rStyle w:val="Hyperlink"/>
            <w:rFonts w:ascii="Times New Roman" w:hAnsi="Times New Roman" w:cs="Times New Roman"/>
            <w:color w:val="0000FF"/>
            <w:sz w:val="24"/>
            <w:szCs w:val="24"/>
          </w:rPr>
          <w:t>Median Income Information</w:t>
        </w:r>
      </w:hyperlink>
      <w:r w:rsidR="001E326A" w:rsidRPr="006E4EE8">
        <w:rPr>
          <w:rFonts w:ascii="Times New Roman" w:hAnsi="Times New Roman" w:cs="Times New Roman"/>
          <w:color w:val="0000FF"/>
        </w:rPr>
        <w:t xml:space="preserve"> </w:t>
      </w:r>
    </w:p>
    <w:p w14:paraId="5D144FF0" w14:textId="09360642" w:rsidR="001E326A" w:rsidRPr="006E4EE8" w:rsidRDefault="001E326A" w:rsidP="0015234C">
      <w:pPr>
        <w:pStyle w:val="ListParagraph"/>
        <w:numPr>
          <w:ilvl w:val="0"/>
          <w:numId w:val="35"/>
        </w:numPr>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 xml:space="preserve">Use </w:t>
      </w:r>
      <w:r w:rsidR="00030993">
        <w:rPr>
          <w:rFonts w:ascii="Times New Roman" w:hAnsi="Times New Roman" w:cs="Times New Roman"/>
          <w:color w:val="000000" w:themeColor="text1"/>
          <w:sz w:val="24"/>
          <w:szCs w:val="24"/>
        </w:rPr>
        <w:t>your annual salary listed above</w:t>
      </w:r>
      <w:r w:rsidRPr="006E4EE8">
        <w:rPr>
          <w:rFonts w:ascii="Times New Roman" w:hAnsi="Times New Roman" w:cs="Times New Roman"/>
          <w:color w:val="000000" w:themeColor="text1"/>
          <w:sz w:val="24"/>
          <w:szCs w:val="24"/>
        </w:rPr>
        <w:t xml:space="preserve"> to determine your monthly net pay (take-home</w:t>
      </w:r>
      <w:r w:rsidR="00CD6C05" w:rsidRPr="006E4EE8">
        <w:rPr>
          <w:rFonts w:ascii="Times New Roman" w:hAnsi="Times New Roman" w:cs="Times New Roman"/>
          <w:color w:val="000000" w:themeColor="text1"/>
          <w:sz w:val="24"/>
          <w:szCs w:val="24"/>
        </w:rPr>
        <w:t>)</w:t>
      </w:r>
      <w:r w:rsidRPr="006E4EE8">
        <w:rPr>
          <w:rFonts w:ascii="Times New Roman" w:hAnsi="Times New Roman" w:cs="Times New Roman"/>
          <w:color w:val="000000" w:themeColor="text1"/>
          <w:sz w:val="24"/>
          <w:szCs w:val="24"/>
        </w:rPr>
        <w:t xml:space="preserve"> pay. Your net pay is your gross pay minus </w:t>
      </w:r>
      <w:r w:rsidR="00CD6C05" w:rsidRPr="006E4EE8">
        <w:rPr>
          <w:rFonts w:ascii="Times New Roman" w:hAnsi="Times New Roman" w:cs="Times New Roman"/>
          <w:color w:val="000000" w:themeColor="text1"/>
          <w:sz w:val="24"/>
          <w:szCs w:val="24"/>
        </w:rPr>
        <w:t xml:space="preserve">income </w:t>
      </w:r>
      <w:r w:rsidRPr="006E4EE8">
        <w:rPr>
          <w:rFonts w:ascii="Times New Roman" w:hAnsi="Times New Roman" w:cs="Times New Roman"/>
          <w:color w:val="000000" w:themeColor="text1"/>
          <w:sz w:val="24"/>
          <w:szCs w:val="24"/>
        </w:rPr>
        <w:t xml:space="preserve">taxes, </w:t>
      </w:r>
      <w:r w:rsidR="00CD6C05" w:rsidRPr="006E4EE8">
        <w:rPr>
          <w:rFonts w:ascii="Times New Roman" w:hAnsi="Times New Roman" w:cs="Times New Roman"/>
          <w:color w:val="000000" w:themeColor="text1"/>
          <w:sz w:val="24"/>
          <w:szCs w:val="24"/>
        </w:rPr>
        <w:t>FICA taxes</w:t>
      </w:r>
      <w:r w:rsidRPr="006E4EE8">
        <w:rPr>
          <w:rFonts w:ascii="Times New Roman" w:hAnsi="Times New Roman" w:cs="Times New Roman"/>
          <w:color w:val="000000" w:themeColor="text1"/>
          <w:sz w:val="24"/>
          <w:szCs w:val="24"/>
        </w:rPr>
        <w:t>, and benefits, including health insurance if provided. Realistic net monthly wages are about 20% less than gross monthly wages.  Enter your income information in the table below:</w:t>
      </w:r>
    </w:p>
    <w:tbl>
      <w:tblPr>
        <w:tblW w:w="7280" w:type="dxa"/>
        <w:jc w:val="center"/>
        <w:tblLook w:val="04A0" w:firstRow="1" w:lastRow="0" w:firstColumn="1" w:lastColumn="0" w:noHBand="0" w:noVBand="1"/>
      </w:tblPr>
      <w:tblGrid>
        <w:gridCol w:w="3680"/>
        <w:gridCol w:w="3600"/>
      </w:tblGrid>
      <w:tr w:rsidR="001E326A" w:rsidRPr="006E4EE8" w14:paraId="3C388B66" w14:textId="77777777" w:rsidTr="009064A8">
        <w:trPr>
          <w:trHeight w:val="430"/>
          <w:tblHeader/>
          <w:jc w:val="center"/>
        </w:trPr>
        <w:tc>
          <w:tcPr>
            <w:tcW w:w="7280" w:type="dxa"/>
            <w:gridSpan w:val="2"/>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3FB5CAF9" w14:textId="77777777" w:rsidR="001E326A" w:rsidRPr="006E4EE8" w:rsidRDefault="001E326A" w:rsidP="009064A8">
            <w:pPr>
              <w:spacing w:after="0" w:line="360" w:lineRule="auto"/>
              <w:jc w:val="center"/>
              <w:rPr>
                <w:b/>
                <w:bCs/>
                <w:color w:val="000000"/>
              </w:rPr>
            </w:pPr>
            <w:r w:rsidRPr="006E4EE8">
              <w:rPr>
                <w:b/>
                <w:bCs/>
                <w:color w:val="000000"/>
              </w:rPr>
              <w:t>Income</w:t>
            </w:r>
          </w:p>
        </w:tc>
      </w:tr>
      <w:tr w:rsidR="001E326A" w:rsidRPr="006E4EE8" w14:paraId="3BF396A7" w14:textId="77777777" w:rsidTr="009064A8">
        <w:trPr>
          <w:trHeight w:val="600"/>
          <w:tblHeader/>
          <w:jc w:val="center"/>
        </w:trPr>
        <w:tc>
          <w:tcPr>
            <w:tcW w:w="3680" w:type="dxa"/>
            <w:tcBorders>
              <w:top w:val="nil"/>
              <w:left w:val="single" w:sz="8" w:space="0" w:color="auto"/>
              <w:bottom w:val="single" w:sz="4" w:space="0" w:color="auto"/>
              <w:right w:val="single" w:sz="4" w:space="0" w:color="auto"/>
            </w:tcBorders>
            <w:shd w:val="clear" w:color="auto" w:fill="auto"/>
            <w:vAlign w:val="center"/>
            <w:hideMark/>
          </w:tcPr>
          <w:p w14:paraId="604892D5" w14:textId="77777777" w:rsidR="001E326A" w:rsidRPr="006E4EE8" w:rsidRDefault="001E326A" w:rsidP="009064A8">
            <w:pPr>
              <w:spacing w:after="0" w:line="360" w:lineRule="auto"/>
              <w:jc w:val="center"/>
              <w:rPr>
                <w:color w:val="000000"/>
              </w:rPr>
            </w:pPr>
            <w:r w:rsidRPr="006E4EE8">
              <w:rPr>
                <w:color w:val="000000"/>
              </w:rPr>
              <w:t>Annual Salary:</w:t>
            </w:r>
          </w:p>
        </w:tc>
        <w:tc>
          <w:tcPr>
            <w:tcW w:w="3600" w:type="dxa"/>
            <w:tcBorders>
              <w:top w:val="nil"/>
              <w:left w:val="nil"/>
              <w:bottom w:val="single" w:sz="4" w:space="0" w:color="auto"/>
              <w:right w:val="single" w:sz="8" w:space="0" w:color="auto"/>
            </w:tcBorders>
            <w:shd w:val="clear" w:color="auto" w:fill="auto"/>
            <w:noWrap/>
            <w:vAlign w:val="bottom"/>
            <w:hideMark/>
          </w:tcPr>
          <w:p w14:paraId="5B35D9DB" w14:textId="595C6D22" w:rsidR="001E326A" w:rsidRPr="006E4EE8" w:rsidRDefault="001E326A" w:rsidP="009064A8">
            <w:pPr>
              <w:spacing w:after="0" w:line="360" w:lineRule="auto"/>
              <w:rPr>
                <w:color w:val="000000"/>
              </w:rPr>
            </w:pPr>
            <w:r w:rsidRPr="006E4EE8">
              <w:rPr>
                <w:color w:val="000000"/>
              </w:rPr>
              <w:t>$</w:t>
            </w:r>
            <w:r w:rsidR="009B07CC">
              <w:rPr>
                <w:color w:val="000000"/>
              </w:rPr>
              <w:t>46,250</w:t>
            </w:r>
          </w:p>
        </w:tc>
      </w:tr>
      <w:tr w:rsidR="001E326A" w:rsidRPr="006E4EE8" w14:paraId="2DD979D1" w14:textId="77777777" w:rsidTr="009064A8">
        <w:trPr>
          <w:trHeight w:val="746"/>
          <w:tblHeader/>
          <w:jc w:val="center"/>
        </w:trPr>
        <w:tc>
          <w:tcPr>
            <w:tcW w:w="3680" w:type="dxa"/>
            <w:tcBorders>
              <w:top w:val="nil"/>
              <w:left w:val="single" w:sz="8" w:space="0" w:color="auto"/>
              <w:bottom w:val="single" w:sz="4" w:space="0" w:color="auto"/>
              <w:right w:val="single" w:sz="4" w:space="0" w:color="auto"/>
            </w:tcBorders>
            <w:shd w:val="clear" w:color="auto" w:fill="auto"/>
            <w:vAlign w:val="center"/>
            <w:hideMark/>
          </w:tcPr>
          <w:p w14:paraId="61CD6A5B" w14:textId="77777777" w:rsidR="00530FD5" w:rsidRDefault="001E326A" w:rsidP="009064A8">
            <w:pPr>
              <w:spacing w:after="0" w:line="360" w:lineRule="auto"/>
              <w:jc w:val="center"/>
              <w:rPr>
                <w:color w:val="000000"/>
              </w:rPr>
            </w:pPr>
            <w:r w:rsidRPr="006E4EE8">
              <w:rPr>
                <w:color w:val="000000"/>
              </w:rPr>
              <w:t xml:space="preserve">Gross </w:t>
            </w:r>
            <w:r w:rsidR="00B13FAA" w:rsidRPr="006E4EE8">
              <w:rPr>
                <w:color w:val="000000"/>
              </w:rPr>
              <w:t>M</w:t>
            </w:r>
            <w:r w:rsidRPr="006E4EE8">
              <w:rPr>
                <w:color w:val="000000"/>
              </w:rPr>
              <w:t xml:space="preserve">onthly </w:t>
            </w:r>
            <w:r w:rsidR="00B13FAA" w:rsidRPr="006E4EE8">
              <w:rPr>
                <w:color w:val="000000"/>
              </w:rPr>
              <w:t>P</w:t>
            </w:r>
            <w:r w:rsidRPr="006E4EE8">
              <w:rPr>
                <w:color w:val="000000"/>
              </w:rPr>
              <w:t xml:space="preserve">ay </w:t>
            </w:r>
          </w:p>
          <w:p w14:paraId="0AE75452" w14:textId="1BB34D0F" w:rsidR="001E326A" w:rsidRPr="006E4EE8" w:rsidRDefault="001E326A" w:rsidP="009064A8">
            <w:pPr>
              <w:spacing w:after="0" w:line="360" w:lineRule="auto"/>
              <w:jc w:val="center"/>
              <w:rPr>
                <w:color w:val="000000"/>
              </w:rPr>
            </w:pPr>
            <w:r w:rsidRPr="006E4EE8">
              <w:rPr>
                <w:color w:val="000000"/>
              </w:rPr>
              <w:t>(</w:t>
            </w:r>
            <w:r w:rsidR="00030993" w:rsidRPr="006E4EE8">
              <w:rPr>
                <w:color w:val="000000"/>
              </w:rPr>
              <w:t>Annual</w:t>
            </w:r>
            <w:r w:rsidRPr="006E4EE8">
              <w:rPr>
                <w:color w:val="000000"/>
              </w:rPr>
              <w:t xml:space="preserve"> salary divided by 12):</w:t>
            </w:r>
          </w:p>
        </w:tc>
        <w:tc>
          <w:tcPr>
            <w:tcW w:w="3600" w:type="dxa"/>
            <w:tcBorders>
              <w:top w:val="nil"/>
              <w:left w:val="nil"/>
              <w:bottom w:val="single" w:sz="4" w:space="0" w:color="auto"/>
              <w:right w:val="single" w:sz="8" w:space="0" w:color="auto"/>
            </w:tcBorders>
            <w:shd w:val="clear" w:color="auto" w:fill="auto"/>
            <w:noWrap/>
            <w:vAlign w:val="bottom"/>
            <w:hideMark/>
          </w:tcPr>
          <w:p w14:paraId="679A847C" w14:textId="0CA5A0D8" w:rsidR="001E326A" w:rsidRPr="006E4EE8" w:rsidRDefault="001E326A" w:rsidP="009064A8">
            <w:pPr>
              <w:spacing w:after="0" w:line="360" w:lineRule="auto"/>
              <w:rPr>
                <w:color w:val="000000"/>
              </w:rPr>
            </w:pPr>
            <w:r w:rsidRPr="006E4EE8">
              <w:rPr>
                <w:color w:val="000000"/>
              </w:rPr>
              <w:t>$</w:t>
            </w:r>
            <w:r w:rsidR="009B07CC">
              <w:rPr>
                <w:color w:val="000000"/>
              </w:rPr>
              <w:t>3,854</w:t>
            </w:r>
          </w:p>
        </w:tc>
      </w:tr>
      <w:tr w:rsidR="001E326A" w:rsidRPr="006E4EE8" w14:paraId="26FE6015" w14:textId="77777777" w:rsidTr="009064A8">
        <w:trPr>
          <w:trHeight w:val="1340"/>
          <w:tblHeader/>
          <w:jc w:val="center"/>
        </w:trPr>
        <w:tc>
          <w:tcPr>
            <w:tcW w:w="3680" w:type="dxa"/>
            <w:tcBorders>
              <w:top w:val="nil"/>
              <w:left w:val="single" w:sz="8" w:space="0" w:color="auto"/>
              <w:bottom w:val="single" w:sz="8" w:space="0" w:color="auto"/>
              <w:right w:val="single" w:sz="4" w:space="0" w:color="auto"/>
            </w:tcBorders>
            <w:shd w:val="clear" w:color="auto" w:fill="auto"/>
            <w:vAlign w:val="center"/>
            <w:hideMark/>
          </w:tcPr>
          <w:p w14:paraId="0B230891" w14:textId="39D75885" w:rsidR="001E326A" w:rsidRPr="006E4EE8" w:rsidRDefault="001E326A" w:rsidP="009064A8">
            <w:pPr>
              <w:spacing w:after="0" w:line="360" w:lineRule="auto"/>
              <w:jc w:val="center"/>
              <w:rPr>
                <w:color w:val="000000"/>
              </w:rPr>
            </w:pPr>
            <w:r w:rsidRPr="006E4EE8">
              <w:rPr>
                <w:color w:val="000000"/>
              </w:rPr>
              <w:t xml:space="preserve">Monthly </w:t>
            </w:r>
            <w:r w:rsidR="00B13FAA" w:rsidRPr="006E4EE8">
              <w:rPr>
                <w:color w:val="000000"/>
              </w:rPr>
              <w:t>N</w:t>
            </w:r>
            <w:r w:rsidRPr="006E4EE8">
              <w:rPr>
                <w:color w:val="000000"/>
              </w:rPr>
              <w:t xml:space="preserve">et (take-home) </w:t>
            </w:r>
            <w:r w:rsidR="00B13FAA" w:rsidRPr="006E4EE8">
              <w:rPr>
                <w:color w:val="000000"/>
              </w:rPr>
              <w:t>P</w:t>
            </w:r>
            <w:r w:rsidRPr="006E4EE8">
              <w:rPr>
                <w:color w:val="000000"/>
              </w:rPr>
              <w:t>ay (</w:t>
            </w:r>
            <w:r w:rsidR="00030993">
              <w:rPr>
                <w:color w:val="000000"/>
              </w:rPr>
              <w:t>G</w:t>
            </w:r>
            <w:r w:rsidRPr="006E4EE8">
              <w:rPr>
                <w:color w:val="000000"/>
              </w:rPr>
              <w:t>ross monthly pay minus income taxes, FICA taxes, and health insurance deductions)</w:t>
            </w:r>
          </w:p>
        </w:tc>
        <w:tc>
          <w:tcPr>
            <w:tcW w:w="3600" w:type="dxa"/>
            <w:tcBorders>
              <w:top w:val="nil"/>
              <w:left w:val="nil"/>
              <w:bottom w:val="single" w:sz="8" w:space="0" w:color="auto"/>
              <w:right w:val="single" w:sz="8" w:space="0" w:color="auto"/>
            </w:tcBorders>
            <w:shd w:val="clear" w:color="auto" w:fill="auto"/>
            <w:noWrap/>
            <w:vAlign w:val="bottom"/>
            <w:hideMark/>
          </w:tcPr>
          <w:p w14:paraId="5A0C5AA5" w14:textId="1BE1BC10" w:rsidR="001E326A" w:rsidRPr="006E4EE8" w:rsidRDefault="001E326A" w:rsidP="009064A8">
            <w:pPr>
              <w:spacing w:after="0" w:line="360" w:lineRule="auto"/>
              <w:rPr>
                <w:color w:val="000000"/>
              </w:rPr>
            </w:pPr>
            <w:r w:rsidRPr="006E4EE8">
              <w:rPr>
                <w:color w:val="000000"/>
              </w:rPr>
              <w:t>$</w:t>
            </w:r>
            <w:r w:rsidR="009B07CC">
              <w:rPr>
                <w:color w:val="000000"/>
              </w:rPr>
              <w:t>3,084</w:t>
            </w:r>
          </w:p>
        </w:tc>
      </w:tr>
    </w:tbl>
    <w:p w14:paraId="57C12E87" w14:textId="77777777" w:rsidR="001E326A" w:rsidRPr="006E4EE8" w:rsidRDefault="001E326A" w:rsidP="001E326A"/>
    <w:p w14:paraId="3786097F" w14:textId="62D365BE" w:rsidR="001E326A" w:rsidRPr="00530FD5" w:rsidRDefault="001E326A" w:rsidP="001E326A">
      <w:pPr>
        <w:pStyle w:val="ListParagraph"/>
        <w:numPr>
          <w:ilvl w:val="0"/>
          <w:numId w:val="6"/>
        </w:numPr>
        <w:rPr>
          <w:rFonts w:ascii="Times New Roman" w:hAnsi="Times New Roman" w:cs="Times New Roman"/>
          <w:b/>
          <w:sz w:val="24"/>
          <w:szCs w:val="24"/>
        </w:rPr>
      </w:pPr>
      <w:r w:rsidRPr="006E4EE8">
        <w:rPr>
          <w:rFonts w:ascii="Times New Roman" w:hAnsi="Times New Roman" w:cs="Times New Roman"/>
          <w:b/>
          <w:sz w:val="24"/>
          <w:szCs w:val="24"/>
        </w:rPr>
        <w:lastRenderedPageBreak/>
        <w:t>Monthly Expenses</w:t>
      </w:r>
    </w:p>
    <w:p w14:paraId="2C272B53" w14:textId="604FF5D9" w:rsidR="001E326A" w:rsidRPr="006E4EE8" w:rsidRDefault="001E326A" w:rsidP="002C56FD">
      <w:pPr>
        <w:pStyle w:val="ListParagraph"/>
        <w:numPr>
          <w:ilvl w:val="0"/>
          <w:numId w:val="26"/>
        </w:numPr>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 xml:space="preserve">Calculate your monthly expenses for each category below and </w:t>
      </w:r>
      <w:r w:rsidR="00030993">
        <w:rPr>
          <w:rFonts w:ascii="Times New Roman" w:hAnsi="Times New Roman" w:cs="Times New Roman"/>
          <w:color w:val="000000" w:themeColor="text1"/>
          <w:sz w:val="24"/>
          <w:szCs w:val="24"/>
        </w:rPr>
        <w:t>fill in Table 1: Monthly Expenses</w:t>
      </w:r>
      <w:r w:rsidRPr="006E4EE8">
        <w:rPr>
          <w:rFonts w:ascii="Times New Roman" w:hAnsi="Times New Roman" w:cs="Times New Roman"/>
          <w:color w:val="000000" w:themeColor="text1"/>
          <w:sz w:val="24"/>
          <w:szCs w:val="24"/>
        </w:rPr>
        <w:t>. You can share real numbers, or you can create a hypothetical experience with realistic estimates as follows:</w:t>
      </w:r>
    </w:p>
    <w:p w14:paraId="561DCDD2"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Housing: 25-35%</w:t>
      </w:r>
    </w:p>
    <w:p w14:paraId="43DCE855"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Food: 10-15%</w:t>
      </w:r>
    </w:p>
    <w:p w14:paraId="56B806D0" w14:textId="0F88EFD4"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Insurance, such as life, medical, home</w:t>
      </w:r>
      <w:r w:rsidR="002C56FD" w:rsidRPr="006E4EE8">
        <w:rPr>
          <w:rFonts w:ascii="Times New Roman" w:hAnsi="Times New Roman" w:cs="Times New Roman"/>
          <w:color w:val="000000" w:themeColor="text1"/>
          <w:sz w:val="24"/>
          <w:szCs w:val="24"/>
        </w:rPr>
        <w:t>,</w:t>
      </w:r>
      <w:r w:rsidRPr="006E4EE8">
        <w:rPr>
          <w:rFonts w:ascii="Times New Roman" w:hAnsi="Times New Roman" w:cs="Times New Roman"/>
          <w:color w:val="000000" w:themeColor="text1"/>
          <w:sz w:val="24"/>
          <w:szCs w:val="24"/>
        </w:rPr>
        <w:t xml:space="preserve"> or auto: 10-25%</w:t>
      </w:r>
    </w:p>
    <w:p w14:paraId="362CED5F"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Transportation or auto services: 10-15%</w:t>
      </w:r>
    </w:p>
    <w:p w14:paraId="5D32356D"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Utilities: 5%</w:t>
      </w:r>
    </w:p>
    <w:p w14:paraId="46BC7872"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Personal care: 10%-15%</w:t>
      </w:r>
    </w:p>
    <w:p w14:paraId="185A757A"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Entertainment: 5-10%</w:t>
      </w:r>
    </w:p>
    <w:p w14:paraId="2D2D6235" w14:textId="77777777" w:rsidR="002C56FD"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Savings: 15-20%</w:t>
      </w:r>
    </w:p>
    <w:p w14:paraId="297FE07A" w14:textId="658EAA6F" w:rsidR="001E326A" w:rsidRPr="006E4EE8" w:rsidRDefault="001E326A" w:rsidP="002C56FD">
      <w:pPr>
        <w:pStyle w:val="ListParagraph"/>
        <w:numPr>
          <w:ilvl w:val="0"/>
          <w:numId w:val="27"/>
        </w:numPr>
        <w:spacing w:before="100" w:beforeAutospacing="1" w:after="100" w:afterAutospacing="1"/>
        <w:rPr>
          <w:rFonts w:ascii="Times New Roman" w:hAnsi="Times New Roman" w:cs="Times New Roman"/>
          <w:color w:val="000000" w:themeColor="text1"/>
          <w:sz w:val="24"/>
          <w:szCs w:val="24"/>
        </w:rPr>
      </w:pPr>
      <w:r w:rsidRPr="006E4EE8">
        <w:rPr>
          <w:rFonts w:ascii="Times New Roman" w:hAnsi="Times New Roman" w:cs="Times New Roman"/>
          <w:color w:val="000000" w:themeColor="text1"/>
          <w:sz w:val="24"/>
          <w:szCs w:val="24"/>
        </w:rPr>
        <w:t>Misc.: 5%</w:t>
      </w:r>
    </w:p>
    <w:p w14:paraId="29D36CA8" w14:textId="1A9179A6" w:rsidR="001E326A" w:rsidRPr="006E4EE8" w:rsidRDefault="001E326A" w:rsidP="001E326A">
      <w:pPr>
        <w:rPr>
          <w:color w:val="000000" w:themeColor="text1"/>
        </w:rPr>
      </w:pPr>
      <w:r w:rsidRPr="006E4EE8">
        <w:rPr>
          <w:color w:val="000000" w:themeColor="text1"/>
        </w:rPr>
        <w:t>Some categories may not apply</w:t>
      </w:r>
      <w:r w:rsidR="00752243" w:rsidRPr="006E4EE8">
        <w:rPr>
          <w:color w:val="000000" w:themeColor="text1"/>
        </w:rPr>
        <w:t>,</w:t>
      </w:r>
      <w:r w:rsidRPr="006E4EE8">
        <w:rPr>
          <w:color w:val="000000" w:themeColor="text1"/>
        </w:rPr>
        <w:t xml:space="preserve"> and th</w:t>
      </w:r>
      <w:r w:rsidR="00752243" w:rsidRPr="006E4EE8">
        <w:rPr>
          <w:color w:val="000000" w:themeColor="text1"/>
        </w:rPr>
        <w:t>is</w:t>
      </w:r>
      <w:r w:rsidRPr="006E4EE8">
        <w:rPr>
          <w:color w:val="000000" w:themeColor="text1"/>
        </w:rPr>
        <w:t xml:space="preserve"> is ok! Just enter a zero.</w:t>
      </w:r>
    </w:p>
    <w:p w14:paraId="2EFC35AF" w14:textId="175DC141" w:rsidR="001E326A" w:rsidRDefault="001E326A" w:rsidP="001E326A">
      <w:pPr>
        <w:rPr>
          <w:color w:val="000000" w:themeColor="text1"/>
        </w:rPr>
      </w:pPr>
    </w:p>
    <w:p w14:paraId="02CB9A15" w14:textId="57E2C556" w:rsidR="009064A8" w:rsidRDefault="009064A8" w:rsidP="001E326A">
      <w:pPr>
        <w:rPr>
          <w:color w:val="000000" w:themeColor="text1"/>
        </w:rPr>
      </w:pPr>
    </w:p>
    <w:p w14:paraId="31B94671" w14:textId="2BD0317F" w:rsidR="009064A8" w:rsidRDefault="009064A8" w:rsidP="001E326A">
      <w:pPr>
        <w:rPr>
          <w:color w:val="000000" w:themeColor="text1"/>
        </w:rPr>
      </w:pPr>
    </w:p>
    <w:p w14:paraId="6D07A3CF" w14:textId="592431C3" w:rsidR="009064A8" w:rsidRDefault="009064A8" w:rsidP="001E326A">
      <w:pPr>
        <w:rPr>
          <w:color w:val="000000" w:themeColor="text1"/>
        </w:rPr>
      </w:pPr>
    </w:p>
    <w:p w14:paraId="5C95DF87" w14:textId="7CAD2823" w:rsidR="009064A8" w:rsidRDefault="009064A8" w:rsidP="001E326A">
      <w:pPr>
        <w:rPr>
          <w:color w:val="000000" w:themeColor="text1"/>
        </w:rPr>
      </w:pPr>
    </w:p>
    <w:p w14:paraId="19E9CEB6" w14:textId="39ABE9AB" w:rsidR="009064A8" w:rsidRDefault="009064A8" w:rsidP="001E326A">
      <w:pPr>
        <w:rPr>
          <w:color w:val="000000" w:themeColor="text1"/>
        </w:rPr>
      </w:pPr>
    </w:p>
    <w:p w14:paraId="13301EE3" w14:textId="77777777" w:rsidR="009064A8" w:rsidRPr="006E4EE8" w:rsidRDefault="009064A8" w:rsidP="001E326A">
      <w:pPr>
        <w:rPr>
          <w:color w:val="000000" w:themeColor="text1"/>
        </w:rPr>
      </w:pPr>
    </w:p>
    <w:p w14:paraId="663BE434" w14:textId="62F302E3" w:rsidR="001E326A" w:rsidRPr="006E4EE8" w:rsidRDefault="001E326A" w:rsidP="001E326A">
      <w:pPr>
        <w:rPr>
          <w:b/>
        </w:rPr>
      </w:pPr>
      <w:r w:rsidRPr="006E4EE8">
        <w:rPr>
          <w:b/>
        </w:rPr>
        <w:lastRenderedPageBreak/>
        <w:t>T</w:t>
      </w:r>
      <w:r w:rsidR="00E6409B" w:rsidRPr="006E4EE8">
        <w:rPr>
          <w:b/>
        </w:rPr>
        <w:t>able</w:t>
      </w:r>
      <w:r w:rsidRPr="006E4EE8">
        <w:rPr>
          <w:b/>
        </w:rPr>
        <w:t xml:space="preserve"> 1: M</w:t>
      </w:r>
      <w:r w:rsidR="00E6409B" w:rsidRPr="006E4EE8">
        <w:rPr>
          <w:b/>
        </w:rPr>
        <w:t>onthly</w:t>
      </w:r>
      <w:r w:rsidRPr="006E4EE8">
        <w:rPr>
          <w:b/>
        </w:rPr>
        <w:t xml:space="preserve"> E</w:t>
      </w:r>
      <w:r w:rsidR="00E6409B" w:rsidRPr="006E4EE8">
        <w:rPr>
          <w:b/>
        </w:rPr>
        <w:t>xpenses</w:t>
      </w:r>
    </w:p>
    <w:tbl>
      <w:tblPr>
        <w:tblStyle w:val="TableGrid"/>
        <w:tblW w:w="5147" w:type="pct"/>
        <w:tblLook w:val="04A0" w:firstRow="1" w:lastRow="0" w:firstColumn="1" w:lastColumn="0" w:noHBand="0" w:noVBand="1"/>
        <w:tblCaption w:val="Table 1: Monthly Expenses "/>
        <w:tblDescription w:val="Table monthly Expenses"/>
      </w:tblPr>
      <w:tblGrid>
        <w:gridCol w:w="1676"/>
        <w:gridCol w:w="4618"/>
        <w:gridCol w:w="1527"/>
        <w:gridCol w:w="1804"/>
      </w:tblGrid>
      <w:tr w:rsidR="00E6409B" w:rsidRPr="006E4EE8" w14:paraId="6D8A00CB" w14:textId="77777777" w:rsidTr="00030993">
        <w:trPr>
          <w:tblHeader/>
        </w:trPr>
        <w:tc>
          <w:tcPr>
            <w:tcW w:w="5000" w:type="pct"/>
            <w:gridSpan w:val="4"/>
          </w:tcPr>
          <w:p w14:paraId="01B08FD1" w14:textId="38C6E120" w:rsidR="00E6409B" w:rsidRPr="006E4EE8" w:rsidRDefault="00E6409B" w:rsidP="009064A8">
            <w:pPr>
              <w:pStyle w:val="ListParagraph"/>
              <w:spacing w:after="0"/>
              <w:ind w:left="0"/>
              <w:jc w:val="center"/>
              <w:rPr>
                <w:rFonts w:ascii="Times New Roman" w:hAnsi="Times New Roman" w:cs="Times New Roman"/>
                <w:b/>
                <w:sz w:val="24"/>
                <w:szCs w:val="24"/>
              </w:rPr>
            </w:pPr>
            <w:r w:rsidRPr="006E4EE8">
              <w:rPr>
                <w:rFonts w:ascii="Times New Roman" w:hAnsi="Times New Roman" w:cs="Times New Roman"/>
                <w:b/>
                <w:sz w:val="24"/>
                <w:szCs w:val="24"/>
              </w:rPr>
              <w:t>Table Monthly Expenses</w:t>
            </w:r>
          </w:p>
        </w:tc>
      </w:tr>
      <w:tr w:rsidR="001E326A" w:rsidRPr="006E4EE8" w14:paraId="18FD983C" w14:textId="77777777" w:rsidTr="00030993">
        <w:trPr>
          <w:tblHeader/>
        </w:trPr>
        <w:tc>
          <w:tcPr>
            <w:tcW w:w="871" w:type="pct"/>
          </w:tcPr>
          <w:p w14:paraId="22AE9E45" w14:textId="77777777" w:rsidR="001E326A" w:rsidRPr="006E4EE8" w:rsidRDefault="001E326A" w:rsidP="009064A8">
            <w:pPr>
              <w:pStyle w:val="ListParagraph"/>
              <w:spacing w:after="0"/>
              <w:ind w:left="0"/>
              <w:rPr>
                <w:rFonts w:ascii="Times New Roman" w:hAnsi="Times New Roman" w:cs="Times New Roman"/>
                <w:b/>
                <w:sz w:val="24"/>
                <w:szCs w:val="24"/>
              </w:rPr>
            </w:pPr>
            <w:r w:rsidRPr="006E4EE8">
              <w:rPr>
                <w:rFonts w:ascii="Times New Roman" w:hAnsi="Times New Roman" w:cs="Times New Roman"/>
                <w:b/>
                <w:sz w:val="24"/>
                <w:szCs w:val="24"/>
              </w:rPr>
              <w:t>Budgeted Category</w:t>
            </w:r>
          </w:p>
        </w:tc>
        <w:tc>
          <w:tcPr>
            <w:tcW w:w="2399" w:type="pct"/>
          </w:tcPr>
          <w:p w14:paraId="1FFA8ED1" w14:textId="77777777" w:rsidR="001E326A" w:rsidRPr="006E4EE8" w:rsidRDefault="001E326A" w:rsidP="009064A8">
            <w:pPr>
              <w:pStyle w:val="ListParagraph"/>
              <w:spacing w:after="0"/>
              <w:ind w:left="0"/>
              <w:rPr>
                <w:rFonts w:ascii="Times New Roman" w:hAnsi="Times New Roman" w:cs="Times New Roman"/>
                <w:b/>
                <w:sz w:val="24"/>
                <w:szCs w:val="24"/>
              </w:rPr>
            </w:pPr>
            <w:r w:rsidRPr="006E4EE8">
              <w:rPr>
                <w:rFonts w:ascii="Times New Roman" w:hAnsi="Times New Roman" w:cs="Times New Roman"/>
                <w:b/>
                <w:sz w:val="24"/>
                <w:szCs w:val="24"/>
              </w:rPr>
              <w:t>Category Details</w:t>
            </w:r>
          </w:p>
        </w:tc>
        <w:tc>
          <w:tcPr>
            <w:tcW w:w="793" w:type="pct"/>
          </w:tcPr>
          <w:p w14:paraId="6A45A1EB" w14:textId="77777777" w:rsidR="001E326A" w:rsidRPr="006E4EE8" w:rsidRDefault="001E326A" w:rsidP="009064A8">
            <w:pPr>
              <w:pStyle w:val="ListParagraph"/>
              <w:spacing w:after="0"/>
              <w:ind w:left="0"/>
              <w:rPr>
                <w:rFonts w:ascii="Times New Roman" w:hAnsi="Times New Roman" w:cs="Times New Roman"/>
                <w:b/>
                <w:sz w:val="24"/>
                <w:szCs w:val="24"/>
              </w:rPr>
            </w:pPr>
            <w:r w:rsidRPr="006E4EE8">
              <w:rPr>
                <w:rFonts w:ascii="Times New Roman" w:hAnsi="Times New Roman" w:cs="Times New Roman"/>
                <w:b/>
                <w:sz w:val="24"/>
                <w:szCs w:val="24"/>
              </w:rPr>
              <w:t>Budgeted Amount</w:t>
            </w:r>
          </w:p>
        </w:tc>
        <w:tc>
          <w:tcPr>
            <w:tcW w:w="937" w:type="pct"/>
          </w:tcPr>
          <w:p w14:paraId="0C61A4D8" w14:textId="77777777" w:rsidR="001E326A" w:rsidRPr="006E4EE8" w:rsidRDefault="001E326A" w:rsidP="009064A8">
            <w:pPr>
              <w:pStyle w:val="ListParagraph"/>
              <w:spacing w:after="0"/>
              <w:ind w:left="0"/>
              <w:rPr>
                <w:rFonts w:ascii="Times New Roman" w:hAnsi="Times New Roman" w:cs="Times New Roman"/>
                <w:b/>
                <w:sz w:val="24"/>
                <w:szCs w:val="24"/>
              </w:rPr>
            </w:pPr>
            <w:r w:rsidRPr="006E4EE8">
              <w:rPr>
                <w:rFonts w:ascii="Times New Roman" w:hAnsi="Times New Roman" w:cs="Times New Roman"/>
                <w:b/>
                <w:sz w:val="24"/>
                <w:szCs w:val="24"/>
              </w:rPr>
              <w:t>Percent of Total Take Home Pay</w:t>
            </w:r>
          </w:p>
        </w:tc>
      </w:tr>
      <w:tr w:rsidR="001E326A" w:rsidRPr="006E4EE8" w14:paraId="41715A09" w14:textId="77777777" w:rsidTr="00030993">
        <w:trPr>
          <w:tblHeader/>
        </w:trPr>
        <w:tc>
          <w:tcPr>
            <w:tcW w:w="871" w:type="pct"/>
          </w:tcPr>
          <w:p w14:paraId="53C5FE40"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Housing</w:t>
            </w:r>
          </w:p>
        </w:tc>
        <w:tc>
          <w:tcPr>
            <w:tcW w:w="2399" w:type="pct"/>
          </w:tcPr>
          <w:p w14:paraId="6DB7CFE3"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Rent or mortgage payment, property taxes, repairs, etc.</w:t>
            </w:r>
          </w:p>
        </w:tc>
        <w:tc>
          <w:tcPr>
            <w:tcW w:w="793" w:type="pct"/>
          </w:tcPr>
          <w:p w14:paraId="3FAF3439" w14:textId="0928067A"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9B07CC">
              <w:rPr>
                <w:rFonts w:ascii="Times New Roman" w:hAnsi="Times New Roman" w:cs="Times New Roman"/>
                <w:sz w:val="24"/>
                <w:szCs w:val="24"/>
              </w:rPr>
              <w:t>770.83</w:t>
            </w:r>
          </w:p>
        </w:tc>
        <w:tc>
          <w:tcPr>
            <w:tcW w:w="937" w:type="pct"/>
          </w:tcPr>
          <w:p w14:paraId="3F7332D1" w14:textId="45B466D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9B07CC">
              <w:rPr>
                <w:rFonts w:ascii="Times New Roman" w:hAnsi="Times New Roman" w:cs="Times New Roman"/>
                <w:sz w:val="24"/>
                <w:szCs w:val="24"/>
              </w:rPr>
              <w:t>20</w:t>
            </w:r>
          </w:p>
        </w:tc>
      </w:tr>
      <w:tr w:rsidR="001E326A" w:rsidRPr="006E4EE8" w14:paraId="5C413120" w14:textId="77777777" w:rsidTr="00030993">
        <w:trPr>
          <w:tblHeader/>
        </w:trPr>
        <w:tc>
          <w:tcPr>
            <w:tcW w:w="871" w:type="pct"/>
          </w:tcPr>
          <w:p w14:paraId="3497EA81"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Food</w:t>
            </w:r>
          </w:p>
        </w:tc>
        <w:tc>
          <w:tcPr>
            <w:tcW w:w="2399" w:type="pct"/>
          </w:tcPr>
          <w:p w14:paraId="430C2B88"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Groceries, going out to eat, small snacks (lattes, vending machine, etc.)</w:t>
            </w:r>
          </w:p>
        </w:tc>
        <w:tc>
          <w:tcPr>
            <w:tcW w:w="793" w:type="pct"/>
          </w:tcPr>
          <w:p w14:paraId="44EEE3FC" w14:textId="3855B0FD"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9B07CC">
              <w:rPr>
                <w:rFonts w:ascii="Times New Roman" w:hAnsi="Times New Roman" w:cs="Times New Roman"/>
                <w:sz w:val="24"/>
                <w:szCs w:val="24"/>
              </w:rPr>
              <w:t>308.33</w:t>
            </w:r>
          </w:p>
        </w:tc>
        <w:tc>
          <w:tcPr>
            <w:tcW w:w="937" w:type="pct"/>
          </w:tcPr>
          <w:p w14:paraId="1BAD23C0" w14:textId="5181D86A"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9B07CC">
              <w:rPr>
                <w:rFonts w:ascii="Times New Roman" w:hAnsi="Times New Roman" w:cs="Times New Roman"/>
                <w:sz w:val="24"/>
                <w:szCs w:val="24"/>
              </w:rPr>
              <w:t>10</w:t>
            </w:r>
          </w:p>
        </w:tc>
      </w:tr>
      <w:tr w:rsidR="001E326A" w:rsidRPr="006E4EE8" w14:paraId="0B575595" w14:textId="77777777" w:rsidTr="00030993">
        <w:trPr>
          <w:tblHeader/>
        </w:trPr>
        <w:tc>
          <w:tcPr>
            <w:tcW w:w="871" w:type="pct"/>
          </w:tcPr>
          <w:p w14:paraId="4C067131"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Insurance</w:t>
            </w:r>
          </w:p>
        </w:tc>
        <w:tc>
          <w:tcPr>
            <w:tcW w:w="2399" w:type="pct"/>
          </w:tcPr>
          <w:p w14:paraId="2E31331A" w14:textId="59F4A5C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Life, medical, home</w:t>
            </w:r>
            <w:r w:rsidR="00752243" w:rsidRPr="006E4EE8">
              <w:rPr>
                <w:rFonts w:ascii="Times New Roman" w:hAnsi="Times New Roman" w:cs="Times New Roman"/>
                <w:sz w:val="24"/>
                <w:szCs w:val="24"/>
              </w:rPr>
              <w:t>,</w:t>
            </w:r>
            <w:r w:rsidRPr="006E4EE8">
              <w:rPr>
                <w:rFonts w:ascii="Times New Roman" w:hAnsi="Times New Roman" w:cs="Times New Roman"/>
                <w:sz w:val="24"/>
                <w:szCs w:val="24"/>
              </w:rPr>
              <w:t xml:space="preserve"> or auto</w:t>
            </w:r>
          </w:p>
        </w:tc>
        <w:tc>
          <w:tcPr>
            <w:tcW w:w="793" w:type="pct"/>
          </w:tcPr>
          <w:p w14:paraId="30823F2B" w14:textId="2CB2A826"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491438">
              <w:rPr>
                <w:rFonts w:ascii="Times New Roman" w:hAnsi="Times New Roman" w:cs="Times New Roman"/>
                <w:sz w:val="24"/>
                <w:szCs w:val="24"/>
              </w:rPr>
              <w:t>616.80</w:t>
            </w:r>
          </w:p>
        </w:tc>
        <w:tc>
          <w:tcPr>
            <w:tcW w:w="937" w:type="pct"/>
          </w:tcPr>
          <w:p w14:paraId="0FBE1C7B" w14:textId="28EA9022"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491438">
              <w:rPr>
                <w:rFonts w:ascii="Times New Roman" w:hAnsi="Times New Roman" w:cs="Times New Roman"/>
                <w:sz w:val="24"/>
                <w:szCs w:val="24"/>
              </w:rPr>
              <w:t>20</w:t>
            </w:r>
          </w:p>
        </w:tc>
      </w:tr>
      <w:tr w:rsidR="001E326A" w:rsidRPr="006E4EE8" w14:paraId="03022C93" w14:textId="77777777" w:rsidTr="00030993">
        <w:trPr>
          <w:tblHeader/>
        </w:trPr>
        <w:tc>
          <w:tcPr>
            <w:tcW w:w="871" w:type="pct"/>
          </w:tcPr>
          <w:p w14:paraId="307ADFC4"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Transportation</w:t>
            </w:r>
          </w:p>
        </w:tc>
        <w:tc>
          <w:tcPr>
            <w:tcW w:w="2399" w:type="pct"/>
          </w:tcPr>
          <w:p w14:paraId="74E7233D"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Car payment, fuel, parking, oil change, etc.</w:t>
            </w:r>
          </w:p>
        </w:tc>
        <w:tc>
          <w:tcPr>
            <w:tcW w:w="793" w:type="pct"/>
          </w:tcPr>
          <w:p w14:paraId="623FCE79" w14:textId="70B20F0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9B07CC">
              <w:rPr>
                <w:rFonts w:ascii="Times New Roman" w:hAnsi="Times New Roman" w:cs="Times New Roman"/>
                <w:sz w:val="24"/>
                <w:szCs w:val="24"/>
              </w:rPr>
              <w:t>462.49</w:t>
            </w:r>
          </w:p>
        </w:tc>
        <w:tc>
          <w:tcPr>
            <w:tcW w:w="937" w:type="pct"/>
          </w:tcPr>
          <w:p w14:paraId="44E0E6C7" w14:textId="56B2B56E"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9B07CC">
              <w:rPr>
                <w:rFonts w:ascii="Times New Roman" w:hAnsi="Times New Roman" w:cs="Times New Roman"/>
                <w:sz w:val="24"/>
                <w:szCs w:val="24"/>
              </w:rPr>
              <w:t>10</w:t>
            </w:r>
          </w:p>
        </w:tc>
      </w:tr>
      <w:tr w:rsidR="001E326A" w:rsidRPr="006E4EE8" w14:paraId="6E928BA9" w14:textId="77777777" w:rsidTr="00030993">
        <w:trPr>
          <w:tblHeader/>
        </w:trPr>
        <w:tc>
          <w:tcPr>
            <w:tcW w:w="871" w:type="pct"/>
          </w:tcPr>
          <w:p w14:paraId="0574B36F"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Utilities</w:t>
            </w:r>
          </w:p>
        </w:tc>
        <w:tc>
          <w:tcPr>
            <w:tcW w:w="2399" w:type="pct"/>
          </w:tcPr>
          <w:p w14:paraId="69146D5C"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Water, electricity, internet, phone, etc.</w:t>
            </w:r>
          </w:p>
        </w:tc>
        <w:tc>
          <w:tcPr>
            <w:tcW w:w="793" w:type="pct"/>
          </w:tcPr>
          <w:p w14:paraId="4FB4508E" w14:textId="00859EF1"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9B07CC">
              <w:rPr>
                <w:rFonts w:ascii="Times New Roman" w:hAnsi="Times New Roman" w:cs="Times New Roman"/>
                <w:sz w:val="24"/>
                <w:szCs w:val="24"/>
              </w:rPr>
              <w:t>154.16</w:t>
            </w:r>
          </w:p>
        </w:tc>
        <w:tc>
          <w:tcPr>
            <w:tcW w:w="937" w:type="pct"/>
          </w:tcPr>
          <w:p w14:paraId="538348F4" w14:textId="20E720D8"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9B07CC">
              <w:rPr>
                <w:rFonts w:ascii="Times New Roman" w:hAnsi="Times New Roman" w:cs="Times New Roman"/>
                <w:sz w:val="24"/>
                <w:szCs w:val="24"/>
              </w:rPr>
              <w:t>5</w:t>
            </w:r>
          </w:p>
        </w:tc>
      </w:tr>
      <w:tr w:rsidR="001E326A" w:rsidRPr="006E4EE8" w14:paraId="702C6C97" w14:textId="77777777" w:rsidTr="00030993">
        <w:trPr>
          <w:tblHeader/>
        </w:trPr>
        <w:tc>
          <w:tcPr>
            <w:tcW w:w="871" w:type="pct"/>
          </w:tcPr>
          <w:p w14:paraId="0704B621"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Personal care</w:t>
            </w:r>
          </w:p>
        </w:tc>
        <w:tc>
          <w:tcPr>
            <w:tcW w:w="2399" w:type="pct"/>
          </w:tcPr>
          <w:p w14:paraId="5ACBBA79" w14:textId="2979AD98"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color w:val="000000"/>
                <w:sz w:val="24"/>
                <w:szCs w:val="24"/>
              </w:rPr>
              <w:t>Haircuts, clothing, make</w:t>
            </w:r>
            <w:r w:rsidR="00752243" w:rsidRPr="006E4EE8">
              <w:rPr>
                <w:rFonts w:ascii="Times New Roman" w:hAnsi="Times New Roman" w:cs="Times New Roman"/>
                <w:color w:val="000000"/>
                <w:sz w:val="24"/>
                <w:szCs w:val="24"/>
              </w:rPr>
              <w:t>-</w:t>
            </w:r>
            <w:r w:rsidRPr="006E4EE8">
              <w:rPr>
                <w:rFonts w:ascii="Times New Roman" w:hAnsi="Times New Roman" w:cs="Times New Roman"/>
                <w:color w:val="000000"/>
                <w:sz w:val="24"/>
                <w:szCs w:val="24"/>
              </w:rPr>
              <w:t>up, etc.</w:t>
            </w:r>
          </w:p>
        </w:tc>
        <w:tc>
          <w:tcPr>
            <w:tcW w:w="793" w:type="pct"/>
          </w:tcPr>
          <w:p w14:paraId="54BD8D6C" w14:textId="278F90C8"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9B07CC">
              <w:rPr>
                <w:rFonts w:ascii="Times New Roman" w:hAnsi="Times New Roman" w:cs="Times New Roman"/>
                <w:sz w:val="24"/>
                <w:szCs w:val="24"/>
              </w:rPr>
              <w:t>308.33</w:t>
            </w:r>
          </w:p>
        </w:tc>
        <w:tc>
          <w:tcPr>
            <w:tcW w:w="937" w:type="pct"/>
          </w:tcPr>
          <w:p w14:paraId="06E73D6F" w14:textId="03E93A2F"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9B07CC">
              <w:rPr>
                <w:rFonts w:ascii="Times New Roman" w:hAnsi="Times New Roman" w:cs="Times New Roman"/>
                <w:sz w:val="24"/>
                <w:szCs w:val="24"/>
              </w:rPr>
              <w:t>10</w:t>
            </w:r>
          </w:p>
        </w:tc>
      </w:tr>
      <w:tr w:rsidR="001E326A" w:rsidRPr="006E4EE8" w14:paraId="58831C9E" w14:textId="77777777" w:rsidTr="00030993">
        <w:trPr>
          <w:tblHeader/>
        </w:trPr>
        <w:tc>
          <w:tcPr>
            <w:tcW w:w="871" w:type="pct"/>
          </w:tcPr>
          <w:p w14:paraId="734ECF91"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Entertainment</w:t>
            </w:r>
          </w:p>
        </w:tc>
        <w:tc>
          <w:tcPr>
            <w:tcW w:w="2399" w:type="pct"/>
          </w:tcPr>
          <w:p w14:paraId="317DF17A"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color w:val="000000"/>
                <w:sz w:val="24"/>
                <w:szCs w:val="24"/>
              </w:rPr>
              <w:t>Anything fun (leisure activities)</w:t>
            </w:r>
          </w:p>
        </w:tc>
        <w:tc>
          <w:tcPr>
            <w:tcW w:w="793" w:type="pct"/>
          </w:tcPr>
          <w:p w14:paraId="47A59C47" w14:textId="562B8CAE"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9B07CC">
              <w:rPr>
                <w:rFonts w:ascii="Times New Roman" w:hAnsi="Times New Roman" w:cs="Times New Roman"/>
                <w:sz w:val="24"/>
                <w:szCs w:val="24"/>
              </w:rPr>
              <w:t>154.16</w:t>
            </w:r>
          </w:p>
        </w:tc>
        <w:tc>
          <w:tcPr>
            <w:tcW w:w="937" w:type="pct"/>
          </w:tcPr>
          <w:p w14:paraId="37692A28" w14:textId="2569D0C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9B07CC">
              <w:rPr>
                <w:rFonts w:ascii="Times New Roman" w:hAnsi="Times New Roman" w:cs="Times New Roman"/>
                <w:sz w:val="24"/>
                <w:szCs w:val="24"/>
              </w:rPr>
              <w:t>5</w:t>
            </w:r>
          </w:p>
        </w:tc>
      </w:tr>
      <w:tr w:rsidR="001E326A" w:rsidRPr="006E4EE8" w14:paraId="1DA6FA26" w14:textId="77777777" w:rsidTr="00030993">
        <w:trPr>
          <w:tblHeader/>
        </w:trPr>
        <w:tc>
          <w:tcPr>
            <w:tcW w:w="871" w:type="pct"/>
          </w:tcPr>
          <w:p w14:paraId="38EDBC4E" w14:textId="77777777" w:rsidR="001E326A" w:rsidRPr="006E4EE8" w:rsidRDefault="001E326A" w:rsidP="009064A8">
            <w:pPr>
              <w:pStyle w:val="ListParagraph"/>
              <w:spacing w:after="0"/>
              <w:ind w:left="0"/>
              <w:rPr>
                <w:rFonts w:ascii="Times New Roman" w:hAnsi="Times New Roman" w:cs="Times New Roman"/>
                <w:color w:val="000000"/>
                <w:sz w:val="24"/>
                <w:szCs w:val="24"/>
              </w:rPr>
            </w:pPr>
            <w:r w:rsidRPr="006E4EE8">
              <w:rPr>
                <w:rFonts w:ascii="Times New Roman" w:hAnsi="Times New Roman" w:cs="Times New Roman"/>
                <w:sz w:val="24"/>
                <w:szCs w:val="24"/>
              </w:rPr>
              <w:t>Savings</w:t>
            </w:r>
          </w:p>
        </w:tc>
        <w:tc>
          <w:tcPr>
            <w:tcW w:w="2399" w:type="pct"/>
          </w:tcPr>
          <w:p w14:paraId="135DCD30"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Retirement or general savings (car, college, emergency fund)</w:t>
            </w:r>
          </w:p>
        </w:tc>
        <w:tc>
          <w:tcPr>
            <w:tcW w:w="793" w:type="pct"/>
          </w:tcPr>
          <w:p w14:paraId="10955D8B" w14:textId="42969CDE"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382330">
              <w:rPr>
                <w:rFonts w:ascii="Times New Roman" w:hAnsi="Times New Roman" w:cs="Times New Roman"/>
                <w:sz w:val="24"/>
                <w:szCs w:val="24"/>
              </w:rPr>
              <w:t>462.60</w:t>
            </w:r>
          </w:p>
        </w:tc>
        <w:tc>
          <w:tcPr>
            <w:tcW w:w="937" w:type="pct"/>
          </w:tcPr>
          <w:p w14:paraId="4D324C53" w14:textId="32871AA6"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382330">
              <w:rPr>
                <w:rFonts w:ascii="Times New Roman" w:hAnsi="Times New Roman" w:cs="Times New Roman"/>
                <w:sz w:val="24"/>
                <w:szCs w:val="24"/>
              </w:rPr>
              <w:t>15</w:t>
            </w:r>
          </w:p>
        </w:tc>
      </w:tr>
      <w:tr w:rsidR="001E326A" w:rsidRPr="006E4EE8" w14:paraId="65C1C799" w14:textId="77777777" w:rsidTr="00030993">
        <w:trPr>
          <w:tblHeader/>
        </w:trPr>
        <w:tc>
          <w:tcPr>
            <w:tcW w:w="871" w:type="pct"/>
          </w:tcPr>
          <w:p w14:paraId="29D75029" w14:textId="77777777" w:rsidR="001E326A" w:rsidRPr="006E4EE8" w:rsidRDefault="001E326A" w:rsidP="009064A8">
            <w:pPr>
              <w:spacing w:after="0"/>
              <w:rPr>
                <w:color w:val="000000"/>
                <w:sz w:val="24"/>
                <w:szCs w:val="24"/>
              </w:rPr>
            </w:pPr>
            <w:r w:rsidRPr="006E4EE8">
              <w:rPr>
                <w:color w:val="000000"/>
                <w:sz w:val="24"/>
                <w:szCs w:val="24"/>
              </w:rPr>
              <w:t>Miscellaneous</w:t>
            </w:r>
          </w:p>
          <w:p w14:paraId="442AEBE4" w14:textId="77777777" w:rsidR="001E326A" w:rsidRPr="006E4EE8" w:rsidRDefault="001E326A" w:rsidP="009064A8">
            <w:pPr>
              <w:pStyle w:val="ListParagraph"/>
              <w:spacing w:after="0"/>
              <w:ind w:left="0"/>
              <w:rPr>
                <w:rFonts w:ascii="Times New Roman" w:hAnsi="Times New Roman" w:cs="Times New Roman"/>
                <w:sz w:val="24"/>
                <w:szCs w:val="24"/>
              </w:rPr>
            </w:pPr>
          </w:p>
        </w:tc>
        <w:tc>
          <w:tcPr>
            <w:tcW w:w="2399" w:type="pct"/>
          </w:tcPr>
          <w:p w14:paraId="3DA8701B" w14:textId="77777777"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Donations, other</w:t>
            </w:r>
          </w:p>
        </w:tc>
        <w:tc>
          <w:tcPr>
            <w:tcW w:w="793" w:type="pct"/>
          </w:tcPr>
          <w:p w14:paraId="01E19354" w14:textId="1FF51429"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491438">
              <w:rPr>
                <w:rFonts w:ascii="Times New Roman" w:hAnsi="Times New Roman" w:cs="Times New Roman"/>
                <w:sz w:val="24"/>
                <w:szCs w:val="24"/>
              </w:rPr>
              <w:t>154.20</w:t>
            </w:r>
          </w:p>
        </w:tc>
        <w:tc>
          <w:tcPr>
            <w:tcW w:w="937" w:type="pct"/>
          </w:tcPr>
          <w:p w14:paraId="45DDB6FC" w14:textId="42D9BF5D" w:rsidR="001E326A" w:rsidRPr="006E4EE8" w:rsidRDefault="001E326A" w:rsidP="009064A8">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t>
            </w:r>
            <w:r w:rsidR="00491438">
              <w:rPr>
                <w:rFonts w:ascii="Times New Roman" w:hAnsi="Times New Roman" w:cs="Times New Roman"/>
                <w:sz w:val="24"/>
                <w:szCs w:val="24"/>
              </w:rPr>
              <w:t>5</w:t>
            </w:r>
          </w:p>
        </w:tc>
      </w:tr>
      <w:tr w:rsidR="001E326A" w:rsidRPr="006E4EE8" w14:paraId="639C03B0" w14:textId="77777777" w:rsidTr="00030993">
        <w:trPr>
          <w:tblHeader/>
        </w:trPr>
        <w:tc>
          <w:tcPr>
            <w:tcW w:w="871" w:type="pct"/>
          </w:tcPr>
          <w:p w14:paraId="5613388F" w14:textId="77777777" w:rsidR="001E326A" w:rsidRPr="006E4EE8" w:rsidRDefault="001E326A" w:rsidP="009064A8">
            <w:pPr>
              <w:spacing w:after="0"/>
              <w:rPr>
                <w:b/>
                <w:bCs/>
                <w:color w:val="000000"/>
                <w:sz w:val="24"/>
                <w:szCs w:val="24"/>
              </w:rPr>
            </w:pPr>
            <w:r w:rsidRPr="006E4EE8">
              <w:rPr>
                <w:b/>
                <w:bCs/>
                <w:color w:val="000000"/>
                <w:sz w:val="24"/>
                <w:szCs w:val="24"/>
              </w:rPr>
              <w:t>TOTAL</w:t>
            </w:r>
          </w:p>
        </w:tc>
        <w:tc>
          <w:tcPr>
            <w:tcW w:w="2399" w:type="pct"/>
          </w:tcPr>
          <w:p w14:paraId="3A6DA914" w14:textId="77777777" w:rsidR="001E326A" w:rsidRPr="006E4EE8" w:rsidRDefault="001E326A" w:rsidP="009064A8">
            <w:pPr>
              <w:pStyle w:val="ListParagraph"/>
              <w:spacing w:after="0"/>
              <w:ind w:left="0"/>
              <w:rPr>
                <w:rFonts w:ascii="Times New Roman" w:hAnsi="Times New Roman" w:cs="Times New Roman"/>
                <w:sz w:val="24"/>
                <w:szCs w:val="24"/>
              </w:rPr>
            </w:pPr>
          </w:p>
        </w:tc>
        <w:tc>
          <w:tcPr>
            <w:tcW w:w="793" w:type="pct"/>
          </w:tcPr>
          <w:p w14:paraId="1BFC4A05" w14:textId="3AFE15EA" w:rsidR="001E326A" w:rsidRPr="006E4EE8" w:rsidRDefault="001E326A" w:rsidP="009064A8">
            <w:pPr>
              <w:pStyle w:val="ListParagraph"/>
              <w:spacing w:after="0"/>
              <w:ind w:left="0"/>
              <w:rPr>
                <w:rFonts w:ascii="Times New Roman" w:hAnsi="Times New Roman" w:cs="Times New Roman"/>
                <w:b/>
                <w:bCs/>
                <w:sz w:val="24"/>
                <w:szCs w:val="24"/>
              </w:rPr>
            </w:pPr>
            <w:r w:rsidRPr="006E4EE8">
              <w:rPr>
                <w:rFonts w:ascii="Times New Roman" w:hAnsi="Times New Roman" w:cs="Times New Roman"/>
                <w:b/>
                <w:bCs/>
                <w:sz w:val="24"/>
                <w:szCs w:val="24"/>
              </w:rPr>
              <w:t>$</w:t>
            </w:r>
            <w:r w:rsidR="00382330">
              <w:rPr>
                <w:rFonts w:ascii="Times New Roman" w:hAnsi="Times New Roman" w:cs="Times New Roman"/>
                <w:b/>
                <w:bCs/>
                <w:sz w:val="24"/>
                <w:szCs w:val="24"/>
              </w:rPr>
              <w:t>2,659.23</w:t>
            </w:r>
          </w:p>
        </w:tc>
        <w:tc>
          <w:tcPr>
            <w:tcW w:w="937" w:type="pct"/>
          </w:tcPr>
          <w:p w14:paraId="38B06EEB" w14:textId="569FE383" w:rsidR="001E326A" w:rsidRPr="006E4EE8" w:rsidRDefault="001E326A" w:rsidP="009064A8">
            <w:pPr>
              <w:pStyle w:val="ListParagraph"/>
              <w:spacing w:after="0"/>
              <w:ind w:left="0"/>
              <w:rPr>
                <w:rFonts w:ascii="Times New Roman" w:hAnsi="Times New Roman" w:cs="Times New Roman"/>
                <w:b/>
                <w:bCs/>
                <w:sz w:val="24"/>
                <w:szCs w:val="24"/>
              </w:rPr>
            </w:pPr>
            <w:r w:rsidRPr="006E4EE8">
              <w:rPr>
                <w:rFonts w:ascii="Times New Roman" w:hAnsi="Times New Roman" w:cs="Times New Roman"/>
                <w:b/>
                <w:bCs/>
                <w:sz w:val="24"/>
                <w:szCs w:val="24"/>
              </w:rPr>
              <w:t>%</w:t>
            </w:r>
            <w:r w:rsidR="00491438">
              <w:rPr>
                <w:rFonts w:ascii="Times New Roman" w:hAnsi="Times New Roman" w:cs="Times New Roman"/>
                <w:b/>
                <w:bCs/>
                <w:sz w:val="24"/>
                <w:szCs w:val="24"/>
              </w:rPr>
              <w:t>100</w:t>
            </w:r>
          </w:p>
        </w:tc>
      </w:tr>
    </w:tbl>
    <w:p w14:paraId="73465A5D" w14:textId="77777777" w:rsidR="001E326A" w:rsidRPr="006E4EE8" w:rsidRDefault="001E326A" w:rsidP="001E326A"/>
    <w:p w14:paraId="0C5AD647" w14:textId="26754548" w:rsidR="001E326A" w:rsidRPr="00530FD5" w:rsidRDefault="001E326A" w:rsidP="001E326A">
      <w:pPr>
        <w:pStyle w:val="ListParagraph"/>
        <w:numPr>
          <w:ilvl w:val="0"/>
          <w:numId w:val="6"/>
        </w:numPr>
        <w:rPr>
          <w:rFonts w:ascii="Times New Roman" w:hAnsi="Times New Roman" w:cs="Times New Roman"/>
          <w:b/>
          <w:sz w:val="24"/>
          <w:szCs w:val="24"/>
        </w:rPr>
      </w:pPr>
      <w:r w:rsidRPr="006E4EE8">
        <w:rPr>
          <w:rFonts w:ascii="Times New Roman" w:hAnsi="Times New Roman" w:cs="Times New Roman"/>
          <w:b/>
          <w:sz w:val="24"/>
          <w:szCs w:val="24"/>
        </w:rPr>
        <w:t xml:space="preserve">Create a </w:t>
      </w:r>
      <w:r w:rsidR="0061709A" w:rsidRPr="006E4EE8">
        <w:rPr>
          <w:rFonts w:ascii="Times New Roman" w:hAnsi="Times New Roman" w:cs="Times New Roman"/>
          <w:b/>
          <w:sz w:val="24"/>
          <w:szCs w:val="24"/>
        </w:rPr>
        <w:t>Monthly Expenses</w:t>
      </w:r>
      <w:r w:rsidRPr="006E4EE8">
        <w:rPr>
          <w:rFonts w:ascii="Times New Roman" w:hAnsi="Times New Roman" w:cs="Times New Roman"/>
          <w:b/>
          <w:sz w:val="24"/>
          <w:szCs w:val="24"/>
        </w:rPr>
        <w:t xml:space="preserve"> </w:t>
      </w:r>
      <w:r w:rsidR="00DA2434">
        <w:rPr>
          <w:rFonts w:ascii="Times New Roman" w:hAnsi="Times New Roman" w:cs="Times New Roman"/>
          <w:b/>
          <w:sz w:val="24"/>
          <w:szCs w:val="24"/>
        </w:rPr>
        <w:t xml:space="preserve">Pie </w:t>
      </w:r>
      <w:r w:rsidRPr="006E4EE8">
        <w:rPr>
          <w:rFonts w:ascii="Times New Roman" w:hAnsi="Times New Roman" w:cs="Times New Roman"/>
          <w:b/>
          <w:sz w:val="24"/>
          <w:szCs w:val="24"/>
        </w:rPr>
        <w:t>Chart</w:t>
      </w:r>
    </w:p>
    <w:p w14:paraId="712E81B8" w14:textId="73F9063C" w:rsidR="00637489" w:rsidRPr="006E4EE8" w:rsidRDefault="001E326A" w:rsidP="00030026">
      <w:pPr>
        <w:pStyle w:val="ListParagraph"/>
        <w:numPr>
          <w:ilvl w:val="0"/>
          <w:numId w:val="44"/>
        </w:numPr>
        <w:rPr>
          <w:rFonts w:ascii="Times New Roman" w:hAnsi="Times New Roman" w:cs="Times New Roman"/>
          <w:sz w:val="24"/>
          <w:szCs w:val="24"/>
        </w:rPr>
      </w:pPr>
      <w:r w:rsidRPr="006E4EE8">
        <w:rPr>
          <w:rFonts w:ascii="Times New Roman" w:hAnsi="Times New Roman" w:cs="Times New Roman"/>
          <w:sz w:val="24"/>
          <w:szCs w:val="24"/>
        </w:rPr>
        <w:t xml:space="preserve">Use the information from Table 1: Monthly Expenses to determine the proportion of your net pay currently allotted to </w:t>
      </w:r>
      <w:r w:rsidRPr="006E4EE8">
        <w:rPr>
          <w:rFonts w:ascii="Times New Roman" w:hAnsi="Times New Roman" w:cs="Times New Roman"/>
          <w:b/>
          <w:bCs/>
          <w:sz w:val="24"/>
          <w:szCs w:val="24"/>
        </w:rPr>
        <w:t>needs</w:t>
      </w:r>
      <w:r w:rsidRPr="006E4EE8">
        <w:rPr>
          <w:rFonts w:ascii="Times New Roman" w:hAnsi="Times New Roman" w:cs="Times New Roman"/>
          <w:sz w:val="24"/>
          <w:szCs w:val="24"/>
        </w:rPr>
        <w:t xml:space="preserve">, </w:t>
      </w:r>
      <w:r w:rsidRPr="006E4EE8">
        <w:rPr>
          <w:rFonts w:ascii="Times New Roman" w:hAnsi="Times New Roman" w:cs="Times New Roman"/>
          <w:b/>
          <w:bCs/>
          <w:sz w:val="24"/>
          <w:szCs w:val="24"/>
        </w:rPr>
        <w:t>wants</w:t>
      </w:r>
      <w:r w:rsidRPr="006E4EE8">
        <w:rPr>
          <w:rFonts w:ascii="Times New Roman" w:hAnsi="Times New Roman" w:cs="Times New Roman"/>
          <w:sz w:val="24"/>
          <w:szCs w:val="24"/>
        </w:rPr>
        <w:t xml:space="preserve">, and </w:t>
      </w:r>
      <w:r w:rsidRPr="006E4EE8">
        <w:rPr>
          <w:rFonts w:ascii="Times New Roman" w:hAnsi="Times New Roman" w:cs="Times New Roman"/>
          <w:b/>
          <w:bCs/>
          <w:sz w:val="24"/>
          <w:szCs w:val="24"/>
        </w:rPr>
        <w:t>savings</w:t>
      </w:r>
      <w:r w:rsidRPr="006E4EE8">
        <w:rPr>
          <w:rFonts w:ascii="Times New Roman" w:hAnsi="Times New Roman" w:cs="Times New Roman"/>
          <w:sz w:val="24"/>
          <w:szCs w:val="24"/>
        </w:rPr>
        <w:t xml:space="preserve">. Use </w:t>
      </w:r>
      <w:r w:rsidR="0061709A" w:rsidRPr="006E4EE8">
        <w:rPr>
          <w:rFonts w:ascii="Times New Roman" w:hAnsi="Times New Roman" w:cs="Times New Roman"/>
          <w:b/>
          <w:bCs/>
          <w:sz w:val="24"/>
          <w:szCs w:val="24"/>
        </w:rPr>
        <w:t xml:space="preserve">Microsoft </w:t>
      </w:r>
      <w:r w:rsidRPr="006E4EE8">
        <w:rPr>
          <w:rFonts w:ascii="Times New Roman" w:hAnsi="Times New Roman" w:cs="Times New Roman"/>
          <w:b/>
          <w:bCs/>
          <w:sz w:val="24"/>
          <w:szCs w:val="24"/>
        </w:rPr>
        <w:lastRenderedPageBreak/>
        <w:t>Excel</w:t>
      </w:r>
      <w:r w:rsidRPr="006E4EE8">
        <w:rPr>
          <w:rFonts w:ascii="Times New Roman" w:hAnsi="Times New Roman" w:cs="Times New Roman"/>
          <w:sz w:val="24"/>
          <w:szCs w:val="24"/>
        </w:rPr>
        <w:t xml:space="preserve"> to create a pie chart to represent the 3 categories. Add a chart title, a legend and include the percentage on each pie slice (data labels). Paste your </w:t>
      </w:r>
      <w:r w:rsidR="0061709A" w:rsidRPr="006E4EE8">
        <w:rPr>
          <w:rFonts w:ascii="Times New Roman" w:hAnsi="Times New Roman" w:cs="Times New Roman"/>
          <w:b/>
          <w:bCs/>
          <w:sz w:val="24"/>
          <w:szCs w:val="24"/>
        </w:rPr>
        <w:t xml:space="preserve">Microsoft </w:t>
      </w:r>
      <w:r w:rsidRPr="006E4EE8">
        <w:rPr>
          <w:rFonts w:ascii="Times New Roman" w:hAnsi="Times New Roman" w:cs="Times New Roman"/>
          <w:b/>
          <w:bCs/>
          <w:sz w:val="24"/>
          <w:szCs w:val="24"/>
        </w:rPr>
        <w:t>Excel</w:t>
      </w:r>
      <w:r w:rsidRPr="006E4EE8">
        <w:rPr>
          <w:rFonts w:ascii="Times New Roman" w:hAnsi="Times New Roman" w:cs="Times New Roman"/>
          <w:sz w:val="24"/>
          <w:szCs w:val="24"/>
        </w:rPr>
        <w:t xml:space="preserve"> pie chart below. </w:t>
      </w:r>
      <w:r w:rsidR="00AE70AA" w:rsidRPr="006E4EE8">
        <w:rPr>
          <w:rFonts w:ascii="Times New Roman" w:hAnsi="Times New Roman" w:cs="Times New Roman"/>
          <w:sz w:val="24"/>
          <w:szCs w:val="24"/>
        </w:rPr>
        <w:t xml:space="preserve">Use the following link to review how to create a pie chart in Excel. </w:t>
      </w:r>
      <w:r w:rsidR="002C56FD" w:rsidRPr="006E4EE8">
        <w:rPr>
          <w:rFonts w:ascii="Times New Roman" w:hAnsi="Times New Roman" w:cs="Times New Roman"/>
          <w:sz w:val="24"/>
          <w:szCs w:val="24"/>
        </w:rPr>
        <w:t xml:space="preserve"> </w:t>
      </w:r>
    </w:p>
    <w:p w14:paraId="13DB2143" w14:textId="43530D8D" w:rsidR="001E326A" w:rsidRPr="00FB6B5F" w:rsidRDefault="00D52428" w:rsidP="002C56FD">
      <w:pPr>
        <w:pStyle w:val="ListParagraph"/>
        <w:numPr>
          <w:ilvl w:val="0"/>
          <w:numId w:val="28"/>
        </w:numPr>
        <w:rPr>
          <w:rFonts w:ascii="Times New Roman" w:hAnsi="Times New Roman" w:cs="Times New Roman"/>
          <w:sz w:val="24"/>
          <w:szCs w:val="24"/>
        </w:rPr>
      </w:pPr>
      <w:hyperlink r:id="rId10" w:history="1">
        <w:r w:rsidR="00AE70AA" w:rsidRPr="006E4EE8">
          <w:rPr>
            <w:rStyle w:val="Hyperlink"/>
            <w:rFonts w:ascii="Times New Roman" w:hAnsi="Times New Roman" w:cs="Times New Roman"/>
            <w:color w:val="0000FF"/>
            <w:sz w:val="24"/>
            <w:szCs w:val="24"/>
          </w:rPr>
          <w:t>Creating a pie chart in Excel</w:t>
        </w:r>
      </w:hyperlink>
      <w:r w:rsidR="001E326A" w:rsidRPr="006E4EE8">
        <w:rPr>
          <w:rFonts w:ascii="Times New Roman" w:hAnsi="Times New Roman" w:cs="Times New Roman"/>
        </w:rPr>
        <w:t>.</w:t>
      </w:r>
    </w:p>
    <w:p w14:paraId="643BABBE" w14:textId="23D82816" w:rsidR="00FB6B5F" w:rsidRDefault="00FB6B5F" w:rsidP="00FB6B5F">
      <w:pPr>
        <w:pStyle w:val="ListParagraph"/>
        <w:ind w:left="1170"/>
        <w:rPr>
          <w:rFonts w:ascii="Times New Roman" w:hAnsi="Times New Roman" w:cs="Times New Roman"/>
        </w:rPr>
      </w:pPr>
    </w:p>
    <w:p w14:paraId="3686AA9C" w14:textId="7129EF57" w:rsidR="00FB6B5F" w:rsidRPr="006E4EE8" w:rsidRDefault="00FB6B5F" w:rsidP="00FB6B5F">
      <w:pPr>
        <w:pStyle w:val="ListParagraph"/>
        <w:ind w:left="1170"/>
        <w:rPr>
          <w:rFonts w:ascii="Times New Roman" w:hAnsi="Times New Roman" w:cs="Times New Roman"/>
          <w:sz w:val="24"/>
          <w:szCs w:val="24"/>
        </w:rPr>
      </w:pPr>
      <w:r>
        <w:rPr>
          <w:noProof/>
        </w:rPr>
        <w:drawing>
          <wp:inline distT="0" distB="0" distL="0" distR="0" wp14:anchorId="70CFD5C3" wp14:editId="70488F1A">
            <wp:extent cx="5895975" cy="4210051"/>
            <wp:effectExtent l="0" t="0" r="9525" b="0"/>
            <wp:docPr id="1" name="Chart 1">
              <a:extLst xmlns:a="http://schemas.openxmlformats.org/drawingml/2006/main">
                <a:ext uri="{FF2B5EF4-FFF2-40B4-BE49-F238E27FC236}">
                  <a16:creationId xmlns:a16="http://schemas.microsoft.com/office/drawing/2014/main" id="{24C4C507-9733-42E4-BCE3-19C038CEBA0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5A3AE64" w14:textId="2EC9AE59" w:rsidR="001E326A" w:rsidRPr="00530FD5" w:rsidRDefault="001E326A" w:rsidP="001E326A">
      <w:pPr>
        <w:pStyle w:val="ListParagraph"/>
        <w:numPr>
          <w:ilvl w:val="0"/>
          <w:numId w:val="6"/>
        </w:numPr>
        <w:rPr>
          <w:rFonts w:ascii="Times New Roman" w:hAnsi="Times New Roman" w:cs="Times New Roman"/>
          <w:b/>
          <w:sz w:val="24"/>
          <w:szCs w:val="24"/>
        </w:rPr>
      </w:pPr>
      <w:r w:rsidRPr="006E4EE8">
        <w:rPr>
          <w:rFonts w:ascii="Times New Roman" w:hAnsi="Times New Roman" w:cs="Times New Roman"/>
          <w:b/>
          <w:sz w:val="24"/>
          <w:szCs w:val="24"/>
        </w:rPr>
        <w:t xml:space="preserve">Compare your </w:t>
      </w:r>
      <w:r w:rsidR="0061709A" w:rsidRPr="006E4EE8">
        <w:rPr>
          <w:rFonts w:ascii="Times New Roman" w:hAnsi="Times New Roman" w:cs="Times New Roman"/>
          <w:b/>
          <w:sz w:val="24"/>
          <w:szCs w:val="24"/>
        </w:rPr>
        <w:t>Monthly Expense Ratios</w:t>
      </w:r>
      <w:r w:rsidRPr="006E4EE8">
        <w:rPr>
          <w:rFonts w:ascii="Times New Roman" w:hAnsi="Times New Roman" w:cs="Times New Roman"/>
          <w:b/>
          <w:sz w:val="24"/>
          <w:szCs w:val="24"/>
        </w:rPr>
        <w:t xml:space="preserve"> to the 50-30-20 Rule</w:t>
      </w:r>
    </w:p>
    <w:p w14:paraId="406F348F" w14:textId="72809135" w:rsidR="000A714C" w:rsidRPr="006E4EE8" w:rsidRDefault="001E326A" w:rsidP="000A714C">
      <w:pPr>
        <w:ind w:left="720"/>
      </w:pPr>
      <w:r w:rsidRPr="006E4EE8">
        <w:rPr>
          <w:rFonts w:eastAsiaTheme="minorHAnsi"/>
        </w:rPr>
        <w:t xml:space="preserve">Using </w:t>
      </w:r>
      <w:bookmarkStart w:id="0" w:name="OLE_LINK89"/>
      <w:bookmarkStart w:id="1" w:name="OLE_LINK90"/>
      <w:r w:rsidRPr="006E4EE8">
        <w:rPr>
          <w:rFonts w:eastAsiaTheme="minorHAnsi"/>
        </w:rPr>
        <w:t xml:space="preserve">the </w:t>
      </w:r>
      <w:bookmarkEnd w:id="0"/>
      <w:bookmarkEnd w:id="1"/>
      <w:r w:rsidR="000A714C" w:rsidRPr="006E4EE8">
        <w:rPr>
          <w:rFonts w:eastAsiaTheme="minorHAnsi"/>
        </w:rPr>
        <w:t xml:space="preserve">50-30-20 rule </w:t>
      </w:r>
      <w:r w:rsidRPr="006E4EE8">
        <w:t xml:space="preserve">each month, </w:t>
      </w:r>
      <w:r w:rsidRPr="006E4EE8">
        <w:rPr>
          <w:rFonts w:eastAsiaTheme="minorHAnsi"/>
        </w:rPr>
        <w:t>a person</w:t>
      </w:r>
      <w:r w:rsidRPr="006E4EE8">
        <w:t xml:space="preserve"> </w:t>
      </w:r>
      <w:r w:rsidRPr="006E4EE8">
        <w:rPr>
          <w:rFonts w:eastAsiaTheme="minorHAnsi"/>
        </w:rPr>
        <w:t>spend</w:t>
      </w:r>
      <w:r w:rsidRPr="006E4EE8">
        <w:t>s</w:t>
      </w:r>
      <w:r w:rsidRPr="006E4EE8">
        <w:rPr>
          <w:rFonts w:eastAsiaTheme="minorHAnsi"/>
        </w:rPr>
        <w:t xml:space="preserve"> 50% of the</w:t>
      </w:r>
      <w:bookmarkStart w:id="2" w:name="OLE_LINK113"/>
      <w:bookmarkStart w:id="3" w:name="OLE_LINK114"/>
      <w:r w:rsidR="002C56FD" w:rsidRPr="006E4EE8">
        <w:rPr>
          <w:rFonts w:eastAsiaTheme="minorHAnsi"/>
        </w:rPr>
        <w:t>ir money on needs, 30% on wants,</w:t>
      </w:r>
      <w:r w:rsidRPr="006E4EE8">
        <w:rPr>
          <w:rFonts w:eastAsiaTheme="minorHAnsi"/>
        </w:rPr>
        <w:t xml:space="preserve"> and 20%</w:t>
      </w:r>
      <w:bookmarkEnd w:id="2"/>
      <w:bookmarkEnd w:id="3"/>
      <w:r w:rsidRPr="006E4EE8">
        <w:rPr>
          <w:rFonts w:eastAsiaTheme="minorHAnsi"/>
        </w:rPr>
        <w:t xml:space="preserve"> on savings.</w:t>
      </w:r>
      <w:r w:rsidR="00637489" w:rsidRPr="006E4EE8">
        <w:t xml:space="preserve"> </w:t>
      </w:r>
      <w:r w:rsidR="000A714C" w:rsidRPr="006E4EE8">
        <w:t xml:space="preserve">Use the following link to assist you with your </w:t>
      </w:r>
      <w:r w:rsidR="00DE451C">
        <w:t>expense ratio comparison</w:t>
      </w:r>
      <w:r w:rsidR="000A714C" w:rsidRPr="006E4EE8">
        <w:t xml:space="preserve"> to the 50-30-20</w:t>
      </w:r>
      <w:r w:rsidR="00530FD5">
        <w:t xml:space="preserve"> rule</w:t>
      </w:r>
      <w:r w:rsidR="000A714C" w:rsidRPr="006E4EE8">
        <w:t>.</w:t>
      </w:r>
    </w:p>
    <w:p w14:paraId="30F4DAD3" w14:textId="0058A082" w:rsidR="0061709A" w:rsidRPr="00530FD5" w:rsidRDefault="00D52428" w:rsidP="00530FD5">
      <w:pPr>
        <w:pStyle w:val="ListParagraph"/>
        <w:numPr>
          <w:ilvl w:val="0"/>
          <w:numId w:val="28"/>
        </w:numPr>
        <w:rPr>
          <w:rFonts w:ascii="Times New Roman" w:hAnsi="Times New Roman" w:cs="Times New Roman"/>
        </w:rPr>
      </w:pPr>
      <w:hyperlink r:id="rId12" w:history="1">
        <w:r w:rsidR="000A714C" w:rsidRPr="00530FD5">
          <w:rPr>
            <w:rStyle w:val="Hyperlink"/>
            <w:rFonts w:ascii="Times New Roman" w:hAnsi="Times New Roman" w:cs="Times New Roman"/>
            <w:color w:val="0000FF"/>
            <w:sz w:val="24"/>
            <w:szCs w:val="24"/>
          </w:rPr>
          <w:t>50-30-20 Rule</w:t>
        </w:r>
      </w:hyperlink>
    </w:p>
    <w:p w14:paraId="4B33AD3E" w14:textId="60C95308" w:rsidR="00DA2434" w:rsidRDefault="00DA2434" w:rsidP="00DA2434">
      <w:pPr>
        <w:pStyle w:val="ListParagraph"/>
        <w:numPr>
          <w:ilvl w:val="0"/>
          <w:numId w:val="29"/>
        </w:numPr>
      </w:pPr>
      <w:r w:rsidRPr="00DA2434">
        <w:lastRenderedPageBreak/>
        <w:t>Describe h</w:t>
      </w:r>
      <w:r w:rsidR="001E326A" w:rsidRPr="00DA2434">
        <w:t>ow your pie chart (Part I c) compare</w:t>
      </w:r>
      <w:r w:rsidRPr="00DA2434">
        <w:t>s</w:t>
      </w:r>
      <w:r w:rsidR="001E326A" w:rsidRPr="00DA2434">
        <w:t xml:space="preserve"> to the 50-30-20 rule</w:t>
      </w:r>
      <w:r>
        <w:t xml:space="preserve"> in 2-3 sentences.</w:t>
      </w:r>
    </w:p>
    <w:p w14:paraId="26833133" w14:textId="6FE3D632" w:rsidR="0028698F" w:rsidRDefault="0028698F" w:rsidP="0028698F">
      <w:pPr>
        <w:pStyle w:val="ListParagraph"/>
        <w:ind w:left="990"/>
      </w:pPr>
      <w:r>
        <w:t xml:space="preserve">My pie chart isn’t quite at 50-30-20. Mine is 71-17-12. I feel that my needs </w:t>
      </w:r>
      <w:r w:rsidR="00FB6B5F">
        <w:t>are</w:t>
      </w:r>
      <w:r>
        <w:t xml:space="preserve"> a huge percentage. My wants are a could number, but I feel that it could come down some where my savings could come up. I could look for somewhere cheaper in rent for my savings to go up too.</w:t>
      </w:r>
    </w:p>
    <w:p w14:paraId="636B0B7A" w14:textId="77777777" w:rsidR="00EE17A5" w:rsidRPr="006E4EE8" w:rsidRDefault="00EE17A5" w:rsidP="00EE17A5">
      <w:pPr>
        <w:pStyle w:val="ListParagraph"/>
        <w:ind w:left="990"/>
      </w:pPr>
    </w:p>
    <w:p w14:paraId="676448CD" w14:textId="6DCAF8F9" w:rsidR="0061709A" w:rsidRDefault="00DA2434" w:rsidP="00DA2434">
      <w:pPr>
        <w:pStyle w:val="ListParagraph"/>
        <w:numPr>
          <w:ilvl w:val="0"/>
          <w:numId w:val="29"/>
        </w:numPr>
      </w:pPr>
      <w:r>
        <w:t xml:space="preserve">Indicate whether </w:t>
      </w:r>
      <w:r w:rsidR="001E326A" w:rsidRPr="00DA2434">
        <w:t xml:space="preserve">you plan to make any changes in your </w:t>
      </w:r>
      <w:r w:rsidR="002E4B09">
        <w:t>needs</w:t>
      </w:r>
      <w:r w:rsidR="001E326A" w:rsidRPr="00DA2434">
        <w:t xml:space="preserve">, </w:t>
      </w:r>
      <w:r w:rsidR="002E4B09">
        <w:t>wants</w:t>
      </w:r>
      <w:r w:rsidR="001E326A" w:rsidRPr="00DA2434">
        <w:t xml:space="preserve">, or </w:t>
      </w:r>
      <w:r w:rsidR="002E4B09">
        <w:t>savings</w:t>
      </w:r>
      <w:r w:rsidR="001E326A" w:rsidRPr="00DA2434">
        <w:t xml:space="preserve"> based on the </w:t>
      </w:r>
      <w:r>
        <w:t xml:space="preserve">comparison to </w:t>
      </w:r>
      <w:r w:rsidR="001E326A" w:rsidRPr="00DA2434">
        <w:t>50-30-20 rule</w:t>
      </w:r>
      <w:r>
        <w:t>.</w:t>
      </w:r>
    </w:p>
    <w:p w14:paraId="1EBE6C09" w14:textId="761A0BDB" w:rsidR="00FB6B5F" w:rsidRPr="00DA2434" w:rsidRDefault="00FB6B5F" w:rsidP="00FB6B5F">
      <w:pPr>
        <w:pStyle w:val="ListParagraph"/>
        <w:ind w:left="990"/>
      </w:pPr>
      <w:r>
        <w:t>I feel that I could look for somewhere cheaper in rent, find car insurance that’s cheaper, and work on getting my power and water bill down for me to have more in savings. I also could cut down on my wants.</w:t>
      </w:r>
    </w:p>
    <w:p w14:paraId="3ED1FC79" w14:textId="301E0DAE" w:rsidR="001E326A" w:rsidRPr="006E4EE8" w:rsidRDefault="001E326A" w:rsidP="0061709A">
      <w:pPr>
        <w:pStyle w:val="Heading2"/>
        <w:rPr>
          <w:rFonts w:ascii="Times New Roman" w:hAnsi="Times New Roman" w:cs="Times New Roman"/>
          <w:szCs w:val="24"/>
        </w:rPr>
      </w:pPr>
      <w:r w:rsidRPr="006E4EE8">
        <w:rPr>
          <w:rFonts w:ascii="Times New Roman" w:hAnsi="Times New Roman" w:cs="Times New Roman"/>
          <w:szCs w:val="24"/>
        </w:rPr>
        <w:t xml:space="preserve">Week 4: Part </w:t>
      </w:r>
      <w:r w:rsidR="00AE70AA" w:rsidRPr="006E4EE8">
        <w:rPr>
          <w:rFonts w:ascii="Times New Roman" w:hAnsi="Times New Roman" w:cs="Times New Roman"/>
          <w:szCs w:val="24"/>
        </w:rPr>
        <w:t>2 - Debt and Expenses</w:t>
      </w:r>
    </w:p>
    <w:p w14:paraId="6ABF241E" w14:textId="204B87A4" w:rsidR="001E326A" w:rsidRPr="00530FD5" w:rsidRDefault="001E326A" w:rsidP="001E326A">
      <w:pPr>
        <w:pStyle w:val="ListParagraph"/>
        <w:numPr>
          <w:ilvl w:val="0"/>
          <w:numId w:val="1"/>
        </w:numPr>
        <w:rPr>
          <w:rFonts w:ascii="Times New Roman" w:hAnsi="Times New Roman" w:cs="Times New Roman"/>
          <w:sz w:val="24"/>
          <w:szCs w:val="24"/>
        </w:rPr>
      </w:pPr>
      <w:r w:rsidRPr="006E4EE8">
        <w:rPr>
          <w:rFonts w:ascii="Times New Roman" w:hAnsi="Times New Roman" w:cs="Times New Roman"/>
          <w:sz w:val="24"/>
          <w:szCs w:val="24"/>
        </w:rPr>
        <w:t>Due by the end of Week 4 at 11:59 pm, ET.</w:t>
      </w:r>
    </w:p>
    <w:p w14:paraId="51469121" w14:textId="0A3268A6" w:rsidR="001E326A" w:rsidRPr="00530FD5" w:rsidRDefault="001E326A" w:rsidP="001E326A">
      <w:pPr>
        <w:rPr>
          <w:b/>
        </w:rPr>
      </w:pPr>
      <w:r w:rsidRPr="006E4EE8">
        <w:rPr>
          <w:b/>
        </w:rPr>
        <w:t>Debt and Expenses</w:t>
      </w:r>
    </w:p>
    <w:p w14:paraId="2BF55D4E" w14:textId="62D4DBB9" w:rsidR="001E326A" w:rsidRPr="00530FD5" w:rsidRDefault="001E326A" w:rsidP="001E326A">
      <w:pPr>
        <w:pStyle w:val="ListParagraph"/>
        <w:numPr>
          <w:ilvl w:val="0"/>
          <w:numId w:val="8"/>
        </w:numPr>
        <w:rPr>
          <w:rFonts w:ascii="Times New Roman" w:hAnsi="Times New Roman" w:cs="Times New Roman"/>
          <w:b/>
          <w:sz w:val="24"/>
          <w:szCs w:val="24"/>
        </w:rPr>
      </w:pPr>
      <w:r w:rsidRPr="006E4EE8">
        <w:rPr>
          <w:rFonts w:ascii="Times New Roman" w:hAnsi="Times New Roman" w:cs="Times New Roman"/>
          <w:b/>
          <w:sz w:val="24"/>
          <w:szCs w:val="24"/>
        </w:rPr>
        <w:t>Calculate your Debt-to-Income Ratio</w:t>
      </w:r>
    </w:p>
    <w:p w14:paraId="4AEED0EE" w14:textId="56D11E93" w:rsidR="00EC3174" w:rsidRPr="006E4EE8" w:rsidRDefault="001E326A" w:rsidP="00CF3B6A">
      <w:pPr>
        <w:ind w:left="720"/>
      </w:pPr>
      <w:r w:rsidRPr="006E4EE8">
        <w:t>Your debt-to-income ratio is all your monthly debt payments divided by your gross monthly income. This number allows lenders to measure your ability to manage the monthly payments to repay the money you plan to borrow.</w:t>
      </w:r>
      <w:r w:rsidR="00D944D3" w:rsidRPr="006E4EE8">
        <w:t xml:space="preserve"> </w:t>
      </w:r>
      <w:r w:rsidRPr="006E4EE8">
        <w:t>Experts recommend your debt-to-income ratio should not exceed 43%.</w:t>
      </w:r>
      <w:r w:rsidR="00A65520" w:rsidRPr="006E4EE8">
        <w:t xml:space="preserve"> Us</w:t>
      </w:r>
      <w:r w:rsidR="00EC3174" w:rsidRPr="006E4EE8">
        <w:t>e</w:t>
      </w:r>
      <w:r w:rsidR="00A65520" w:rsidRPr="006E4EE8">
        <w:t xml:space="preserve"> the following link to assist you with your calculation</w:t>
      </w:r>
      <w:r w:rsidR="00EC3174" w:rsidRPr="006E4EE8">
        <w:t xml:space="preserve"> for </w:t>
      </w:r>
      <w:r w:rsidR="00637489" w:rsidRPr="006E4EE8">
        <w:t xml:space="preserve">the </w:t>
      </w:r>
      <w:r w:rsidR="00EC3174" w:rsidRPr="006E4EE8">
        <w:t>debt-to-Income Ratio.</w:t>
      </w:r>
    </w:p>
    <w:p w14:paraId="1EC3D0D5" w14:textId="569ADF3F" w:rsidR="001E326A" w:rsidRPr="00530FD5" w:rsidRDefault="00A65520" w:rsidP="001E326A">
      <w:pPr>
        <w:pStyle w:val="ListParagraph"/>
        <w:numPr>
          <w:ilvl w:val="0"/>
          <w:numId w:val="43"/>
        </w:numPr>
        <w:rPr>
          <w:rFonts w:ascii="Times New Roman" w:hAnsi="Times New Roman" w:cs="Times New Roman"/>
          <w:sz w:val="24"/>
          <w:szCs w:val="24"/>
        </w:rPr>
      </w:pPr>
      <w:r w:rsidRPr="006E4EE8">
        <w:rPr>
          <w:rFonts w:ascii="Times New Roman" w:hAnsi="Times New Roman" w:cs="Times New Roman"/>
          <w:sz w:val="24"/>
          <w:szCs w:val="24"/>
        </w:rPr>
        <w:t xml:space="preserve"> </w:t>
      </w:r>
      <w:hyperlink r:id="rId13" w:history="1">
        <w:r w:rsidRPr="006E4EE8">
          <w:rPr>
            <w:rStyle w:val="Hyperlink"/>
            <w:rFonts w:ascii="Times New Roman" w:hAnsi="Times New Roman" w:cs="Times New Roman"/>
            <w:color w:val="0000FF"/>
            <w:sz w:val="24"/>
            <w:szCs w:val="24"/>
          </w:rPr>
          <w:t>Debt-to-</w:t>
        </w:r>
        <w:proofErr w:type="spellStart"/>
        <w:r w:rsidRPr="006E4EE8">
          <w:rPr>
            <w:rStyle w:val="Hyperlink"/>
            <w:rFonts w:ascii="Times New Roman" w:hAnsi="Times New Roman" w:cs="Times New Roman"/>
            <w:color w:val="0000FF"/>
            <w:sz w:val="24"/>
            <w:szCs w:val="24"/>
          </w:rPr>
          <w:t>In</w:t>
        </w:r>
        <w:r w:rsidR="00AF1F99">
          <w:rPr>
            <w:rStyle w:val="Hyperlink"/>
            <w:rFonts w:ascii="Times New Roman" w:hAnsi="Times New Roman" w:cs="Times New Roman"/>
            <w:color w:val="0000FF"/>
            <w:sz w:val="24"/>
            <w:szCs w:val="24"/>
          </w:rPr>
          <w:t xml:space="preserve"> </w:t>
        </w:r>
        <w:r w:rsidRPr="006E4EE8">
          <w:rPr>
            <w:rStyle w:val="Hyperlink"/>
            <w:rFonts w:ascii="Times New Roman" w:hAnsi="Times New Roman" w:cs="Times New Roman"/>
            <w:color w:val="0000FF"/>
            <w:sz w:val="24"/>
            <w:szCs w:val="24"/>
          </w:rPr>
          <w:t>come</w:t>
        </w:r>
        <w:proofErr w:type="spellEnd"/>
        <w:r w:rsidRPr="006E4EE8">
          <w:rPr>
            <w:rStyle w:val="Hyperlink"/>
            <w:rFonts w:ascii="Times New Roman" w:hAnsi="Times New Roman" w:cs="Times New Roman"/>
            <w:color w:val="0000FF"/>
            <w:sz w:val="24"/>
            <w:szCs w:val="24"/>
          </w:rPr>
          <w:t xml:space="preserve"> Ratio</w:t>
        </w:r>
      </w:hyperlink>
    </w:p>
    <w:p w14:paraId="592F2F27" w14:textId="57096A71" w:rsidR="001E326A" w:rsidRDefault="001E326A" w:rsidP="00CF3B6A">
      <w:pPr>
        <w:pStyle w:val="ListParagraph"/>
        <w:numPr>
          <w:ilvl w:val="0"/>
          <w:numId w:val="32"/>
        </w:numPr>
        <w:ind w:left="1800"/>
        <w:rPr>
          <w:rFonts w:ascii="Times New Roman" w:hAnsi="Times New Roman" w:cs="Times New Roman"/>
          <w:sz w:val="24"/>
          <w:szCs w:val="24"/>
        </w:rPr>
      </w:pPr>
      <w:r w:rsidRPr="006E4EE8">
        <w:rPr>
          <w:rFonts w:ascii="Times New Roman" w:hAnsi="Times New Roman" w:cs="Times New Roman"/>
          <w:sz w:val="24"/>
          <w:szCs w:val="24"/>
        </w:rPr>
        <w:lastRenderedPageBreak/>
        <w:t xml:space="preserve">Use the information from Table 1: Monthly Expenses (Part I) to determine your Debt-to-Income Ratio. </w:t>
      </w:r>
      <w:r w:rsidR="003C60A1" w:rsidRPr="006E4EE8">
        <w:rPr>
          <w:rFonts w:ascii="Times New Roman" w:hAnsi="Times New Roman" w:cs="Times New Roman"/>
          <w:sz w:val="24"/>
          <w:szCs w:val="24"/>
        </w:rPr>
        <w:t>Show the complete breakdown of your work.</w:t>
      </w:r>
    </w:p>
    <w:p w14:paraId="1F4552C2" w14:textId="7A743DD9" w:rsidR="00AF1F99" w:rsidRDefault="00AF1F99" w:rsidP="00AF1F99">
      <w:pPr>
        <w:pStyle w:val="ListParagraph"/>
        <w:ind w:left="1800"/>
        <w:rPr>
          <w:rFonts w:ascii="Arial" w:hAnsi="Arial" w:cs="Arial"/>
          <w:sz w:val="24"/>
          <w:szCs w:val="24"/>
        </w:rPr>
      </w:pPr>
      <w:r>
        <w:rPr>
          <w:rFonts w:ascii="Arial" w:hAnsi="Arial" w:cs="Arial"/>
          <w:sz w:val="24"/>
          <w:szCs w:val="24"/>
        </w:rPr>
        <w:t>Monthly Expenses- $2,659.23</w:t>
      </w:r>
    </w:p>
    <w:p w14:paraId="5875A2B8" w14:textId="4CD48E51" w:rsidR="00AF1F99" w:rsidRDefault="00AF1F99" w:rsidP="00AF1F99">
      <w:pPr>
        <w:pStyle w:val="ListParagraph"/>
        <w:ind w:left="1800"/>
        <w:rPr>
          <w:rFonts w:ascii="Arial" w:hAnsi="Arial" w:cs="Arial"/>
          <w:sz w:val="24"/>
          <w:szCs w:val="24"/>
        </w:rPr>
      </w:pPr>
      <w:r>
        <w:rPr>
          <w:rFonts w:ascii="Arial" w:hAnsi="Arial" w:cs="Arial"/>
          <w:sz w:val="24"/>
          <w:szCs w:val="24"/>
        </w:rPr>
        <w:t>Gross Income- $3,854</w:t>
      </w:r>
    </w:p>
    <w:p w14:paraId="1164887A" w14:textId="4C0D44D0" w:rsidR="00AF1F99" w:rsidRDefault="00AF1F99" w:rsidP="00AF1F99">
      <w:pPr>
        <w:pStyle w:val="ListParagraph"/>
        <w:ind w:left="1800"/>
        <w:rPr>
          <w:rFonts w:ascii="Arial" w:hAnsi="Arial" w:cs="Arial"/>
          <w:sz w:val="24"/>
          <w:szCs w:val="24"/>
        </w:rPr>
      </w:pPr>
      <w:r>
        <w:rPr>
          <w:rFonts w:ascii="Arial" w:hAnsi="Arial" w:cs="Arial"/>
          <w:sz w:val="24"/>
          <w:szCs w:val="24"/>
        </w:rPr>
        <w:t>$2,659.23 is 69% of $3,854.</w:t>
      </w:r>
    </w:p>
    <w:p w14:paraId="3415AC37" w14:textId="37A42E7D" w:rsidR="00AF1F99" w:rsidRDefault="00AF1F99" w:rsidP="00AF1F99">
      <w:pPr>
        <w:pStyle w:val="ListParagraph"/>
        <w:ind w:left="1800"/>
        <w:rPr>
          <w:rFonts w:ascii="Arial" w:hAnsi="Arial" w:cs="Arial"/>
          <w:sz w:val="24"/>
          <w:szCs w:val="24"/>
        </w:rPr>
      </w:pPr>
      <w:r>
        <w:rPr>
          <w:rFonts w:ascii="Arial" w:hAnsi="Arial" w:cs="Arial"/>
          <w:sz w:val="24"/>
          <w:szCs w:val="24"/>
        </w:rPr>
        <w:t>$2,659.23/$3,854= 0.68999221.</w:t>
      </w:r>
    </w:p>
    <w:p w14:paraId="30982FE7" w14:textId="02445AEB" w:rsidR="00AF1F99" w:rsidRPr="00AF1F99" w:rsidRDefault="00AF1F99" w:rsidP="00AF1F99">
      <w:pPr>
        <w:pStyle w:val="ListParagraph"/>
        <w:ind w:left="1800"/>
        <w:rPr>
          <w:rFonts w:ascii="Arial" w:hAnsi="Arial" w:cs="Arial"/>
          <w:sz w:val="24"/>
          <w:szCs w:val="24"/>
        </w:rPr>
      </w:pPr>
      <w:r>
        <w:rPr>
          <w:rFonts w:ascii="Arial" w:hAnsi="Arial" w:cs="Arial"/>
          <w:sz w:val="24"/>
          <w:szCs w:val="24"/>
        </w:rPr>
        <w:t>69%</w:t>
      </w:r>
    </w:p>
    <w:p w14:paraId="679B3E62" w14:textId="77777777" w:rsidR="0061709A" w:rsidRPr="006E4EE8" w:rsidRDefault="0061709A" w:rsidP="00CF3B6A">
      <w:pPr>
        <w:pStyle w:val="ListParagraph"/>
        <w:ind w:left="1440"/>
        <w:rPr>
          <w:rFonts w:ascii="Times New Roman" w:hAnsi="Times New Roman" w:cs="Times New Roman"/>
          <w:sz w:val="24"/>
          <w:szCs w:val="24"/>
        </w:rPr>
      </w:pPr>
    </w:p>
    <w:p w14:paraId="0230D8B8" w14:textId="405BA959" w:rsidR="001E326A" w:rsidRDefault="00DA2434" w:rsidP="00CF3B6A">
      <w:pPr>
        <w:pStyle w:val="ListParagraph"/>
        <w:numPr>
          <w:ilvl w:val="0"/>
          <w:numId w:val="32"/>
        </w:numPr>
        <w:ind w:left="1800"/>
        <w:rPr>
          <w:rFonts w:ascii="Times New Roman" w:hAnsi="Times New Roman" w:cs="Times New Roman"/>
          <w:sz w:val="24"/>
          <w:szCs w:val="24"/>
        </w:rPr>
      </w:pPr>
      <w:r>
        <w:rPr>
          <w:rFonts w:ascii="Times New Roman" w:hAnsi="Times New Roman" w:cs="Times New Roman"/>
          <w:sz w:val="24"/>
          <w:szCs w:val="24"/>
        </w:rPr>
        <w:t>Describe</w:t>
      </w:r>
      <w:r w:rsidR="001E326A" w:rsidRPr="006E4EE8">
        <w:rPr>
          <w:rFonts w:ascii="Times New Roman" w:hAnsi="Times New Roman" w:cs="Times New Roman"/>
          <w:sz w:val="24"/>
          <w:szCs w:val="24"/>
        </w:rPr>
        <w:t xml:space="preserve"> </w:t>
      </w:r>
      <w:r>
        <w:rPr>
          <w:rFonts w:ascii="Times New Roman" w:hAnsi="Times New Roman" w:cs="Times New Roman"/>
          <w:sz w:val="24"/>
          <w:szCs w:val="24"/>
        </w:rPr>
        <w:t xml:space="preserve">how </w:t>
      </w:r>
      <w:r w:rsidR="001E326A" w:rsidRPr="006E4EE8">
        <w:rPr>
          <w:rFonts w:ascii="Times New Roman" w:hAnsi="Times New Roman" w:cs="Times New Roman"/>
          <w:sz w:val="24"/>
          <w:szCs w:val="24"/>
        </w:rPr>
        <w:t>your debt-to-income ratio compare</w:t>
      </w:r>
      <w:r>
        <w:rPr>
          <w:rFonts w:ascii="Times New Roman" w:hAnsi="Times New Roman" w:cs="Times New Roman"/>
          <w:sz w:val="24"/>
          <w:szCs w:val="24"/>
        </w:rPr>
        <w:t>s</w:t>
      </w:r>
      <w:r w:rsidR="001E326A" w:rsidRPr="006E4EE8">
        <w:rPr>
          <w:rFonts w:ascii="Times New Roman" w:hAnsi="Times New Roman" w:cs="Times New Roman"/>
          <w:sz w:val="24"/>
          <w:szCs w:val="24"/>
        </w:rPr>
        <w:t xml:space="preserve"> to the recommended ratio</w:t>
      </w:r>
      <w:r w:rsidR="000C7CA7">
        <w:rPr>
          <w:rFonts w:ascii="Times New Roman" w:hAnsi="Times New Roman" w:cs="Times New Roman"/>
          <w:sz w:val="24"/>
          <w:szCs w:val="24"/>
        </w:rPr>
        <w:t xml:space="preserve"> in 2-3 sentences</w:t>
      </w:r>
      <w:r>
        <w:rPr>
          <w:rFonts w:ascii="Times New Roman" w:hAnsi="Times New Roman" w:cs="Times New Roman"/>
          <w:sz w:val="24"/>
          <w:szCs w:val="24"/>
        </w:rPr>
        <w:t>.</w:t>
      </w:r>
      <w:r w:rsidR="00AF1F99">
        <w:rPr>
          <w:rFonts w:ascii="Times New Roman" w:hAnsi="Times New Roman" w:cs="Times New Roman"/>
          <w:sz w:val="24"/>
          <w:szCs w:val="24"/>
        </w:rPr>
        <w:t xml:space="preserve"> My percent is higher. It’s higher by 26%. I will need to work on my monthly expenses to bring it down.</w:t>
      </w:r>
    </w:p>
    <w:p w14:paraId="47672E1D" w14:textId="77777777" w:rsidR="009064A8" w:rsidRPr="009064A8" w:rsidRDefault="009064A8" w:rsidP="009064A8">
      <w:pPr>
        <w:spacing w:after="0"/>
      </w:pPr>
    </w:p>
    <w:p w14:paraId="60667EB0" w14:textId="77777777" w:rsidR="001E326A" w:rsidRPr="006E4EE8" w:rsidRDefault="001E326A" w:rsidP="001E326A">
      <w:pPr>
        <w:pStyle w:val="ListParagraph"/>
        <w:numPr>
          <w:ilvl w:val="0"/>
          <w:numId w:val="8"/>
        </w:numPr>
        <w:rPr>
          <w:rFonts w:ascii="Times New Roman" w:hAnsi="Times New Roman" w:cs="Times New Roman"/>
          <w:sz w:val="24"/>
          <w:szCs w:val="24"/>
        </w:rPr>
      </w:pPr>
      <w:r w:rsidRPr="006E4EE8">
        <w:rPr>
          <w:rFonts w:ascii="Times New Roman" w:hAnsi="Times New Roman" w:cs="Times New Roman"/>
          <w:b/>
          <w:bCs/>
          <w:sz w:val="24"/>
          <w:szCs w:val="24"/>
        </w:rPr>
        <w:t>Calculate your Housing Ratio</w:t>
      </w:r>
    </w:p>
    <w:p w14:paraId="20009955" w14:textId="4E813447" w:rsidR="00EC3174" w:rsidRPr="006E4EE8" w:rsidRDefault="001E326A" w:rsidP="002508F2">
      <w:pPr>
        <w:spacing w:before="100" w:beforeAutospacing="1" w:after="100" w:afterAutospacing="1"/>
        <w:ind w:left="720"/>
        <w:contextualSpacing/>
      </w:pPr>
      <w:r w:rsidRPr="006E4EE8">
        <w:t>Financial experts recommend your monthly housing costs should not exceed 30% of your take-home (net) pay.</w:t>
      </w:r>
      <w:r w:rsidR="004B4878" w:rsidRPr="006E4EE8">
        <w:t xml:space="preserve"> </w:t>
      </w:r>
      <w:r w:rsidR="003358A4" w:rsidRPr="006E4EE8">
        <w:t>Us</w:t>
      </w:r>
      <w:r w:rsidR="00EC3174" w:rsidRPr="006E4EE8">
        <w:t>e</w:t>
      </w:r>
      <w:r w:rsidR="003358A4" w:rsidRPr="006E4EE8">
        <w:t xml:space="preserve"> the following link to assist you with your calculation for your housing ratio breakdown</w:t>
      </w:r>
      <w:r w:rsidR="00EC3174" w:rsidRPr="006E4EE8">
        <w:t>.</w:t>
      </w:r>
    </w:p>
    <w:p w14:paraId="3E0B88AF" w14:textId="077DB50E" w:rsidR="001E326A" w:rsidRPr="006E4EE8" w:rsidRDefault="00D52428" w:rsidP="001E326A">
      <w:pPr>
        <w:pStyle w:val="ListParagraph"/>
        <w:numPr>
          <w:ilvl w:val="0"/>
          <w:numId w:val="1"/>
        </w:numPr>
        <w:spacing w:before="100" w:beforeAutospacing="1" w:after="100" w:afterAutospacing="1"/>
        <w:rPr>
          <w:rFonts w:ascii="Times New Roman" w:hAnsi="Times New Roman" w:cs="Times New Roman"/>
          <w:sz w:val="24"/>
          <w:szCs w:val="24"/>
        </w:rPr>
      </w:pPr>
      <w:hyperlink r:id="rId14" w:anchor="h-limit-mortgage-to-2-5x-your-income-mortgage-ratio" w:history="1">
        <w:r w:rsidR="003358A4" w:rsidRPr="006E4EE8">
          <w:rPr>
            <w:rFonts w:ascii="Times New Roman" w:hAnsi="Times New Roman" w:cs="Times New Roman"/>
            <w:color w:val="0000FF"/>
            <w:sz w:val="24"/>
            <w:szCs w:val="24"/>
            <w:u w:val="single"/>
          </w:rPr>
          <w:t>Limit Mortgage to 2.5X Your Income – Mortgage Ratio</w:t>
        </w:r>
      </w:hyperlink>
    </w:p>
    <w:p w14:paraId="7C978205" w14:textId="77777777" w:rsidR="00EC3174" w:rsidRPr="006E4EE8" w:rsidRDefault="00EC3174" w:rsidP="00EC3174">
      <w:pPr>
        <w:pStyle w:val="ListParagraph"/>
        <w:spacing w:before="100" w:beforeAutospacing="1" w:after="100" w:afterAutospacing="1"/>
        <w:ind w:left="1080"/>
        <w:rPr>
          <w:rFonts w:ascii="Times New Roman" w:hAnsi="Times New Roman" w:cs="Times New Roman"/>
        </w:rPr>
      </w:pPr>
    </w:p>
    <w:p w14:paraId="191E5563" w14:textId="77777777" w:rsidR="005E6049" w:rsidRDefault="001E326A" w:rsidP="00D944D3">
      <w:pPr>
        <w:pStyle w:val="ListParagraph"/>
        <w:numPr>
          <w:ilvl w:val="0"/>
          <w:numId w:val="34"/>
        </w:numPr>
        <w:rPr>
          <w:rFonts w:ascii="Times New Roman" w:hAnsi="Times New Roman" w:cs="Times New Roman"/>
          <w:sz w:val="24"/>
          <w:szCs w:val="24"/>
        </w:rPr>
      </w:pPr>
      <w:r w:rsidRPr="006E4EE8">
        <w:rPr>
          <w:rFonts w:ascii="Times New Roman" w:hAnsi="Times New Roman" w:cs="Times New Roman"/>
          <w:sz w:val="24"/>
          <w:szCs w:val="24"/>
        </w:rPr>
        <w:t>Use the information from Table 1: Monthly Expenses (Part I) to calculate your housing ratio.</w:t>
      </w:r>
      <w:r w:rsidR="003C60A1" w:rsidRPr="006E4EE8">
        <w:rPr>
          <w:rFonts w:ascii="Times New Roman" w:hAnsi="Times New Roman" w:cs="Times New Roman"/>
          <w:sz w:val="24"/>
          <w:szCs w:val="24"/>
        </w:rPr>
        <w:t xml:space="preserve"> Show the complete breakdown of your work.</w:t>
      </w:r>
      <w:r w:rsidR="004B4878" w:rsidRPr="006E4EE8">
        <w:rPr>
          <w:rFonts w:ascii="Times New Roman" w:hAnsi="Times New Roman" w:cs="Times New Roman"/>
          <w:sz w:val="24"/>
          <w:szCs w:val="24"/>
        </w:rPr>
        <w:t xml:space="preserve"> </w:t>
      </w:r>
    </w:p>
    <w:p w14:paraId="5B877C50" w14:textId="3C5F0D93" w:rsidR="001E326A" w:rsidRPr="006E4EE8" w:rsidRDefault="005E6049" w:rsidP="005E6049">
      <w:pPr>
        <w:pStyle w:val="ListParagraph"/>
        <w:ind w:left="2160"/>
        <w:rPr>
          <w:rFonts w:ascii="Times New Roman" w:hAnsi="Times New Roman" w:cs="Times New Roman"/>
          <w:sz w:val="24"/>
          <w:szCs w:val="24"/>
        </w:rPr>
      </w:pPr>
      <w:r>
        <w:rPr>
          <w:rFonts w:ascii="Arial" w:hAnsi="Arial" w:cs="Arial"/>
          <w:sz w:val="24"/>
          <w:szCs w:val="24"/>
        </w:rPr>
        <w:lastRenderedPageBreak/>
        <w:t>My net income is $3,084. My monthly housing payments are $770.83. $770.83 is 25% of $3,084.</w:t>
      </w:r>
      <w:r w:rsidR="001E326A" w:rsidRPr="006E4EE8">
        <w:rPr>
          <w:rFonts w:ascii="Times New Roman" w:hAnsi="Times New Roman" w:cs="Times New Roman"/>
          <w:sz w:val="24"/>
          <w:szCs w:val="24"/>
        </w:rPr>
        <w:br/>
      </w:r>
    </w:p>
    <w:p w14:paraId="77B8E1A0" w14:textId="5EF26FFA" w:rsidR="001E326A" w:rsidRDefault="009B188D" w:rsidP="00D944D3">
      <w:pPr>
        <w:pStyle w:val="ListParagraph"/>
        <w:numPr>
          <w:ilvl w:val="0"/>
          <w:numId w:val="34"/>
        </w:numPr>
        <w:rPr>
          <w:rFonts w:ascii="Times New Roman" w:hAnsi="Times New Roman" w:cs="Times New Roman"/>
          <w:sz w:val="24"/>
          <w:szCs w:val="24"/>
        </w:rPr>
      </w:pPr>
      <w:r>
        <w:rPr>
          <w:rFonts w:ascii="Times New Roman" w:hAnsi="Times New Roman" w:cs="Times New Roman"/>
          <w:sz w:val="24"/>
          <w:szCs w:val="24"/>
        </w:rPr>
        <w:t>Describe h</w:t>
      </w:r>
      <w:r w:rsidR="001E326A" w:rsidRPr="006E4EE8">
        <w:rPr>
          <w:rFonts w:ascii="Times New Roman" w:hAnsi="Times New Roman" w:cs="Times New Roman"/>
          <w:sz w:val="24"/>
          <w:szCs w:val="24"/>
        </w:rPr>
        <w:t>ow your housing ratio compare</w:t>
      </w:r>
      <w:r>
        <w:rPr>
          <w:rFonts w:ascii="Times New Roman" w:hAnsi="Times New Roman" w:cs="Times New Roman"/>
          <w:sz w:val="24"/>
          <w:szCs w:val="24"/>
        </w:rPr>
        <w:t>s</w:t>
      </w:r>
      <w:r w:rsidR="001E326A" w:rsidRPr="006E4EE8">
        <w:rPr>
          <w:rFonts w:ascii="Times New Roman" w:hAnsi="Times New Roman" w:cs="Times New Roman"/>
          <w:sz w:val="24"/>
          <w:szCs w:val="24"/>
        </w:rPr>
        <w:t xml:space="preserve"> to the recommended ratio</w:t>
      </w:r>
      <w:r w:rsidR="000C7CA7">
        <w:rPr>
          <w:rFonts w:ascii="Times New Roman" w:hAnsi="Times New Roman" w:cs="Times New Roman"/>
          <w:sz w:val="24"/>
          <w:szCs w:val="24"/>
        </w:rPr>
        <w:t xml:space="preserve"> in 2</w:t>
      </w:r>
      <w:r w:rsidR="00067A31">
        <w:rPr>
          <w:rFonts w:ascii="Times New Roman" w:hAnsi="Times New Roman" w:cs="Times New Roman"/>
          <w:sz w:val="24"/>
          <w:szCs w:val="24"/>
        </w:rPr>
        <w:t xml:space="preserve"> </w:t>
      </w:r>
      <w:r w:rsidR="000C7CA7">
        <w:rPr>
          <w:rFonts w:ascii="Times New Roman" w:hAnsi="Times New Roman" w:cs="Times New Roman"/>
          <w:sz w:val="24"/>
          <w:szCs w:val="24"/>
        </w:rPr>
        <w:t>sentences</w:t>
      </w:r>
      <w:r>
        <w:rPr>
          <w:rFonts w:ascii="Times New Roman" w:hAnsi="Times New Roman" w:cs="Times New Roman"/>
          <w:sz w:val="24"/>
          <w:szCs w:val="24"/>
        </w:rPr>
        <w:t>.</w:t>
      </w:r>
      <w:r w:rsidR="005E6049">
        <w:rPr>
          <w:rFonts w:ascii="Times New Roman" w:hAnsi="Times New Roman" w:cs="Times New Roman"/>
          <w:sz w:val="24"/>
          <w:szCs w:val="24"/>
        </w:rPr>
        <w:t xml:space="preserve"> My ratio is 25%. It’s supposed to be 20% or less.</w:t>
      </w:r>
      <w:r w:rsidR="004B71F9" w:rsidRPr="006E4EE8">
        <w:rPr>
          <w:rFonts w:ascii="Times New Roman" w:hAnsi="Times New Roman" w:cs="Times New Roman"/>
          <w:sz w:val="24"/>
          <w:szCs w:val="24"/>
        </w:rPr>
        <w:br/>
      </w:r>
    </w:p>
    <w:p w14:paraId="16E1C4B4" w14:textId="77777777" w:rsidR="009064A8" w:rsidRPr="006E4EE8" w:rsidRDefault="009064A8" w:rsidP="009064A8">
      <w:pPr>
        <w:pStyle w:val="ListParagraph"/>
        <w:ind w:left="2160"/>
        <w:rPr>
          <w:rFonts w:ascii="Times New Roman" w:hAnsi="Times New Roman" w:cs="Times New Roman"/>
          <w:sz w:val="24"/>
          <w:szCs w:val="24"/>
        </w:rPr>
      </w:pPr>
    </w:p>
    <w:p w14:paraId="3E64AE89" w14:textId="1C66D641" w:rsidR="001E326A" w:rsidRPr="00530FD5" w:rsidRDefault="001E326A" w:rsidP="001E326A">
      <w:pPr>
        <w:pStyle w:val="ListParagraph"/>
        <w:numPr>
          <w:ilvl w:val="0"/>
          <w:numId w:val="8"/>
        </w:numPr>
        <w:rPr>
          <w:rFonts w:ascii="Times New Roman" w:hAnsi="Times New Roman" w:cs="Times New Roman"/>
          <w:b/>
          <w:bCs/>
          <w:sz w:val="24"/>
          <w:szCs w:val="24"/>
        </w:rPr>
      </w:pPr>
      <w:r w:rsidRPr="006E4EE8">
        <w:rPr>
          <w:rFonts w:ascii="Times New Roman" w:hAnsi="Times New Roman" w:cs="Times New Roman"/>
          <w:b/>
          <w:bCs/>
          <w:sz w:val="24"/>
          <w:szCs w:val="24"/>
        </w:rPr>
        <w:t>Calculate your Transportation Ratio</w:t>
      </w:r>
    </w:p>
    <w:p w14:paraId="20BC17A5" w14:textId="2BE847B0" w:rsidR="00555F8B" w:rsidRPr="006E4EE8" w:rsidRDefault="001E326A" w:rsidP="00301C01">
      <w:pPr>
        <w:ind w:left="720"/>
        <w:contextualSpacing/>
      </w:pPr>
      <w:r w:rsidRPr="006E4EE8">
        <w:t xml:space="preserve">Financial experts recommend spending at most 10% – 15% of your take-home (net) pay on transportation, including car payment, fuel, and insurance. </w:t>
      </w:r>
      <w:r w:rsidR="00A65520" w:rsidRPr="006E4EE8">
        <w:t>Us</w:t>
      </w:r>
      <w:r w:rsidR="00555F8B" w:rsidRPr="006E4EE8">
        <w:t>e</w:t>
      </w:r>
      <w:r w:rsidR="00A65520" w:rsidRPr="006E4EE8">
        <w:t xml:space="preserve"> the following link to assist you with your calculation for transportation</w:t>
      </w:r>
      <w:r w:rsidR="00555F8B" w:rsidRPr="006E4EE8">
        <w:t>.</w:t>
      </w:r>
    </w:p>
    <w:p w14:paraId="0EAB87A8" w14:textId="76177DF9" w:rsidR="001E326A" w:rsidRPr="00EE17A5" w:rsidRDefault="00D52428" w:rsidP="00AE70AA">
      <w:pPr>
        <w:pStyle w:val="ListParagraph"/>
        <w:numPr>
          <w:ilvl w:val="0"/>
          <w:numId w:val="1"/>
        </w:numPr>
        <w:rPr>
          <w:rFonts w:ascii="Times New Roman" w:hAnsi="Times New Roman" w:cs="Times New Roman"/>
          <w:color w:val="0000FF"/>
        </w:rPr>
      </w:pPr>
      <w:hyperlink r:id="rId15" w:history="1">
        <w:r w:rsidR="00A65520" w:rsidRPr="006E4EE8">
          <w:rPr>
            <w:rStyle w:val="Hyperlink"/>
            <w:rFonts w:ascii="Times New Roman" w:hAnsi="Times New Roman" w:cs="Times New Roman"/>
            <w:color w:val="0000FF"/>
            <w:sz w:val="24"/>
            <w:szCs w:val="24"/>
          </w:rPr>
          <w:t>70-20-10 rule</w:t>
        </w:r>
      </w:hyperlink>
    </w:p>
    <w:p w14:paraId="657FF58C" w14:textId="13533B63" w:rsidR="001E326A" w:rsidRDefault="001E326A" w:rsidP="003C60A1">
      <w:pPr>
        <w:pStyle w:val="ListParagraph"/>
        <w:numPr>
          <w:ilvl w:val="0"/>
          <w:numId w:val="37"/>
        </w:numPr>
        <w:rPr>
          <w:rFonts w:ascii="Times New Roman" w:hAnsi="Times New Roman" w:cs="Times New Roman"/>
          <w:sz w:val="24"/>
          <w:szCs w:val="24"/>
        </w:rPr>
      </w:pPr>
      <w:r w:rsidRPr="006E4EE8">
        <w:rPr>
          <w:rFonts w:ascii="Times New Roman" w:hAnsi="Times New Roman" w:cs="Times New Roman"/>
          <w:sz w:val="24"/>
          <w:szCs w:val="24"/>
        </w:rPr>
        <w:t xml:space="preserve">Use the information from Table 1: Monthly Expenses (Part I) to calculate your transportation ratio.  </w:t>
      </w:r>
      <w:r w:rsidR="00740ABC" w:rsidRPr="006E4EE8">
        <w:rPr>
          <w:rFonts w:ascii="Times New Roman" w:hAnsi="Times New Roman" w:cs="Times New Roman"/>
          <w:sz w:val="24"/>
          <w:szCs w:val="24"/>
        </w:rPr>
        <w:t>Show the complete breakdown of your work.</w:t>
      </w:r>
    </w:p>
    <w:p w14:paraId="7B1A01BA" w14:textId="3F8E0C14" w:rsidR="00E3371B" w:rsidRPr="006E4EE8" w:rsidRDefault="00E3371B" w:rsidP="00E3371B">
      <w:pPr>
        <w:pStyle w:val="ListParagraph"/>
        <w:ind w:left="1890"/>
        <w:rPr>
          <w:rFonts w:ascii="Times New Roman" w:hAnsi="Times New Roman" w:cs="Times New Roman"/>
          <w:sz w:val="24"/>
          <w:szCs w:val="24"/>
        </w:rPr>
      </w:pPr>
      <w:r>
        <w:rPr>
          <w:rFonts w:ascii="Times New Roman" w:hAnsi="Times New Roman" w:cs="Times New Roman"/>
          <w:sz w:val="24"/>
          <w:szCs w:val="24"/>
        </w:rPr>
        <w:t>My ratio is 80-15-5. Transportation is 10%.</w:t>
      </w:r>
    </w:p>
    <w:p w14:paraId="78FBDA91" w14:textId="77777777" w:rsidR="001E326A" w:rsidRPr="006E4EE8" w:rsidRDefault="001E326A" w:rsidP="00AE70AA">
      <w:pPr>
        <w:pStyle w:val="ListParagraph"/>
        <w:ind w:left="1170"/>
        <w:rPr>
          <w:rFonts w:ascii="Times New Roman" w:hAnsi="Times New Roman" w:cs="Times New Roman"/>
          <w:sz w:val="24"/>
          <w:szCs w:val="24"/>
        </w:rPr>
      </w:pPr>
    </w:p>
    <w:p w14:paraId="70FCDD4A" w14:textId="08D31D19" w:rsidR="001E326A" w:rsidRPr="006E4EE8" w:rsidRDefault="009B188D" w:rsidP="003C60A1">
      <w:pPr>
        <w:pStyle w:val="ListParagraph"/>
        <w:numPr>
          <w:ilvl w:val="0"/>
          <w:numId w:val="37"/>
        </w:numPr>
        <w:rPr>
          <w:rFonts w:ascii="Times New Roman" w:hAnsi="Times New Roman" w:cs="Times New Roman"/>
          <w:sz w:val="24"/>
          <w:szCs w:val="24"/>
        </w:rPr>
      </w:pPr>
      <w:r>
        <w:rPr>
          <w:rFonts w:ascii="Times New Roman" w:hAnsi="Times New Roman" w:cs="Times New Roman"/>
          <w:sz w:val="24"/>
          <w:szCs w:val="24"/>
        </w:rPr>
        <w:t>Compare</w:t>
      </w:r>
      <w:r w:rsidR="001E326A" w:rsidRPr="006E4EE8">
        <w:rPr>
          <w:rFonts w:ascii="Times New Roman" w:hAnsi="Times New Roman" w:cs="Times New Roman"/>
          <w:sz w:val="24"/>
          <w:szCs w:val="24"/>
        </w:rPr>
        <w:t xml:space="preserve"> your transportation ratio to the recommended ratio</w:t>
      </w:r>
      <w:r w:rsidR="000C7CA7">
        <w:rPr>
          <w:rFonts w:ascii="Times New Roman" w:hAnsi="Times New Roman" w:cs="Times New Roman"/>
          <w:sz w:val="24"/>
          <w:szCs w:val="24"/>
        </w:rPr>
        <w:t xml:space="preserve"> in 2-3 sentences</w:t>
      </w:r>
      <w:r>
        <w:rPr>
          <w:rFonts w:ascii="Times New Roman" w:hAnsi="Times New Roman" w:cs="Times New Roman"/>
          <w:sz w:val="24"/>
          <w:szCs w:val="24"/>
        </w:rPr>
        <w:t>.</w:t>
      </w:r>
      <w:r w:rsidR="00E3371B">
        <w:rPr>
          <w:rFonts w:ascii="Times New Roman" w:hAnsi="Times New Roman" w:cs="Times New Roman"/>
          <w:sz w:val="24"/>
          <w:szCs w:val="24"/>
        </w:rPr>
        <w:t xml:space="preserve"> I could cut my monthly expenses down by 10% that way my savings and extra can go up 5%. </w:t>
      </w:r>
    </w:p>
    <w:p w14:paraId="38583AD7" w14:textId="77777777" w:rsidR="00016D23" w:rsidRPr="006E4EE8" w:rsidRDefault="00016D23" w:rsidP="001E326A">
      <w:pPr>
        <w:rPr>
          <w:rFonts w:eastAsiaTheme="minorHAnsi"/>
        </w:rPr>
      </w:pPr>
    </w:p>
    <w:p w14:paraId="4EF87D39" w14:textId="77777777" w:rsidR="001E326A" w:rsidRPr="006E4EE8" w:rsidRDefault="001E326A" w:rsidP="001E326A">
      <w:pPr>
        <w:pStyle w:val="ListParagraph"/>
        <w:numPr>
          <w:ilvl w:val="0"/>
          <w:numId w:val="8"/>
        </w:numPr>
        <w:rPr>
          <w:rFonts w:ascii="Times New Roman" w:hAnsi="Times New Roman" w:cs="Times New Roman"/>
          <w:sz w:val="24"/>
          <w:szCs w:val="24"/>
        </w:rPr>
      </w:pPr>
      <w:r w:rsidRPr="006E4EE8">
        <w:rPr>
          <w:rFonts w:ascii="Times New Roman" w:hAnsi="Times New Roman" w:cs="Times New Roman"/>
          <w:b/>
          <w:bCs/>
          <w:sz w:val="24"/>
          <w:szCs w:val="24"/>
        </w:rPr>
        <w:t>Calculate your Life Insurance Ratio</w:t>
      </w:r>
    </w:p>
    <w:p w14:paraId="06E97955" w14:textId="77777777" w:rsidR="00555F8B" w:rsidRPr="006E4EE8" w:rsidRDefault="001E326A" w:rsidP="003A2871">
      <w:pPr>
        <w:spacing w:before="100" w:beforeAutospacing="1" w:after="100" w:afterAutospacing="1"/>
        <w:ind w:left="720"/>
        <w:contextualSpacing/>
      </w:pPr>
      <w:r w:rsidRPr="006E4EE8">
        <w:lastRenderedPageBreak/>
        <w:t>Life insurance is used to replace income when you die.  A younger person with dependents likely needs more life insurance than an older person with few to zero dependents. Experts recommend, on average, your life insurance should be 10 TIMES your gross annual income.</w:t>
      </w:r>
      <w:r w:rsidR="003A2871" w:rsidRPr="006E4EE8">
        <w:t xml:space="preserve"> Us</w:t>
      </w:r>
      <w:r w:rsidR="00555F8B" w:rsidRPr="006E4EE8">
        <w:t>e</w:t>
      </w:r>
      <w:r w:rsidR="003A2871" w:rsidRPr="006E4EE8">
        <w:t xml:space="preserve"> the following link to assist you with your life insurance breakdown  </w:t>
      </w:r>
    </w:p>
    <w:p w14:paraId="0E3D4857" w14:textId="7419D85C" w:rsidR="001E326A" w:rsidRPr="006E4EE8" w:rsidRDefault="00D52428" w:rsidP="001E326A">
      <w:pPr>
        <w:pStyle w:val="ListParagraph"/>
        <w:numPr>
          <w:ilvl w:val="0"/>
          <w:numId w:val="1"/>
        </w:numPr>
        <w:spacing w:before="100" w:beforeAutospacing="1" w:after="100" w:afterAutospacing="1"/>
        <w:rPr>
          <w:rFonts w:ascii="Times New Roman" w:hAnsi="Times New Roman" w:cs="Times New Roman"/>
          <w:sz w:val="24"/>
          <w:szCs w:val="24"/>
        </w:rPr>
      </w:pPr>
      <w:hyperlink r:id="rId16" w:anchor="h-10x-your-annual-salary-life-insurance-ratio" w:history="1">
        <w:r w:rsidR="003A2871" w:rsidRPr="006E4EE8">
          <w:rPr>
            <w:rFonts w:ascii="Times New Roman" w:hAnsi="Times New Roman" w:cs="Times New Roman"/>
            <w:color w:val="0000FF"/>
            <w:sz w:val="24"/>
            <w:szCs w:val="24"/>
            <w:u w:val="single"/>
          </w:rPr>
          <w:t>10X Your Annual Salary – Life Insurance Ratio</w:t>
        </w:r>
      </w:hyperlink>
      <w:r w:rsidR="003A2871" w:rsidRPr="006E4EE8">
        <w:rPr>
          <w:rFonts w:ascii="Times New Roman" w:hAnsi="Times New Roman" w:cs="Times New Roman"/>
          <w:color w:val="0000FF"/>
          <w:sz w:val="24"/>
          <w:szCs w:val="24"/>
          <w:u w:val="single"/>
        </w:rPr>
        <w:t xml:space="preserve"> </w:t>
      </w:r>
    </w:p>
    <w:p w14:paraId="1E8E42C0" w14:textId="77777777" w:rsidR="00C15BF9" w:rsidRPr="006E4EE8" w:rsidRDefault="00C15BF9" w:rsidP="00C15BF9">
      <w:pPr>
        <w:pStyle w:val="ListParagraph"/>
        <w:spacing w:before="100" w:beforeAutospacing="1" w:after="100" w:afterAutospacing="1"/>
        <w:ind w:left="1080"/>
        <w:rPr>
          <w:rFonts w:ascii="Times New Roman" w:hAnsi="Times New Roman" w:cs="Times New Roman"/>
          <w:sz w:val="24"/>
          <w:szCs w:val="24"/>
        </w:rPr>
      </w:pPr>
    </w:p>
    <w:p w14:paraId="081B0BA1" w14:textId="77777777" w:rsidR="00E3371B" w:rsidRDefault="001E326A" w:rsidP="00016D23">
      <w:pPr>
        <w:pStyle w:val="ListParagraph"/>
        <w:numPr>
          <w:ilvl w:val="0"/>
          <w:numId w:val="38"/>
        </w:numPr>
        <w:ind w:left="2160"/>
        <w:rPr>
          <w:rFonts w:ascii="Times New Roman" w:hAnsi="Times New Roman" w:cs="Times New Roman"/>
          <w:sz w:val="24"/>
          <w:szCs w:val="24"/>
        </w:rPr>
      </w:pPr>
      <w:r w:rsidRPr="006E4EE8">
        <w:rPr>
          <w:rFonts w:ascii="Times New Roman" w:hAnsi="Times New Roman" w:cs="Times New Roman"/>
          <w:sz w:val="24"/>
          <w:szCs w:val="24"/>
        </w:rPr>
        <w:t xml:space="preserve">Use the information from Table 1: Monthly Expenses (Part I) to calculate your life insurance ratio.  </w:t>
      </w:r>
      <w:r w:rsidR="00740ABC" w:rsidRPr="006E4EE8">
        <w:rPr>
          <w:rFonts w:ascii="Times New Roman" w:hAnsi="Times New Roman" w:cs="Times New Roman"/>
          <w:sz w:val="24"/>
          <w:szCs w:val="24"/>
        </w:rPr>
        <w:t>Show the complete breakdown of your work.</w:t>
      </w:r>
    </w:p>
    <w:p w14:paraId="6C078DEA" w14:textId="72E37FDD" w:rsidR="001E326A" w:rsidRPr="006E4EE8" w:rsidRDefault="00E3371B" w:rsidP="00E3371B">
      <w:pPr>
        <w:pStyle w:val="ListParagraph"/>
        <w:ind w:left="2160"/>
        <w:rPr>
          <w:rFonts w:ascii="Times New Roman" w:hAnsi="Times New Roman" w:cs="Times New Roman"/>
          <w:sz w:val="24"/>
          <w:szCs w:val="24"/>
        </w:rPr>
      </w:pPr>
      <w:r>
        <w:rPr>
          <w:rFonts w:ascii="Times New Roman" w:hAnsi="Times New Roman" w:cs="Times New Roman"/>
          <w:sz w:val="24"/>
          <w:szCs w:val="24"/>
        </w:rPr>
        <w:t>My gross amount each month is $3,854. That x 12= $46,248. 10x that is $462,480. 4% of $462,480 is $18,499.20.</w:t>
      </w:r>
      <w:r w:rsidR="00CB4846" w:rsidRPr="006E4EE8">
        <w:rPr>
          <w:rFonts w:ascii="Times New Roman" w:hAnsi="Times New Roman" w:cs="Times New Roman"/>
          <w:sz w:val="24"/>
          <w:szCs w:val="24"/>
        </w:rPr>
        <w:br/>
      </w:r>
    </w:p>
    <w:p w14:paraId="78DC4D0E" w14:textId="79373ABD" w:rsidR="001E326A" w:rsidRPr="006E4EE8" w:rsidRDefault="000C7CA7" w:rsidP="00016D23">
      <w:pPr>
        <w:pStyle w:val="ListParagraph"/>
        <w:numPr>
          <w:ilvl w:val="0"/>
          <w:numId w:val="38"/>
        </w:numPr>
        <w:ind w:left="2160"/>
        <w:rPr>
          <w:rFonts w:ascii="Times New Roman" w:hAnsi="Times New Roman" w:cs="Times New Roman"/>
          <w:sz w:val="24"/>
          <w:szCs w:val="24"/>
        </w:rPr>
      </w:pPr>
      <w:r>
        <w:rPr>
          <w:rFonts w:ascii="Times New Roman" w:hAnsi="Times New Roman" w:cs="Times New Roman"/>
          <w:sz w:val="24"/>
          <w:szCs w:val="24"/>
        </w:rPr>
        <w:t>Compare</w:t>
      </w:r>
      <w:r w:rsidR="001E326A" w:rsidRPr="006E4EE8">
        <w:rPr>
          <w:rFonts w:ascii="Times New Roman" w:hAnsi="Times New Roman" w:cs="Times New Roman"/>
          <w:sz w:val="24"/>
          <w:szCs w:val="24"/>
        </w:rPr>
        <w:t xml:space="preserve"> your life insurance ratio to the recommended ratio</w:t>
      </w:r>
      <w:r>
        <w:rPr>
          <w:rFonts w:ascii="Times New Roman" w:hAnsi="Times New Roman" w:cs="Times New Roman"/>
          <w:sz w:val="24"/>
          <w:szCs w:val="24"/>
        </w:rPr>
        <w:t xml:space="preserve"> in 2-3 sentences.</w:t>
      </w:r>
      <w:r w:rsidR="008A3458">
        <w:rPr>
          <w:rFonts w:ascii="Times New Roman" w:hAnsi="Times New Roman" w:cs="Times New Roman"/>
          <w:sz w:val="24"/>
          <w:szCs w:val="24"/>
        </w:rPr>
        <w:t xml:space="preserve"> I did my ratio on 10% of my yearly gross income.</w:t>
      </w:r>
    </w:p>
    <w:p w14:paraId="36850673" w14:textId="77777777" w:rsidR="001E326A" w:rsidRPr="006E4EE8" w:rsidRDefault="001E326A" w:rsidP="001E326A">
      <w:pPr>
        <w:shd w:val="clear" w:color="auto" w:fill="FFFFFF" w:themeFill="background1"/>
        <w:rPr>
          <w:bCs/>
          <w:color w:val="000000"/>
        </w:rPr>
      </w:pPr>
    </w:p>
    <w:p w14:paraId="616DC530" w14:textId="4036EA18" w:rsidR="00AE70AA" w:rsidRPr="006E4EE8" w:rsidRDefault="001E326A" w:rsidP="00AE70AA">
      <w:pPr>
        <w:pStyle w:val="Heading2"/>
        <w:rPr>
          <w:rFonts w:ascii="Times New Roman" w:hAnsi="Times New Roman" w:cs="Times New Roman"/>
          <w:szCs w:val="24"/>
        </w:rPr>
      </w:pPr>
      <w:r w:rsidRPr="006E4EE8">
        <w:rPr>
          <w:rFonts w:ascii="Times New Roman" w:hAnsi="Times New Roman" w:cs="Times New Roman"/>
          <w:szCs w:val="24"/>
        </w:rPr>
        <w:t xml:space="preserve">Week 6:  Part </w:t>
      </w:r>
      <w:r w:rsidR="00AE70AA" w:rsidRPr="006E4EE8">
        <w:rPr>
          <w:rFonts w:ascii="Times New Roman" w:hAnsi="Times New Roman" w:cs="Times New Roman"/>
          <w:szCs w:val="24"/>
        </w:rPr>
        <w:t>3 - Assets, Savings</w:t>
      </w:r>
      <w:r w:rsidR="003A2871" w:rsidRPr="006E4EE8">
        <w:rPr>
          <w:rFonts w:ascii="Times New Roman" w:hAnsi="Times New Roman" w:cs="Times New Roman"/>
          <w:szCs w:val="24"/>
        </w:rPr>
        <w:t>,</w:t>
      </w:r>
      <w:r w:rsidR="00AE70AA" w:rsidRPr="006E4EE8">
        <w:rPr>
          <w:rFonts w:ascii="Times New Roman" w:hAnsi="Times New Roman" w:cs="Times New Roman"/>
          <w:szCs w:val="24"/>
        </w:rPr>
        <w:t xml:space="preserve"> and Analysis</w:t>
      </w:r>
    </w:p>
    <w:p w14:paraId="4D3B50E6" w14:textId="7BEF3A03" w:rsidR="001E326A" w:rsidRPr="00530FD5" w:rsidRDefault="001E326A" w:rsidP="001E326A">
      <w:pPr>
        <w:pStyle w:val="ListParagraph"/>
        <w:numPr>
          <w:ilvl w:val="0"/>
          <w:numId w:val="1"/>
        </w:numPr>
        <w:rPr>
          <w:rFonts w:ascii="Times New Roman" w:hAnsi="Times New Roman" w:cs="Times New Roman"/>
          <w:sz w:val="24"/>
          <w:szCs w:val="24"/>
        </w:rPr>
      </w:pPr>
      <w:r w:rsidRPr="006E4EE8">
        <w:rPr>
          <w:rFonts w:ascii="Times New Roman" w:hAnsi="Times New Roman" w:cs="Times New Roman"/>
          <w:sz w:val="24"/>
          <w:szCs w:val="24"/>
        </w:rPr>
        <w:t>Due by the end of Week 6 at 11:59 pm, ET.</w:t>
      </w:r>
    </w:p>
    <w:p w14:paraId="1FCBC7AB" w14:textId="23919208" w:rsidR="001E326A" w:rsidRPr="00530FD5" w:rsidRDefault="001E326A" w:rsidP="001E326A">
      <w:pPr>
        <w:rPr>
          <w:b/>
          <w:bCs/>
        </w:rPr>
      </w:pPr>
      <w:r w:rsidRPr="006E4EE8">
        <w:rPr>
          <w:b/>
          <w:bCs/>
        </w:rPr>
        <w:t>Assets, Savings</w:t>
      </w:r>
      <w:r w:rsidR="003A2871" w:rsidRPr="006E4EE8">
        <w:rPr>
          <w:b/>
          <w:bCs/>
        </w:rPr>
        <w:t>,</w:t>
      </w:r>
      <w:r w:rsidRPr="006E4EE8">
        <w:rPr>
          <w:b/>
          <w:bCs/>
        </w:rPr>
        <w:t xml:space="preserve"> and Analysis</w:t>
      </w:r>
    </w:p>
    <w:p w14:paraId="09EA69A8" w14:textId="229C0A02" w:rsidR="001E326A" w:rsidRPr="006E4EE8" w:rsidRDefault="001E326A" w:rsidP="001E326A">
      <w:r w:rsidRPr="006E4EE8">
        <w:t xml:space="preserve">When you apply for a small-business loan, the lender will assess your ability to pay back the loan. </w:t>
      </w:r>
      <w:r w:rsidR="004B4878" w:rsidRPr="006E4EE8">
        <w:t>The lender will look for</w:t>
      </w:r>
      <w:r w:rsidRPr="006E4EE8">
        <w:t xml:space="preserve"> collateral (assets), which could cover the loan in case of default. As a future small-business owner, you also want to make sure you can save for the future.</w:t>
      </w:r>
    </w:p>
    <w:p w14:paraId="44A335B2" w14:textId="356AAC28" w:rsidR="001E326A" w:rsidRPr="00EE17A5" w:rsidRDefault="001E326A" w:rsidP="00EE17A5">
      <w:pPr>
        <w:pStyle w:val="ListParagraph"/>
        <w:numPr>
          <w:ilvl w:val="0"/>
          <w:numId w:val="9"/>
        </w:numPr>
        <w:rPr>
          <w:rFonts w:ascii="Times New Roman" w:hAnsi="Times New Roman" w:cs="Times New Roman"/>
          <w:sz w:val="24"/>
          <w:szCs w:val="24"/>
        </w:rPr>
      </w:pPr>
      <w:r w:rsidRPr="006E4EE8">
        <w:rPr>
          <w:rFonts w:ascii="Times New Roman" w:hAnsi="Times New Roman" w:cs="Times New Roman"/>
          <w:b/>
          <w:bCs/>
          <w:sz w:val="24"/>
          <w:szCs w:val="24"/>
        </w:rPr>
        <w:lastRenderedPageBreak/>
        <w:t xml:space="preserve">Calculate your current asset total (collateral). </w:t>
      </w:r>
    </w:p>
    <w:p w14:paraId="72B7F550" w14:textId="0928A206" w:rsidR="000C7CA7" w:rsidRPr="006E4EE8" w:rsidDel="000C7CA7" w:rsidRDefault="000C7CA7" w:rsidP="000C7CA7">
      <w:pPr>
        <w:pStyle w:val="ListParagraph"/>
        <w:numPr>
          <w:ilvl w:val="0"/>
          <w:numId w:val="39"/>
        </w:numPr>
      </w:pPr>
      <w:r w:rsidRPr="006E4EE8">
        <w:rPr>
          <w:rFonts w:ascii="Times New Roman" w:hAnsi="Times New Roman" w:cs="Times New Roman"/>
          <w:sz w:val="24"/>
          <w:szCs w:val="24"/>
        </w:rPr>
        <w:t>Provide a description of your assets and a total amount.</w:t>
      </w:r>
      <w:r>
        <w:rPr>
          <w:rFonts w:ascii="Times New Roman" w:hAnsi="Times New Roman" w:cs="Times New Roman"/>
          <w:sz w:val="24"/>
          <w:szCs w:val="24"/>
        </w:rPr>
        <w:t xml:space="preserve">  </w:t>
      </w:r>
      <w:r w:rsidR="00CB4846" w:rsidRPr="000C7CA7">
        <w:t>Assets</w:t>
      </w:r>
      <w:r w:rsidR="001E326A" w:rsidRPr="000C7CA7">
        <w:t xml:space="preserve"> could be</w:t>
      </w:r>
      <w:r w:rsidR="001E326A" w:rsidRPr="000C7CA7">
        <w:rPr>
          <w:b/>
          <w:bCs/>
        </w:rPr>
        <w:t xml:space="preserve"> </w:t>
      </w:r>
      <w:r w:rsidR="001E326A" w:rsidRPr="000C7CA7">
        <w:t xml:space="preserve">Liquid Assets (savings account assets, 401k, stocks, investments, other) or residential property. </w:t>
      </w:r>
      <w:r w:rsidR="00490461">
        <w:t xml:space="preserve"> $462.60 a month.  $5,551.20 yearly.</w:t>
      </w:r>
    </w:p>
    <w:p w14:paraId="423B4D4B" w14:textId="77777777" w:rsidR="001E326A" w:rsidRPr="006E4EE8" w:rsidRDefault="001E326A" w:rsidP="00530FD5">
      <w:pPr>
        <w:pStyle w:val="ListParagraph"/>
        <w:ind w:left="1800"/>
      </w:pPr>
    </w:p>
    <w:p w14:paraId="78111C25" w14:textId="77777777" w:rsidR="001E326A" w:rsidRPr="006E4EE8" w:rsidRDefault="001E326A" w:rsidP="001E326A">
      <w:pPr>
        <w:pStyle w:val="ListParagraph"/>
        <w:numPr>
          <w:ilvl w:val="0"/>
          <w:numId w:val="9"/>
        </w:numPr>
        <w:rPr>
          <w:rFonts w:ascii="Times New Roman" w:hAnsi="Times New Roman" w:cs="Times New Roman"/>
          <w:b/>
          <w:bCs/>
          <w:sz w:val="24"/>
          <w:szCs w:val="24"/>
        </w:rPr>
      </w:pPr>
      <w:r w:rsidRPr="006E4EE8">
        <w:rPr>
          <w:rFonts w:ascii="Times New Roman" w:hAnsi="Times New Roman" w:cs="Times New Roman"/>
          <w:b/>
          <w:bCs/>
          <w:sz w:val="24"/>
          <w:szCs w:val="24"/>
        </w:rPr>
        <w:t>Calculate your Retirement Savings Ratio</w:t>
      </w:r>
    </w:p>
    <w:p w14:paraId="50F7D21C" w14:textId="77777777" w:rsidR="003358A4" w:rsidRPr="006E4EE8" w:rsidRDefault="001E326A" w:rsidP="00AC26F4">
      <w:pPr>
        <w:spacing w:before="100" w:beforeAutospacing="1" w:after="100" w:afterAutospacing="1"/>
        <w:ind w:left="720"/>
        <w:contextualSpacing/>
      </w:pPr>
      <w:r w:rsidRPr="006E4EE8">
        <w:t xml:space="preserve">Experts recommend saving 25 TIMES your current annual income for retirement. </w:t>
      </w:r>
    </w:p>
    <w:p w14:paraId="3CD39510" w14:textId="77777777" w:rsidR="00C15BF9" w:rsidRPr="006E4EE8" w:rsidRDefault="00AC26F4" w:rsidP="00AC26F4">
      <w:pPr>
        <w:spacing w:before="100" w:beforeAutospacing="1" w:after="100" w:afterAutospacing="1"/>
        <w:ind w:left="720"/>
        <w:contextualSpacing/>
      </w:pPr>
      <w:r w:rsidRPr="006E4EE8">
        <w:t>Us</w:t>
      </w:r>
      <w:r w:rsidR="00C15BF9" w:rsidRPr="006E4EE8">
        <w:t>e</w:t>
      </w:r>
      <w:r w:rsidRPr="006E4EE8">
        <w:t xml:space="preserve"> the following link to assist you with your</w:t>
      </w:r>
      <w:r w:rsidR="00935112" w:rsidRPr="006E4EE8">
        <w:t xml:space="preserve"> retirement savings breakdown</w:t>
      </w:r>
      <w:r w:rsidR="00C15BF9" w:rsidRPr="006E4EE8">
        <w:t>.</w:t>
      </w:r>
    </w:p>
    <w:p w14:paraId="60370C8B" w14:textId="1D73A85F" w:rsidR="001E326A" w:rsidRPr="006E4EE8" w:rsidRDefault="00AC26F4" w:rsidP="001E326A">
      <w:pPr>
        <w:pStyle w:val="ListParagraph"/>
        <w:numPr>
          <w:ilvl w:val="0"/>
          <w:numId w:val="1"/>
        </w:numPr>
        <w:spacing w:before="100" w:beforeAutospacing="1" w:after="100" w:afterAutospacing="1"/>
        <w:rPr>
          <w:rFonts w:ascii="Times New Roman" w:hAnsi="Times New Roman" w:cs="Times New Roman"/>
          <w:sz w:val="24"/>
          <w:szCs w:val="24"/>
        </w:rPr>
      </w:pPr>
      <w:r w:rsidRPr="006E4EE8">
        <w:rPr>
          <w:rFonts w:ascii="Times New Roman" w:hAnsi="Times New Roman" w:cs="Times New Roman"/>
        </w:rPr>
        <w:t xml:space="preserve"> </w:t>
      </w:r>
      <w:hyperlink r:id="rId17" w:anchor="h-save-25x-your-current-income-retirement-savings-ratio" w:history="1">
        <w:r w:rsidRPr="006E4EE8">
          <w:rPr>
            <w:rFonts w:ascii="Times New Roman" w:hAnsi="Times New Roman" w:cs="Times New Roman"/>
            <w:color w:val="0000FF"/>
            <w:sz w:val="24"/>
            <w:szCs w:val="24"/>
            <w:u w:val="single"/>
          </w:rPr>
          <w:t>Save 25X Your C</w:t>
        </w:r>
        <w:r w:rsidRPr="006E4EE8">
          <w:rPr>
            <w:rFonts w:ascii="Times New Roman" w:hAnsi="Times New Roman" w:cs="Times New Roman"/>
            <w:color w:val="0000FF"/>
            <w:sz w:val="24"/>
            <w:szCs w:val="24"/>
            <w:u w:val="single"/>
          </w:rPr>
          <w:t>u</w:t>
        </w:r>
        <w:r w:rsidRPr="006E4EE8">
          <w:rPr>
            <w:rFonts w:ascii="Times New Roman" w:hAnsi="Times New Roman" w:cs="Times New Roman"/>
            <w:color w:val="0000FF"/>
            <w:sz w:val="24"/>
            <w:szCs w:val="24"/>
            <w:u w:val="single"/>
          </w:rPr>
          <w:t>rrent Income – Retirement Savings Ratio</w:t>
        </w:r>
      </w:hyperlink>
    </w:p>
    <w:p w14:paraId="790F17D4" w14:textId="77777777" w:rsidR="00C15BF9" w:rsidRPr="006E4EE8" w:rsidRDefault="00C15BF9" w:rsidP="00C15BF9">
      <w:pPr>
        <w:pStyle w:val="ListParagraph"/>
        <w:spacing w:before="100" w:beforeAutospacing="1" w:after="100" w:afterAutospacing="1"/>
        <w:ind w:left="1080"/>
        <w:rPr>
          <w:rFonts w:ascii="Times New Roman" w:hAnsi="Times New Roman" w:cs="Times New Roman"/>
        </w:rPr>
      </w:pPr>
    </w:p>
    <w:p w14:paraId="3AE9271C" w14:textId="4EB1A1CF" w:rsidR="001E326A" w:rsidRPr="006E4EE8" w:rsidRDefault="001E326A" w:rsidP="00CB4846">
      <w:pPr>
        <w:pStyle w:val="ListParagraph"/>
        <w:numPr>
          <w:ilvl w:val="0"/>
          <w:numId w:val="40"/>
        </w:numPr>
        <w:ind w:left="2160"/>
        <w:rPr>
          <w:rFonts w:ascii="Times New Roman" w:hAnsi="Times New Roman" w:cs="Times New Roman"/>
          <w:sz w:val="24"/>
          <w:szCs w:val="24"/>
        </w:rPr>
      </w:pPr>
      <w:r w:rsidRPr="006E4EE8">
        <w:rPr>
          <w:rFonts w:ascii="Times New Roman" w:hAnsi="Times New Roman" w:cs="Times New Roman"/>
          <w:sz w:val="24"/>
          <w:szCs w:val="24"/>
        </w:rPr>
        <w:t xml:space="preserve">Calculate your retirement savings ratio.  </w:t>
      </w:r>
      <w:r w:rsidR="00CB4846" w:rsidRPr="006E4EE8">
        <w:rPr>
          <w:rFonts w:ascii="Times New Roman" w:hAnsi="Times New Roman" w:cs="Times New Roman"/>
          <w:sz w:val="24"/>
          <w:szCs w:val="24"/>
        </w:rPr>
        <w:t>Show the complete breakdown of your work.</w:t>
      </w:r>
      <w:r w:rsidR="00490461">
        <w:rPr>
          <w:rFonts w:ascii="Times New Roman" w:hAnsi="Times New Roman" w:cs="Times New Roman"/>
          <w:sz w:val="24"/>
          <w:szCs w:val="24"/>
        </w:rPr>
        <w:t xml:space="preserve"> 4% of my yearly income is $1,480.32. 4% of my savings every year is $222.48</w:t>
      </w:r>
    </w:p>
    <w:p w14:paraId="1D8E2541" w14:textId="77777777" w:rsidR="001E326A" w:rsidRPr="006E4EE8" w:rsidRDefault="001E326A" w:rsidP="00CB4846">
      <w:pPr>
        <w:pStyle w:val="ListParagraph"/>
        <w:ind w:left="2160"/>
        <w:rPr>
          <w:rFonts w:ascii="Times New Roman" w:hAnsi="Times New Roman" w:cs="Times New Roman"/>
          <w:sz w:val="24"/>
          <w:szCs w:val="24"/>
        </w:rPr>
      </w:pPr>
    </w:p>
    <w:p w14:paraId="7137FE69" w14:textId="76551CF8" w:rsidR="001E326A" w:rsidRPr="006E4EE8" w:rsidRDefault="00BD13D3" w:rsidP="00CB4846">
      <w:pPr>
        <w:pStyle w:val="ListParagraph"/>
        <w:numPr>
          <w:ilvl w:val="0"/>
          <w:numId w:val="40"/>
        </w:numPr>
        <w:ind w:left="2160"/>
        <w:rPr>
          <w:rFonts w:ascii="Times New Roman" w:hAnsi="Times New Roman" w:cs="Times New Roman"/>
          <w:sz w:val="24"/>
          <w:szCs w:val="24"/>
        </w:rPr>
      </w:pPr>
      <w:r>
        <w:rPr>
          <w:rFonts w:ascii="Times New Roman" w:hAnsi="Times New Roman" w:cs="Times New Roman"/>
          <w:sz w:val="24"/>
          <w:szCs w:val="24"/>
        </w:rPr>
        <w:t>Discuss</w:t>
      </w:r>
      <w:r w:rsidR="000C7CA7">
        <w:rPr>
          <w:rFonts w:ascii="Times New Roman" w:hAnsi="Times New Roman" w:cs="Times New Roman"/>
          <w:sz w:val="24"/>
          <w:szCs w:val="24"/>
        </w:rPr>
        <w:t xml:space="preserve"> whether or not </w:t>
      </w:r>
      <w:r w:rsidR="001E326A" w:rsidRPr="006E4EE8">
        <w:rPr>
          <w:rFonts w:ascii="Times New Roman" w:hAnsi="Times New Roman" w:cs="Times New Roman"/>
          <w:sz w:val="24"/>
          <w:szCs w:val="24"/>
        </w:rPr>
        <w:t xml:space="preserve">you </w:t>
      </w:r>
      <w:proofErr w:type="gramStart"/>
      <w:r w:rsidR="001E326A" w:rsidRPr="006E4EE8">
        <w:rPr>
          <w:rFonts w:ascii="Times New Roman" w:hAnsi="Times New Roman" w:cs="Times New Roman"/>
          <w:sz w:val="24"/>
          <w:szCs w:val="24"/>
        </w:rPr>
        <w:t>saving</w:t>
      </w:r>
      <w:proofErr w:type="gramEnd"/>
      <w:r w:rsidR="001E326A" w:rsidRPr="006E4EE8">
        <w:rPr>
          <w:rFonts w:ascii="Times New Roman" w:hAnsi="Times New Roman" w:cs="Times New Roman"/>
          <w:sz w:val="24"/>
          <w:szCs w:val="24"/>
        </w:rPr>
        <w:t xml:space="preserve"> enough each month t</w:t>
      </w:r>
      <w:r w:rsidR="000C7CA7">
        <w:rPr>
          <w:rFonts w:ascii="Times New Roman" w:hAnsi="Times New Roman" w:cs="Times New Roman"/>
          <w:sz w:val="24"/>
          <w:szCs w:val="24"/>
        </w:rPr>
        <w:t xml:space="preserve">o have 25 TIMES your current annual income </w:t>
      </w:r>
      <w:r w:rsidR="001E326A" w:rsidRPr="006E4EE8">
        <w:rPr>
          <w:rFonts w:ascii="Times New Roman" w:hAnsi="Times New Roman" w:cs="Times New Roman"/>
          <w:sz w:val="24"/>
          <w:szCs w:val="24"/>
        </w:rPr>
        <w:t>by age 65</w:t>
      </w:r>
      <w:r w:rsidR="000C7CA7">
        <w:rPr>
          <w:rFonts w:ascii="Times New Roman" w:hAnsi="Times New Roman" w:cs="Times New Roman"/>
          <w:sz w:val="24"/>
          <w:szCs w:val="24"/>
        </w:rPr>
        <w:t>.</w:t>
      </w:r>
      <w:r w:rsidR="001E326A" w:rsidRPr="006E4EE8">
        <w:rPr>
          <w:rFonts w:ascii="Times New Roman" w:hAnsi="Times New Roman" w:cs="Times New Roman"/>
          <w:sz w:val="24"/>
          <w:szCs w:val="24"/>
        </w:rPr>
        <w:t xml:space="preserve">  What about age 70?</w:t>
      </w:r>
      <w:r w:rsidR="00E33A5B">
        <w:rPr>
          <w:rFonts w:ascii="Times New Roman" w:hAnsi="Times New Roman" w:cs="Times New Roman"/>
          <w:sz w:val="24"/>
          <w:szCs w:val="24"/>
        </w:rPr>
        <w:t xml:space="preserve"> Yes, and yes!</w:t>
      </w:r>
    </w:p>
    <w:p w14:paraId="4474D74F" w14:textId="77777777" w:rsidR="003358A4" w:rsidRPr="006E4EE8" w:rsidRDefault="003358A4" w:rsidP="001E326A"/>
    <w:p w14:paraId="72C1669A" w14:textId="77777777" w:rsidR="001E326A" w:rsidRPr="006E4EE8" w:rsidRDefault="001E326A" w:rsidP="001E326A">
      <w:pPr>
        <w:pStyle w:val="ListParagraph"/>
        <w:numPr>
          <w:ilvl w:val="0"/>
          <w:numId w:val="9"/>
        </w:numPr>
        <w:rPr>
          <w:rFonts w:ascii="Times New Roman" w:hAnsi="Times New Roman" w:cs="Times New Roman"/>
          <w:b/>
          <w:bCs/>
          <w:sz w:val="24"/>
          <w:szCs w:val="24"/>
        </w:rPr>
      </w:pPr>
      <w:r w:rsidRPr="006E4EE8">
        <w:rPr>
          <w:rFonts w:ascii="Times New Roman" w:hAnsi="Times New Roman" w:cs="Times New Roman"/>
          <w:b/>
          <w:bCs/>
          <w:sz w:val="24"/>
          <w:szCs w:val="24"/>
        </w:rPr>
        <w:t>Calculate your Emergency Fund Ratio</w:t>
      </w:r>
    </w:p>
    <w:p w14:paraId="22BA8F29" w14:textId="38872115" w:rsidR="00937A62" w:rsidRPr="006E4EE8" w:rsidRDefault="001E326A" w:rsidP="003358A4">
      <w:pPr>
        <w:spacing w:before="100" w:beforeAutospacing="1" w:after="100" w:afterAutospacing="1"/>
        <w:ind w:left="720"/>
        <w:contextualSpacing/>
      </w:pPr>
      <w:r w:rsidRPr="006E4EE8">
        <w:t>Do you currently have an emergency fund?</w:t>
      </w:r>
      <w:r w:rsidR="00937A62" w:rsidRPr="006E4EE8">
        <w:t xml:space="preserve"> </w:t>
      </w:r>
      <w:r w:rsidRPr="006E4EE8">
        <w:t>Financial experts recommend having at least 6 months of expenses saved up for emergencies.</w:t>
      </w:r>
      <w:r w:rsidR="003358A4" w:rsidRPr="006E4EE8">
        <w:t xml:space="preserve"> Us</w:t>
      </w:r>
      <w:r w:rsidR="00937A62" w:rsidRPr="006E4EE8">
        <w:t>e</w:t>
      </w:r>
      <w:r w:rsidR="003358A4" w:rsidRPr="006E4EE8">
        <w:t xml:space="preserve"> the following link to assist you with your emergency fund ratio</w:t>
      </w:r>
      <w:r w:rsidR="00937A62" w:rsidRPr="006E4EE8">
        <w:t>.</w:t>
      </w:r>
    </w:p>
    <w:p w14:paraId="21C7B2AD" w14:textId="77CE59B3" w:rsidR="001E326A" w:rsidRPr="006E4EE8" w:rsidRDefault="003358A4" w:rsidP="001E326A">
      <w:pPr>
        <w:pStyle w:val="ListParagraph"/>
        <w:numPr>
          <w:ilvl w:val="0"/>
          <w:numId w:val="1"/>
        </w:numPr>
        <w:spacing w:before="100" w:beforeAutospacing="1" w:after="100" w:afterAutospacing="1"/>
        <w:rPr>
          <w:rFonts w:ascii="Times New Roman" w:hAnsi="Times New Roman" w:cs="Times New Roman"/>
          <w:sz w:val="24"/>
          <w:szCs w:val="24"/>
        </w:rPr>
      </w:pPr>
      <w:r w:rsidRPr="006E4EE8">
        <w:rPr>
          <w:rFonts w:ascii="Times New Roman" w:hAnsi="Times New Roman" w:cs="Times New Roman"/>
        </w:rPr>
        <w:lastRenderedPageBreak/>
        <w:t xml:space="preserve"> </w:t>
      </w:r>
      <w:hyperlink r:id="rId18" w:anchor="h-6x-monthly-expenses-emergency-fund-ratio" w:history="1">
        <w:r w:rsidRPr="006E4EE8">
          <w:rPr>
            <w:rFonts w:ascii="Times New Roman" w:hAnsi="Times New Roman" w:cs="Times New Roman"/>
            <w:color w:val="0000FF"/>
            <w:sz w:val="24"/>
            <w:szCs w:val="24"/>
            <w:u w:val="single"/>
          </w:rPr>
          <w:t>6X Monthly Expenses – Emergency Fund Ratio</w:t>
        </w:r>
      </w:hyperlink>
    </w:p>
    <w:p w14:paraId="42542C5A" w14:textId="77777777" w:rsidR="00937A62" w:rsidRPr="006E4EE8" w:rsidRDefault="00937A62" w:rsidP="00937A62">
      <w:pPr>
        <w:pStyle w:val="ListParagraph"/>
        <w:spacing w:before="100" w:beforeAutospacing="1" w:after="100" w:afterAutospacing="1"/>
        <w:ind w:left="1080"/>
        <w:rPr>
          <w:rFonts w:ascii="Times New Roman" w:hAnsi="Times New Roman" w:cs="Times New Roman"/>
        </w:rPr>
      </w:pPr>
    </w:p>
    <w:p w14:paraId="7A4093D7" w14:textId="329096D8" w:rsidR="001E326A" w:rsidRPr="006E4EE8" w:rsidRDefault="001E326A" w:rsidP="003358A4">
      <w:pPr>
        <w:pStyle w:val="ListParagraph"/>
        <w:numPr>
          <w:ilvl w:val="0"/>
          <w:numId w:val="42"/>
        </w:numPr>
        <w:rPr>
          <w:rFonts w:ascii="Times New Roman" w:hAnsi="Times New Roman" w:cs="Times New Roman"/>
          <w:sz w:val="24"/>
          <w:szCs w:val="24"/>
        </w:rPr>
      </w:pPr>
      <w:r w:rsidRPr="006E4EE8">
        <w:rPr>
          <w:rFonts w:ascii="Times New Roman" w:hAnsi="Times New Roman" w:cs="Times New Roman"/>
          <w:sz w:val="24"/>
          <w:szCs w:val="24"/>
        </w:rPr>
        <w:t xml:space="preserve">Calculate 6 TIMES your monthly expenses. </w:t>
      </w:r>
      <w:r w:rsidR="003358A4" w:rsidRPr="006E4EE8">
        <w:rPr>
          <w:rFonts w:ascii="Times New Roman" w:hAnsi="Times New Roman" w:cs="Times New Roman"/>
          <w:sz w:val="24"/>
          <w:szCs w:val="24"/>
        </w:rPr>
        <w:t>Show the complete breakdown of your work.</w:t>
      </w:r>
      <w:r w:rsidR="00E33A5B">
        <w:rPr>
          <w:rFonts w:ascii="Times New Roman" w:hAnsi="Times New Roman" w:cs="Times New Roman"/>
          <w:sz w:val="24"/>
          <w:szCs w:val="24"/>
        </w:rPr>
        <w:t xml:space="preserve"> $2196.63 monthly expenses x 6 is $13,179.78</w:t>
      </w:r>
      <w:r w:rsidR="003358A4" w:rsidRPr="006E4EE8">
        <w:rPr>
          <w:rFonts w:ascii="Times New Roman" w:hAnsi="Times New Roman" w:cs="Times New Roman"/>
          <w:sz w:val="24"/>
          <w:szCs w:val="24"/>
        </w:rPr>
        <w:br/>
      </w:r>
    </w:p>
    <w:p w14:paraId="33ABA953" w14:textId="58B9DF9B" w:rsidR="00BD13D3" w:rsidRPr="006E4EE8" w:rsidRDefault="00BD13D3" w:rsidP="008174B7">
      <w:pPr>
        <w:pStyle w:val="ListParagraph"/>
        <w:numPr>
          <w:ilvl w:val="0"/>
          <w:numId w:val="42"/>
        </w:numPr>
        <w:rPr>
          <w:rFonts w:ascii="Times New Roman" w:hAnsi="Times New Roman" w:cs="Times New Roman"/>
          <w:sz w:val="24"/>
          <w:szCs w:val="24"/>
        </w:rPr>
      </w:pPr>
      <w:r>
        <w:rPr>
          <w:rFonts w:ascii="Times New Roman" w:hAnsi="Times New Roman" w:cs="Times New Roman"/>
          <w:sz w:val="24"/>
          <w:szCs w:val="24"/>
        </w:rPr>
        <w:t>Determine</w:t>
      </w:r>
      <w:r w:rsidR="000C7CA7">
        <w:rPr>
          <w:rFonts w:ascii="Times New Roman" w:hAnsi="Times New Roman" w:cs="Times New Roman"/>
          <w:sz w:val="24"/>
          <w:szCs w:val="24"/>
        </w:rPr>
        <w:t xml:space="preserve"> </w:t>
      </w:r>
      <w:r w:rsidR="000C7CA7" w:rsidRPr="006E4EE8">
        <w:rPr>
          <w:rFonts w:ascii="Times New Roman" w:hAnsi="Times New Roman" w:cs="Times New Roman"/>
          <w:sz w:val="24"/>
          <w:szCs w:val="24"/>
        </w:rPr>
        <w:t>how long will it take you to save 6 months of expenses</w:t>
      </w:r>
      <w:r w:rsidR="000C7CA7">
        <w:rPr>
          <w:rFonts w:ascii="Times New Roman" w:hAnsi="Times New Roman" w:cs="Times New Roman"/>
          <w:sz w:val="24"/>
          <w:szCs w:val="24"/>
        </w:rPr>
        <w:t xml:space="preserve"> b</w:t>
      </w:r>
      <w:r w:rsidR="001E326A" w:rsidRPr="006E4EE8">
        <w:rPr>
          <w:rFonts w:ascii="Times New Roman" w:hAnsi="Times New Roman" w:cs="Times New Roman"/>
          <w:sz w:val="24"/>
          <w:szCs w:val="24"/>
        </w:rPr>
        <w:t>ased on your monthly savings from Table 1: Monthly Expenses (in Part I)</w:t>
      </w:r>
      <w:r w:rsidR="000C7CA7">
        <w:rPr>
          <w:rFonts w:ascii="Times New Roman" w:hAnsi="Times New Roman" w:cs="Times New Roman"/>
          <w:sz w:val="24"/>
          <w:szCs w:val="24"/>
        </w:rPr>
        <w:t>.</w:t>
      </w:r>
      <w:r>
        <w:rPr>
          <w:rFonts w:ascii="Times New Roman" w:hAnsi="Times New Roman" w:cs="Times New Roman"/>
          <w:sz w:val="24"/>
          <w:szCs w:val="24"/>
        </w:rPr>
        <w:t xml:space="preserve">  Show your work.</w:t>
      </w:r>
      <w:r w:rsidR="00E33A5B">
        <w:rPr>
          <w:rFonts w:ascii="Times New Roman" w:hAnsi="Times New Roman" w:cs="Times New Roman"/>
          <w:sz w:val="24"/>
          <w:szCs w:val="24"/>
        </w:rPr>
        <w:t xml:space="preserve"> My savings every month $462.60 X 28 is $13,179.78. It would take me 28 months to save this up.</w:t>
      </w:r>
    </w:p>
    <w:p w14:paraId="07D6C274" w14:textId="77777777" w:rsidR="001E326A" w:rsidRPr="006E4EE8" w:rsidRDefault="001E326A" w:rsidP="00530FD5">
      <w:pPr>
        <w:pStyle w:val="ListParagraph"/>
        <w:ind w:left="2160"/>
      </w:pPr>
    </w:p>
    <w:p w14:paraId="54EE7F5B" w14:textId="015E8BE7" w:rsidR="001E326A" w:rsidRPr="006E4EE8" w:rsidRDefault="001E326A" w:rsidP="001E326A">
      <w:pPr>
        <w:pStyle w:val="ListParagraph"/>
        <w:numPr>
          <w:ilvl w:val="0"/>
          <w:numId w:val="9"/>
        </w:numPr>
        <w:rPr>
          <w:rFonts w:ascii="Times New Roman" w:hAnsi="Times New Roman" w:cs="Times New Roman"/>
          <w:sz w:val="24"/>
          <w:szCs w:val="24"/>
        </w:rPr>
      </w:pPr>
      <w:r w:rsidRPr="006E4EE8">
        <w:rPr>
          <w:rFonts w:ascii="Times New Roman" w:hAnsi="Times New Roman" w:cs="Times New Roman"/>
          <w:sz w:val="24"/>
          <w:szCs w:val="24"/>
        </w:rPr>
        <w:t>Using the financial analysis from Parts I and II,</w:t>
      </w:r>
      <w:r w:rsidRPr="006E4EE8">
        <w:rPr>
          <w:rFonts w:ascii="Times New Roman" w:hAnsi="Times New Roman" w:cs="Times New Roman"/>
          <w:b/>
          <w:bCs/>
          <w:sz w:val="24"/>
          <w:szCs w:val="24"/>
        </w:rPr>
        <w:t xml:space="preserve"> </w:t>
      </w:r>
      <w:r w:rsidRPr="006E4EE8">
        <w:rPr>
          <w:rFonts w:ascii="Times New Roman" w:hAnsi="Times New Roman" w:cs="Times New Roman"/>
          <w:sz w:val="24"/>
          <w:szCs w:val="24"/>
        </w:rPr>
        <w:t>calculate</w:t>
      </w:r>
      <w:r w:rsidRPr="006E4EE8">
        <w:rPr>
          <w:rFonts w:ascii="Times New Roman" w:hAnsi="Times New Roman" w:cs="Times New Roman"/>
          <w:b/>
          <w:bCs/>
          <w:sz w:val="24"/>
          <w:szCs w:val="24"/>
        </w:rPr>
        <w:t xml:space="preserve"> </w:t>
      </w:r>
      <w:r w:rsidRPr="006E4EE8">
        <w:rPr>
          <w:rFonts w:ascii="Times New Roman" w:hAnsi="Times New Roman" w:cs="Times New Roman"/>
          <w:color w:val="000000" w:themeColor="text1"/>
          <w:sz w:val="24"/>
          <w:szCs w:val="24"/>
        </w:rPr>
        <w:t>exactly how much money you’ll need to borrow to start up your small business.</w:t>
      </w:r>
      <w:r w:rsidR="00E33A5B">
        <w:rPr>
          <w:rFonts w:ascii="Times New Roman" w:hAnsi="Times New Roman" w:cs="Times New Roman"/>
          <w:color w:val="000000" w:themeColor="text1"/>
          <w:sz w:val="24"/>
          <w:szCs w:val="24"/>
        </w:rPr>
        <w:t xml:space="preserve"> </w:t>
      </w:r>
      <w:r w:rsidR="000C2FCB">
        <w:rPr>
          <w:rFonts w:ascii="Times New Roman" w:hAnsi="Times New Roman" w:cs="Times New Roman"/>
          <w:color w:val="000000" w:themeColor="text1"/>
          <w:sz w:val="24"/>
          <w:szCs w:val="24"/>
        </w:rPr>
        <w:t xml:space="preserve"> I would need $3,000 to start up my own small business. I have $1,194.77 after calculating my gross income and monthly expenses.</w:t>
      </w:r>
    </w:p>
    <w:p w14:paraId="5C98AE22" w14:textId="77777777" w:rsidR="001E326A" w:rsidRPr="006E4EE8" w:rsidRDefault="001E326A" w:rsidP="001E326A">
      <w:pPr>
        <w:pStyle w:val="ListParagraph"/>
        <w:ind w:left="1080"/>
        <w:rPr>
          <w:rFonts w:ascii="Times New Roman" w:hAnsi="Times New Roman" w:cs="Times New Roman"/>
          <w:sz w:val="24"/>
          <w:szCs w:val="24"/>
        </w:rPr>
      </w:pPr>
    </w:p>
    <w:p w14:paraId="1DF126A3" w14:textId="5E1278E4" w:rsidR="00030026" w:rsidRPr="006E4EE8" w:rsidRDefault="001E326A" w:rsidP="001E44D2">
      <w:pPr>
        <w:pStyle w:val="ListParagraph"/>
        <w:numPr>
          <w:ilvl w:val="0"/>
          <w:numId w:val="9"/>
        </w:numPr>
        <w:rPr>
          <w:rFonts w:ascii="Times New Roman" w:hAnsi="Times New Roman" w:cs="Times New Roman"/>
          <w:sz w:val="24"/>
          <w:szCs w:val="24"/>
        </w:rPr>
      </w:pPr>
      <w:r w:rsidRPr="006E4EE8">
        <w:rPr>
          <w:rFonts w:ascii="Times New Roman" w:hAnsi="Times New Roman" w:cs="Times New Roman"/>
          <w:sz w:val="24"/>
          <w:szCs w:val="24"/>
        </w:rPr>
        <w:t>Using the financial analysis from Parts I and II,</w:t>
      </w:r>
      <w:r w:rsidRPr="006E4EE8">
        <w:rPr>
          <w:rFonts w:ascii="Times New Roman" w:hAnsi="Times New Roman" w:cs="Times New Roman"/>
          <w:b/>
          <w:bCs/>
          <w:sz w:val="24"/>
          <w:szCs w:val="24"/>
        </w:rPr>
        <w:t xml:space="preserve"> </w:t>
      </w:r>
      <w:r w:rsidRPr="006E4EE8">
        <w:rPr>
          <w:rFonts w:ascii="Times New Roman" w:hAnsi="Times New Roman" w:cs="Times New Roman"/>
          <w:sz w:val="24"/>
          <w:szCs w:val="24"/>
        </w:rPr>
        <w:t>determine if you are ready to apply for a small business loan today, within 2 years or more than 5 years in the future.  Explain your answer in 3 - 4 sentences.</w:t>
      </w:r>
      <w:r w:rsidR="00E33A5B">
        <w:rPr>
          <w:rFonts w:ascii="Times New Roman" w:hAnsi="Times New Roman" w:cs="Times New Roman"/>
          <w:sz w:val="24"/>
          <w:szCs w:val="24"/>
        </w:rPr>
        <w:t xml:space="preserve"> I’m no where close to having the money or assets to start up my own business</w:t>
      </w:r>
      <w:r w:rsidR="000C2FCB">
        <w:rPr>
          <w:rFonts w:ascii="Times New Roman" w:hAnsi="Times New Roman" w:cs="Times New Roman"/>
          <w:sz w:val="24"/>
          <w:szCs w:val="24"/>
        </w:rPr>
        <w:t xml:space="preserve"> in 2 years. In 5 years I would be, but I would love to be able to start saving for retirement before I used the money on a small business.</w:t>
      </w:r>
    </w:p>
    <w:p w14:paraId="4746BFD9" w14:textId="77777777" w:rsidR="00030026" w:rsidRPr="006E4EE8" w:rsidRDefault="00030026" w:rsidP="001E44D2"/>
    <w:p w14:paraId="5F9AD37E" w14:textId="631AA14E" w:rsidR="00DA2434" w:rsidRPr="00DA2434" w:rsidRDefault="001E326A" w:rsidP="00DA2434">
      <w:r w:rsidRPr="006E4EE8">
        <w:t>For specific grading information, please refer to the Portfolio Project Grading Rubric</w:t>
      </w:r>
      <w:r w:rsidR="000C7CA7">
        <w:t>.</w:t>
      </w:r>
    </w:p>
    <w:p w14:paraId="43B630C0" w14:textId="77777777" w:rsidR="00DA2434" w:rsidRPr="006E4EE8" w:rsidRDefault="00DA2434" w:rsidP="001E44D2"/>
    <w:sectPr w:rsidR="00DA2434" w:rsidRPr="006E4EE8" w:rsidSect="00030026">
      <w:headerReference w:type="even" r:id="rId19"/>
      <w:headerReference w:type="default" r:id="rId20"/>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7AC5FD" w14:textId="77777777" w:rsidR="00D52428" w:rsidRDefault="00D52428" w:rsidP="003B0BF2">
      <w:r>
        <w:separator/>
      </w:r>
    </w:p>
  </w:endnote>
  <w:endnote w:type="continuationSeparator" w:id="0">
    <w:p w14:paraId="7D326E30" w14:textId="77777777" w:rsidR="00D52428" w:rsidRDefault="00D52428" w:rsidP="003B0B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2F3F0C" w14:textId="77777777" w:rsidR="00D52428" w:rsidRDefault="00D52428" w:rsidP="003B0BF2">
      <w:r>
        <w:separator/>
      </w:r>
    </w:p>
  </w:footnote>
  <w:footnote w:type="continuationSeparator" w:id="0">
    <w:p w14:paraId="088EB9B5" w14:textId="77777777" w:rsidR="00D52428" w:rsidRDefault="00D52428" w:rsidP="003B0B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5621743"/>
      <w:docPartObj>
        <w:docPartGallery w:val="Page Numbers (Top of Page)"/>
        <w:docPartUnique/>
      </w:docPartObj>
    </w:sdtPr>
    <w:sdtEndPr>
      <w:rPr>
        <w:rStyle w:val="PageNumber"/>
      </w:rPr>
    </w:sdtEndPr>
    <w:sdtContent>
      <w:p w14:paraId="09CEBD13" w14:textId="172DD2DC" w:rsidR="003B0BF2" w:rsidRDefault="003B0BF2" w:rsidP="003E4FB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E6DD90" w14:textId="77777777" w:rsidR="003B0BF2" w:rsidRDefault="003B0BF2" w:rsidP="003B0BF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8557316"/>
      <w:docPartObj>
        <w:docPartGallery w:val="Page Numbers (Top of Page)"/>
        <w:docPartUnique/>
      </w:docPartObj>
    </w:sdtPr>
    <w:sdtEndPr>
      <w:rPr>
        <w:rStyle w:val="PageNumber"/>
      </w:rPr>
    </w:sdtEndPr>
    <w:sdtContent>
      <w:p w14:paraId="71521E28" w14:textId="33BF49E4" w:rsidR="003B0BF2" w:rsidRDefault="003B0BF2" w:rsidP="003E4FB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B16B608" w14:textId="77777777" w:rsidR="003B0BF2" w:rsidRDefault="003B0BF2" w:rsidP="003B0BF2">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8507B"/>
    <w:multiLevelType w:val="hybridMultilevel"/>
    <w:tmpl w:val="ADB8D7B4"/>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7630350"/>
    <w:multiLevelType w:val="hybridMultilevel"/>
    <w:tmpl w:val="3C4A5442"/>
    <w:lvl w:ilvl="0" w:tplc="AA24DC2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A77DAF"/>
    <w:multiLevelType w:val="hybridMultilevel"/>
    <w:tmpl w:val="1E981F1A"/>
    <w:lvl w:ilvl="0" w:tplc="6F08F2F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EA3182"/>
    <w:multiLevelType w:val="hybridMultilevel"/>
    <w:tmpl w:val="1AB4DF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D152015"/>
    <w:multiLevelType w:val="hybridMultilevel"/>
    <w:tmpl w:val="13A64A4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3">
      <w:start w:val="1"/>
      <w:numFmt w:val="bullet"/>
      <w:lvlText w:val="o"/>
      <w:lvlJc w:val="left"/>
      <w:pPr>
        <w:ind w:left="2880" w:hanging="360"/>
      </w:pPr>
      <w:rPr>
        <w:rFonts w:ascii="Courier New" w:hAnsi="Courier New" w:cs="Courier New"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5D5629"/>
    <w:multiLevelType w:val="hybridMultilevel"/>
    <w:tmpl w:val="8F728E80"/>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F113E77"/>
    <w:multiLevelType w:val="hybridMultilevel"/>
    <w:tmpl w:val="3A1C920A"/>
    <w:lvl w:ilvl="0" w:tplc="04090013">
      <w:start w:val="1"/>
      <w:numFmt w:val="upperRoman"/>
      <w:lvlText w:val="%1."/>
      <w:lvlJc w:val="righ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7043E7"/>
    <w:multiLevelType w:val="hybridMultilevel"/>
    <w:tmpl w:val="AA82F04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131A1E"/>
    <w:multiLevelType w:val="hybridMultilevel"/>
    <w:tmpl w:val="4A5C023E"/>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2DC37F8"/>
    <w:multiLevelType w:val="hybridMultilevel"/>
    <w:tmpl w:val="A5426F00"/>
    <w:lvl w:ilvl="0" w:tplc="04090013">
      <w:start w:val="1"/>
      <w:numFmt w:val="upperRoman"/>
      <w:lvlText w:val="%1."/>
      <w:lvlJc w:val="right"/>
      <w:pPr>
        <w:ind w:left="1890" w:hanging="360"/>
      </w:pPr>
      <w:rPr>
        <w:rFonts w:hint="default"/>
        <w:sz w:val="24"/>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10" w15:restartNumberingAfterBreak="0">
    <w:nsid w:val="13D456FB"/>
    <w:multiLevelType w:val="hybridMultilevel"/>
    <w:tmpl w:val="5FC0E0A0"/>
    <w:lvl w:ilvl="0" w:tplc="7522326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2E2E3E"/>
    <w:multiLevelType w:val="hybridMultilevel"/>
    <w:tmpl w:val="90E64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58672A9"/>
    <w:multiLevelType w:val="hybridMultilevel"/>
    <w:tmpl w:val="19F66BE4"/>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188673BD"/>
    <w:multiLevelType w:val="hybridMultilevel"/>
    <w:tmpl w:val="8FB22B1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A712E0AA">
      <w:start w:val="1"/>
      <w:numFmt w:val="decimal"/>
      <w:lvlText w:val="%4."/>
      <w:lvlJc w:val="left"/>
      <w:pPr>
        <w:ind w:left="2880" w:hanging="360"/>
      </w:pPr>
      <w:rPr>
        <w:color w:val="auto"/>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8A35320"/>
    <w:multiLevelType w:val="hybridMultilevel"/>
    <w:tmpl w:val="5F9EB10C"/>
    <w:lvl w:ilvl="0" w:tplc="04090013">
      <w:start w:val="1"/>
      <w:numFmt w:val="upperRoman"/>
      <w:lvlText w:val="%1."/>
      <w:lvlJc w:val="righ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8BB6E68"/>
    <w:multiLevelType w:val="hybridMultilevel"/>
    <w:tmpl w:val="C368F5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8EE272C"/>
    <w:multiLevelType w:val="hybridMultilevel"/>
    <w:tmpl w:val="2EAA9698"/>
    <w:lvl w:ilvl="0" w:tplc="04090001">
      <w:start w:val="1"/>
      <w:numFmt w:val="bullet"/>
      <w:lvlText w:val=""/>
      <w:lvlJc w:val="left"/>
      <w:pPr>
        <w:ind w:left="1170" w:hanging="360"/>
      </w:pPr>
      <w:rPr>
        <w:rFonts w:ascii="Symbol" w:hAnsi="Symbol"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7" w15:restartNumberingAfterBreak="0">
    <w:nsid w:val="1A5D1423"/>
    <w:multiLevelType w:val="hybridMultilevel"/>
    <w:tmpl w:val="5192AEB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1AE73371"/>
    <w:multiLevelType w:val="hybridMultilevel"/>
    <w:tmpl w:val="F46C8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382DCF"/>
    <w:multiLevelType w:val="hybridMultilevel"/>
    <w:tmpl w:val="48CABD7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EA41FCF"/>
    <w:multiLevelType w:val="hybridMultilevel"/>
    <w:tmpl w:val="FA3EAA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06F02CF"/>
    <w:multiLevelType w:val="hybridMultilevel"/>
    <w:tmpl w:val="024EC9A2"/>
    <w:lvl w:ilvl="0" w:tplc="31723282">
      <w:start w:val="1"/>
      <w:numFmt w:val="lowerRoman"/>
      <w:lvlText w:val="%1)"/>
      <w:lvlJc w:val="left"/>
      <w:pPr>
        <w:ind w:left="1440" w:hanging="720"/>
      </w:pPr>
      <w:rPr>
        <w:rFonts w:ascii="Book Antiqua" w:hAnsi="Book Antiqua"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214C1BEF"/>
    <w:multiLevelType w:val="hybridMultilevel"/>
    <w:tmpl w:val="B9BCD3A0"/>
    <w:lvl w:ilvl="0" w:tplc="04090013">
      <w:start w:val="1"/>
      <w:numFmt w:val="upperRoman"/>
      <w:lvlText w:val="%1."/>
      <w:lvlJc w:val="righ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261F260A"/>
    <w:multiLevelType w:val="hybridMultilevel"/>
    <w:tmpl w:val="ECA2CA88"/>
    <w:lvl w:ilvl="0" w:tplc="1BF29BDC">
      <w:start w:val="1"/>
      <w:numFmt w:val="lowerRoman"/>
      <w:lvlText w:val="%1)"/>
      <w:lvlJc w:val="left"/>
      <w:pPr>
        <w:ind w:left="1440" w:hanging="720"/>
      </w:pPr>
      <w:rPr>
        <w:rFonts w:eastAsia="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F021EDD"/>
    <w:multiLevelType w:val="hybridMultilevel"/>
    <w:tmpl w:val="7898F09C"/>
    <w:lvl w:ilvl="0" w:tplc="0409000F">
      <w:start w:val="1"/>
      <w:numFmt w:val="decimal"/>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5" w15:restartNumberingAfterBreak="0">
    <w:nsid w:val="341D67EA"/>
    <w:multiLevelType w:val="hybridMultilevel"/>
    <w:tmpl w:val="75269748"/>
    <w:lvl w:ilvl="0" w:tplc="04090017">
      <w:start w:val="1"/>
      <w:numFmt w:val="lowerLetter"/>
      <w:lvlText w:val="%1)"/>
      <w:lvlJc w:val="left"/>
      <w:pPr>
        <w:ind w:left="720" w:hanging="360"/>
      </w:pPr>
      <w:rPr>
        <w:rFonts w:hint="default"/>
      </w:rPr>
    </w:lvl>
    <w:lvl w:ilvl="1" w:tplc="FFDAFFA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A4E7C89"/>
    <w:multiLevelType w:val="hybridMultilevel"/>
    <w:tmpl w:val="DBC82C1E"/>
    <w:lvl w:ilvl="0" w:tplc="04090013">
      <w:start w:val="1"/>
      <w:numFmt w:val="upperRoman"/>
      <w:lvlText w:val="%1."/>
      <w:lvlJc w:val="right"/>
      <w:pPr>
        <w:ind w:left="1440" w:hanging="72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3A6626EC"/>
    <w:multiLevelType w:val="multilevel"/>
    <w:tmpl w:val="B25E7490"/>
    <w:lvl w:ilvl="0">
      <w:start w:val="1"/>
      <w:numFmt w:val="bullet"/>
      <w:lvlText w:val=""/>
      <w:lvlJc w:val="left"/>
      <w:pPr>
        <w:tabs>
          <w:tab w:val="num" w:pos="3240"/>
        </w:tabs>
        <w:ind w:left="3240" w:hanging="360"/>
      </w:pPr>
      <w:rPr>
        <w:rFonts w:ascii="Symbol" w:hAnsi="Symbol" w:hint="default"/>
        <w:sz w:val="20"/>
      </w:rPr>
    </w:lvl>
    <w:lvl w:ilvl="1" w:tentative="1">
      <w:start w:val="1"/>
      <w:numFmt w:val="bullet"/>
      <w:lvlText w:val="o"/>
      <w:lvlJc w:val="left"/>
      <w:pPr>
        <w:tabs>
          <w:tab w:val="num" w:pos="3960"/>
        </w:tabs>
        <w:ind w:left="3960" w:hanging="360"/>
      </w:pPr>
      <w:rPr>
        <w:rFonts w:ascii="Courier New" w:hAnsi="Courier New" w:hint="default"/>
        <w:sz w:val="20"/>
      </w:rPr>
    </w:lvl>
    <w:lvl w:ilvl="2" w:tentative="1">
      <w:start w:val="1"/>
      <w:numFmt w:val="bullet"/>
      <w:lvlText w:val=""/>
      <w:lvlJc w:val="left"/>
      <w:pPr>
        <w:tabs>
          <w:tab w:val="num" w:pos="4680"/>
        </w:tabs>
        <w:ind w:left="4680" w:hanging="360"/>
      </w:pPr>
      <w:rPr>
        <w:rFonts w:ascii="Wingdings" w:hAnsi="Wingdings" w:hint="default"/>
        <w:sz w:val="20"/>
      </w:rPr>
    </w:lvl>
    <w:lvl w:ilvl="3" w:tentative="1">
      <w:start w:val="1"/>
      <w:numFmt w:val="bullet"/>
      <w:lvlText w:val=""/>
      <w:lvlJc w:val="left"/>
      <w:pPr>
        <w:tabs>
          <w:tab w:val="num" w:pos="5400"/>
        </w:tabs>
        <w:ind w:left="5400" w:hanging="360"/>
      </w:pPr>
      <w:rPr>
        <w:rFonts w:ascii="Wingdings" w:hAnsi="Wingdings" w:hint="default"/>
        <w:sz w:val="20"/>
      </w:rPr>
    </w:lvl>
    <w:lvl w:ilvl="4" w:tentative="1">
      <w:start w:val="1"/>
      <w:numFmt w:val="bullet"/>
      <w:lvlText w:val=""/>
      <w:lvlJc w:val="left"/>
      <w:pPr>
        <w:tabs>
          <w:tab w:val="num" w:pos="6120"/>
        </w:tabs>
        <w:ind w:left="6120" w:hanging="360"/>
      </w:pPr>
      <w:rPr>
        <w:rFonts w:ascii="Wingdings" w:hAnsi="Wingdings" w:hint="default"/>
        <w:sz w:val="20"/>
      </w:rPr>
    </w:lvl>
    <w:lvl w:ilvl="5" w:tentative="1">
      <w:start w:val="1"/>
      <w:numFmt w:val="bullet"/>
      <w:lvlText w:val=""/>
      <w:lvlJc w:val="left"/>
      <w:pPr>
        <w:tabs>
          <w:tab w:val="num" w:pos="6840"/>
        </w:tabs>
        <w:ind w:left="6840" w:hanging="360"/>
      </w:pPr>
      <w:rPr>
        <w:rFonts w:ascii="Wingdings" w:hAnsi="Wingdings" w:hint="default"/>
        <w:sz w:val="20"/>
      </w:rPr>
    </w:lvl>
    <w:lvl w:ilvl="6" w:tentative="1">
      <w:start w:val="1"/>
      <w:numFmt w:val="bullet"/>
      <w:lvlText w:val=""/>
      <w:lvlJc w:val="left"/>
      <w:pPr>
        <w:tabs>
          <w:tab w:val="num" w:pos="7560"/>
        </w:tabs>
        <w:ind w:left="7560" w:hanging="360"/>
      </w:pPr>
      <w:rPr>
        <w:rFonts w:ascii="Wingdings" w:hAnsi="Wingdings" w:hint="default"/>
        <w:sz w:val="20"/>
      </w:rPr>
    </w:lvl>
    <w:lvl w:ilvl="7" w:tentative="1">
      <w:start w:val="1"/>
      <w:numFmt w:val="bullet"/>
      <w:lvlText w:val=""/>
      <w:lvlJc w:val="left"/>
      <w:pPr>
        <w:tabs>
          <w:tab w:val="num" w:pos="8280"/>
        </w:tabs>
        <w:ind w:left="8280" w:hanging="360"/>
      </w:pPr>
      <w:rPr>
        <w:rFonts w:ascii="Wingdings" w:hAnsi="Wingdings" w:hint="default"/>
        <w:sz w:val="20"/>
      </w:rPr>
    </w:lvl>
    <w:lvl w:ilvl="8" w:tentative="1">
      <w:start w:val="1"/>
      <w:numFmt w:val="bullet"/>
      <w:lvlText w:val=""/>
      <w:lvlJc w:val="left"/>
      <w:pPr>
        <w:tabs>
          <w:tab w:val="num" w:pos="9000"/>
        </w:tabs>
        <w:ind w:left="9000" w:hanging="360"/>
      </w:pPr>
      <w:rPr>
        <w:rFonts w:ascii="Wingdings" w:hAnsi="Wingdings" w:hint="default"/>
        <w:sz w:val="20"/>
      </w:rPr>
    </w:lvl>
  </w:abstractNum>
  <w:abstractNum w:abstractNumId="28" w15:restartNumberingAfterBreak="0">
    <w:nsid w:val="3D4F4FE3"/>
    <w:multiLevelType w:val="hybridMultilevel"/>
    <w:tmpl w:val="041C29BC"/>
    <w:lvl w:ilvl="0" w:tplc="04090013">
      <w:start w:val="1"/>
      <w:numFmt w:val="upperRoman"/>
      <w:lvlText w:val="%1."/>
      <w:lvlJc w:val="righ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408B4B70"/>
    <w:multiLevelType w:val="hybridMultilevel"/>
    <w:tmpl w:val="B720E258"/>
    <w:lvl w:ilvl="0" w:tplc="04090013">
      <w:start w:val="1"/>
      <w:numFmt w:val="upp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43F830DB"/>
    <w:multiLevelType w:val="hybridMultilevel"/>
    <w:tmpl w:val="F550C698"/>
    <w:lvl w:ilvl="0" w:tplc="2646B716">
      <w:start w:val="1"/>
      <w:numFmt w:val="lowerRoman"/>
      <w:lvlText w:val="%1)"/>
      <w:lvlJc w:val="left"/>
      <w:pPr>
        <w:ind w:left="1890" w:hanging="360"/>
      </w:pPr>
      <w:rPr>
        <w:rFonts w:ascii="Times New Roman" w:hAnsi="Times New Roman" w:hint="default"/>
        <w:sz w:val="24"/>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31" w15:restartNumberingAfterBreak="0">
    <w:nsid w:val="4BFD66F6"/>
    <w:multiLevelType w:val="hybridMultilevel"/>
    <w:tmpl w:val="14205FF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512F2E56"/>
    <w:multiLevelType w:val="hybridMultilevel"/>
    <w:tmpl w:val="66705CF8"/>
    <w:lvl w:ilvl="0" w:tplc="2646B716">
      <w:start w:val="1"/>
      <w:numFmt w:val="lowerRoman"/>
      <w:lvlText w:val="%1)"/>
      <w:lvlJc w:val="left"/>
      <w:pPr>
        <w:ind w:left="1440" w:hanging="720"/>
      </w:pPr>
      <w:rPr>
        <w:rFonts w:ascii="Times New Roman" w:hAnsi="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3CD33D9"/>
    <w:multiLevelType w:val="hybridMultilevel"/>
    <w:tmpl w:val="FB8E374C"/>
    <w:lvl w:ilvl="0" w:tplc="04090013">
      <w:start w:val="1"/>
      <w:numFmt w:val="upperRoman"/>
      <w:lvlText w:val="%1."/>
      <w:lvlJc w:val="righ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4" w15:restartNumberingAfterBreak="0">
    <w:nsid w:val="566F1805"/>
    <w:multiLevelType w:val="hybridMultilevel"/>
    <w:tmpl w:val="0F9C54EC"/>
    <w:lvl w:ilvl="0" w:tplc="F858E14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C137EEB"/>
    <w:multiLevelType w:val="multilevel"/>
    <w:tmpl w:val="C69267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E2F0E85"/>
    <w:multiLevelType w:val="hybridMultilevel"/>
    <w:tmpl w:val="C8804958"/>
    <w:lvl w:ilvl="0" w:tplc="842E5D00">
      <w:start w:val="1"/>
      <w:numFmt w:val="lowerRoman"/>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5B64E67"/>
    <w:multiLevelType w:val="hybridMultilevel"/>
    <w:tmpl w:val="DE6A4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F56437"/>
    <w:multiLevelType w:val="hybridMultilevel"/>
    <w:tmpl w:val="B464E9E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71E81652"/>
    <w:multiLevelType w:val="hybridMultilevel"/>
    <w:tmpl w:val="E9CE16E6"/>
    <w:lvl w:ilvl="0" w:tplc="CEE83632">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30D0F59"/>
    <w:multiLevelType w:val="hybridMultilevel"/>
    <w:tmpl w:val="56CEA40A"/>
    <w:lvl w:ilvl="0" w:tplc="C11E27E8">
      <w:start w:val="1"/>
      <w:numFmt w:val="bullet"/>
      <w:lvlText w:val=""/>
      <w:lvlJc w:val="left"/>
      <w:pPr>
        <w:ind w:left="1080" w:hanging="360"/>
      </w:pPr>
      <w:rPr>
        <w:rFonts w:ascii="Symbol" w:hAnsi="Symbol"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ADF1D08"/>
    <w:multiLevelType w:val="hybridMultilevel"/>
    <w:tmpl w:val="F6DE2934"/>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2" w15:restartNumberingAfterBreak="0">
    <w:nsid w:val="7AFD2025"/>
    <w:multiLevelType w:val="hybridMultilevel"/>
    <w:tmpl w:val="9B6AA7E6"/>
    <w:lvl w:ilvl="0" w:tplc="8F846710">
      <w:start w:val="1"/>
      <w:numFmt w:val="lowerLetter"/>
      <w:lvlText w:val="%1)"/>
      <w:lvlJc w:val="left"/>
      <w:pPr>
        <w:ind w:left="720" w:hanging="360"/>
      </w:pPr>
      <w:rPr>
        <w:rFonts w:hint="default"/>
        <w:b/>
        <w:bCs/>
      </w:rPr>
    </w:lvl>
    <w:lvl w:ilvl="1" w:tplc="9F2E0DCC">
      <w:start w:val="1"/>
      <w:numFmt w:val="lowerRoman"/>
      <w:lvlText w:val="%2."/>
      <w:lvlJc w:val="left"/>
      <w:pPr>
        <w:ind w:left="1440" w:hanging="360"/>
      </w:pPr>
      <w:rPr>
        <w:rFonts w:ascii="Times New Roman" w:eastAsia="Times New Roman" w:hAnsi="Times New Roman" w:cs="Aria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B636469"/>
    <w:multiLevelType w:val="hybridMultilevel"/>
    <w:tmpl w:val="3A264E7A"/>
    <w:lvl w:ilvl="0" w:tplc="FFDAFFA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0"/>
  </w:num>
  <w:num w:numId="2">
    <w:abstractNumId w:val="18"/>
  </w:num>
  <w:num w:numId="3">
    <w:abstractNumId w:val="11"/>
  </w:num>
  <w:num w:numId="4">
    <w:abstractNumId w:val="20"/>
  </w:num>
  <w:num w:numId="5">
    <w:abstractNumId w:val="27"/>
  </w:num>
  <w:num w:numId="6">
    <w:abstractNumId w:val="7"/>
  </w:num>
  <w:num w:numId="7">
    <w:abstractNumId w:val="43"/>
  </w:num>
  <w:num w:numId="8">
    <w:abstractNumId w:val="39"/>
  </w:num>
  <w:num w:numId="9">
    <w:abstractNumId w:val="42"/>
  </w:num>
  <w:num w:numId="10">
    <w:abstractNumId w:val="32"/>
  </w:num>
  <w:num w:numId="11">
    <w:abstractNumId w:val="1"/>
  </w:num>
  <w:num w:numId="12">
    <w:abstractNumId w:val="34"/>
  </w:num>
  <w:num w:numId="13">
    <w:abstractNumId w:val="10"/>
  </w:num>
  <w:num w:numId="14">
    <w:abstractNumId w:val="21"/>
  </w:num>
  <w:num w:numId="15">
    <w:abstractNumId w:val="25"/>
  </w:num>
  <w:num w:numId="16">
    <w:abstractNumId w:val="37"/>
  </w:num>
  <w:num w:numId="17">
    <w:abstractNumId w:val="23"/>
  </w:num>
  <w:num w:numId="18">
    <w:abstractNumId w:val="2"/>
  </w:num>
  <w:num w:numId="19">
    <w:abstractNumId w:val="35"/>
  </w:num>
  <w:num w:numId="20">
    <w:abstractNumId w:val="36"/>
  </w:num>
  <w:num w:numId="21">
    <w:abstractNumId w:val="24"/>
  </w:num>
  <w:num w:numId="22">
    <w:abstractNumId w:val="30"/>
  </w:num>
  <w:num w:numId="23">
    <w:abstractNumId w:val="19"/>
  </w:num>
  <w:num w:numId="24">
    <w:abstractNumId w:val="4"/>
  </w:num>
  <w:num w:numId="25">
    <w:abstractNumId w:val="15"/>
  </w:num>
  <w:num w:numId="26">
    <w:abstractNumId w:val="8"/>
  </w:num>
  <w:num w:numId="27">
    <w:abstractNumId w:val="31"/>
  </w:num>
  <w:num w:numId="28">
    <w:abstractNumId w:val="16"/>
  </w:num>
  <w:num w:numId="29">
    <w:abstractNumId w:val="33"/>
  </w:num>
  <w:num w:numId="30">
    <w:abstractNumId w:val="12"/>
  </w:num>
  <w:num w:numId="31">
    <w:abstractNumId w:val="22"/>
  </w:num>
  <w:num w:numId="32">
    <w:abstractNumId w:val="5"/>
  </w:num>
  <w:num w:numId="33">
    <w:abstractNumId w:val="17"/>
  </w:num>
  <w:num w:numId="34">
    <w:abstractNumId w:val="28"/>
  </w:num>
  <w:num w:numId="35">
    <w:abstractNumId w:val="13"/>
  </w:num>
  <w:num w:numId="36">
    <w:abstractNumId w:val="38"/>
  </w:num>
  <w:num w:numId="37">
    <w:abstractNumId w:val="9"/>
  </w:num>
  <w:num w:numId="38">
    <w:abstractNumId w:val="14"/>
  </w:num>
  <w:num w:numId="39">
    <w:abstractNumId w:val="0"/>
  </w:num>
  <w:num w:numId="40">
    <w:abstractNumId w:val="26"/>
  </w:num>
  <w:num w:numId="41">
    <w:abstractNumId w:val="6"/>
  </w:num>
  <w:num w:numId="42">
    <w:abstractNumId w:val="41"/>
  </w:num>
  <w:num w:numId="43">
    <w:abstractNumId w:val="3"/>
  </w:num>
  <w:num w:numId="4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S2MDExMTUzNjIzMDVX0lEKTi0uzszPAymwqAUAq3TxtiwAAAA="/>
  </w:docVars>
  <w:rsids>
    <w:rsidRoot w:val="00997743"/>
    <w:rsid w:val="00016D23"/>
    <w:rsid w:val="00030026"/>
    <w:rsid w:val="00030993"/>
    <w:rsid w:val="00067A31"/>
    <w:rsid w:val="00087E3B"/>
    <w:rsid w:val="000A714C"/>
    <w:rsid w:val="000C2FCB"/>
    <w:rsid w:val="000C6BCA"/>
    <w:rsid w:val="000C7CA7"/>
    <w:rsid w:val="000E2CD9"/>
    <w:rsid w:val="00134AD9"/>
    <w:rsid w:val="0015234C"/>
    <w:rsid w:val="001925C6"/>
    <w:rsid w:val="001E326A"/>
    <w:rsid w:val="001E44D2"/>
    <w:rsid w:val="001F36CA"/>
    <w:rsid w:val="002508F2"/>
    <w:rsid w:val="0028698F"/>
    <w:rsid w:val="0029533E"/>
    <w:rsid w:val="002A43E7"/>
    <w:rsid w:val="002C56FD"/>
    <w:rsid w:val="002E4B09"/>
    <w:rsid w:val="00301C01"/>
    <w:rsid w:val="00315EA2"/>
    <w:rsid w:val="003168FB"/>
    <w:rsid w:val="003358A4"/>
    <w:rsid w:val="00382330"/>
    <w:rsid w:val="003A2871"/>
    <w:rsid w:val="003B0BF2"/>
    <w:rsid w:val="003C60A1"/>
    <w:rsid w:val="003C737D"/>
    <w:rsid w:val="003E3688"/>
    <w:rsid w:val="00456D71"/>
    <w:rsid w:val="00466F17"/>
    <w:rsid w:val="00490461"/>
    <w:rsid w:val="00491438"/>
    <w:rsid w:val="004968CB"/>
    <w:rsid w:val="004A5B5A"/>
    <w:rsid w:val="004B4878"/>
    <w:rsid w:val="004B71F9"/>
    <w:rsid w:val="00530FD5"/>
    <w:rsid w:val="005425D3"/>
    <w:rsid w:val="00555F8B"/>
    <w:rsid w:val="005E6049"/>
    <w:rsid w:val="00614B92"/>
    <w:rsid w:val="0061709A"/>
    <w:rsid w:val="00637489"/>
    <w:rsid w:val="00671E75"/>
    <w:rsid w:val="006E4EE8"/>
    <w:rsid w:val="00740ABC"/>
    <w:rsid w:val="00752243"/>
    <w:rsid w:val="007776DB"/>
    <w:rsid w:val="007E6453"/>
    <w:rsid w:val="00806F9F"/>
    <w:rsid w:val="00810E46"/>
    <w:rsid w:val="008A3458"/>
    <w:rsid w:val="009064A8"/>
    <w:rsid w:val="00935112"/>
    <w:rsid w:val="00937A62"/>
    <w:rsid w:val="00997743"/>
    <w:rsid w:val="009A0136"/>
    <w:rsid w:val="009A7318"/>
    <w:rsid w:val="009B07CC"/>
    <w:rsid w:val="009B188D"/>
    <w:rsid w:val="009E6385"/>
    <w:rsid w:val="00A06845"/>
    <w:rsid w:val="00A40068"/>
    <w:rsid w:val="00A65520"/>
    <w:rsid w:val="00AC26F4"/>
    <w:rsid w:val="00AE70AA"/>
    <w:rsid w:val="00AF1F99"/>
    <w:rsid w:val="00B13FAA"/>
    <w:rsid w:val="00B149CF"/>
    <w:rsid w:val="00BD13D3"/>
    <w:rsid w:val="00BE509B"/>
    <w:rsid w:val="00C010CF"/>
    <w:rsid w:val="00C12359"/>
    <w:rsid w:val="00C15BF9"/>
    <w:rsid w:val="00C16E6C"/>
    <w:rsid w:val="00C17472"/>
    <w:rsid w:val="00C358FD"/>
    <w:rsid w:val="00C86681"/>
    <w:rsid w:val="00CB06D4"/>
    <w:rsid w:val="00CB4846"/>
    <w:rsid w:val="00CC033F"/>
    <w:rsid w:val="00CC0D75"/>
    <w:rsid w:val="00CD6C05"/>
    <w:rsid w:val="00CF3B6A"/>
    <w:rsid w:val="00D23810"/>
    <w:rsid w:val="00D52428"/>
    <w:rsid w:val="00D825B3"/>
    <w:rsid w:val="00D85C77"/>
    <w:rsid w:val="00D85F2D"/>
    <w:rsid w:val="00D944D3"/>
    <w:rsid w:val="00DA2434"/>
    <w:rsid w:val="00DE451C"/>
    <w:rsid w:val="00E15C7F"/>
    <w:rsid w:val="00E3371B"/>
    <w:rsid w:val="00E33A5B"/>
    <w:rsid w:val="00E6409B"/>
    <w:rsid w:val="00EC3174"/>
    <w:rsid w:val="00ED6B4B"/>
    <w:rsid w:val="00EE17A5"/>
    <w:rsid w:val="00F359E9"/>
    <w:rsid w:val="00F8267A"/>
    <w:rsid w:val="00FA461F"/>
    <w:rsid w:val="00FB6B5F"/>
    <w:rsid w:val="00FC4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D09A2"/>
  <w15:chartTrackingRefBased/>
  <w15:docId w15:val="{60DE5DAD-EE20-B648-956D-AA7D7EDA5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7743"/>
    <w:rPr>
      <w:rFonts w:ascii="Times New Roman" w:eastAsia="Times New Roman" w:hAnsi="Times New Roman" w:cs="Times New Roman"/>
    </w:rPr>
  </w:style>
  <w:style w:type="paragraph" w:styleId="Heading2">
    <w:name w:val="heading 2"/>
    <w:basedOn w:val="Normal"/>
    <w:next w:val="Normal"/>
    <w:link w:val="Heading2Char"/>
    <w:autoRedefine/>
    <w:uiPriority w:val="9"/>
    <w:unhideWhenUsed/>
    <w:qFormat/>
    <w:rsid w:val="000C6BCA"/>
    <w:pPr>
      <w:keepNext/>
      <w:keepLines/>
      <w:contextualSpacing/>
      <w:outlineLvl w:val="1"/>
    </w:pPr>
    <w:rPr>
      <w:rFonts w:ascii="Book Antiqua" w:eastAsiaTheme="majorEastAsia" w:hAnsi="Book Antiqua" w:cstheme="majorBidi"/>
      <w:b/>
      <w:bCs/>
      <w:color w:val="2F5496" w:themeColor="accent1" w:themeShade="BF"/>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C6BCA"/>
    <w:rPr>
      <w:rFonts w:ascii="Book Antiqua" w:eastAsiaTheme="majorEastAsia" w:hAnsi="Book Antiqua" w:cstheme="majorBidi"/>
      <w:b/>
      <w:bCs/>
      <w:color w:val="2F5496" w:themeColor="accent1" w:themeShade="BF"/>
      <w:szCs w:val="26"/>
    </w:rPr>
  </w:style>
  <w:style w:type="paragraph" w:styleId="ListParagraph">
    <w:name w:val="List Paragraph"/>
    <w:basedOn w:val="Normal"/>
    <w:uiPriority w:val="34"/>
    <w:qFormat/>
    <w:rsid w:val="00997743"/>
    <w:pPr>
      <w:ind w:left="720"/>
      <w:contextualSpacing/>
    </w:pPr>
    <w:rPr>
      <w:rFonts w:ascii="Book Antiqua" w:eastAsiaTheme="minorHAnsi" w:hAnsi="Book Antiqua" w:cstheme="minorBidi"/>
      <w:sz w:val="22"/>
      <w:szCs w:val="22"/>
    </w:rPr>
  </w:style>
  <w:style w:type="table" w:styleId="TableGrid">
    <w:name w:val="Table Grid"/>
    <w:basedOn w:val="TableNormal"/>
    <w:uiPriority w:val="59"/>
    <w:rsid w:val="0099774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97743"/>
    <w:rPr>
      <w:sz w:val="16"/>
      <w:szCs w:val="16"/>
    </w:rPr>
  </w:style>
  <w:style w:type="paragraph" w:styleId="CommentText">
    <w:name w:val="annotation text"/>
    <w:basedOn w:val="Normal"/>
    <w:link w:val="CommentTextChar"/>
    <w:uiPriority w:val="99"/>
    <w:semiHidden/>
    <w:unhideWhenUsed/>
    <w:rsid w:val="00997743"/>
    <w:pPr>
      <w:contextualSpacing/>
    </w:pPr>
    <w:rPr>
      <w:rFonts w:ascii="Book Antiqua" w:eastAsiaTheme="minorHAnsi" w:hAnsi="Book Antiqua" w:cstheme="minorBidi"/>
      <w:sz w:val="20"/>
      <w:szCs w:val="20"/>
    </w:rPr>
  </w:style>
  <w:style w:type="character" w:customStyle="1" w:styleId="CommentTextChar">
    <w:name w:val="Comment Text Char"/>
    <w:basedOn w:val="DefaultParagraphFont"/>
    <w:link w:val="CommentText"/>
    <w:uiPriority w:val="99"/>
    <w:semiHidden/>
    <w:rsid w:val="00997743"/>
    <w:rPr>
      <w:rFonts w:ascii="Book Antiqua" w:hAnsi="Book Antiqua"/>
      <w:sz w:val="20"/>
      <w:szCs w:val="20"/>
    </w:rPr>
  </w:style>
  <w:style w:type="character" w:styleId="Hyperlink">
    <w:name w:val="Hyperlink"/>
    <w:basedOn w:val="DefaultParagraphFont"/>
    <w:uiPriority w:val="99"/>
    <w:unhideWhenUsed/>
    <w:rsid w:val="00997743"/>
    <w:rPr>
      <w:color w:val="0563C1" w:themeColor="hyperlink"/>
      <w:u w:val="single"/>
    </w:rPr>
  </w:style>
  <w:style w:type="paragraph" w:styleId="Header">
    <w:name w:val="header"/>
    <w:basedOn w:val="Normal"/>
    <w:link w:val="HeaderChar"/>
    <w:uiPriority w:val="99"/>
    <w:unhideWhenUsed/>
    <w:rsid w:val="003B0BF2"/>
    <w:pPr>
      <w:tabs>
        <w:tab w:val="center" w:pos="4680"/>
        <w:tab w:val="right" w:pos="9360"/>
      </w:tabs>
    </w:pPr>
  </w:style>
  <w:style w:type="character" w:customStyle="1" w:styleId="HeaderChar">
    <w:name w:val="Header Char"/>
    <w:basedOn w:val="DefaultParagraphFont"/>
    <w:link w:val="Header"/>
    <w:uiPriority w:val="99"/>
    <w:rsid w:val="003B0BF2"/>
    <w:rPr>
      <w:rFonts w:ascii="Times New Roman" w:eastAsia="Times New Roman" w:hAnsi="Times New Roman" w:cs="Times New Roman"/>
    </w:rPr>
  </w:style>
  <w:style w:type="character" w:styleId="PageNumber">
    <w:name w:val="page number"/>
    <w:basedOn w:val="DefaultParagraphFont"/>
    <w:uiPriority w:val="99"/>
    <w:semiHidden/>
    <w:unhideWhenUsed/>
    <w:rsid w:val="003B0BF2"/>
  </w:style>
  <w:style w:type="paragraph" w:styleId="Revision">
    <w:name w:val="Revision"/>
    <w:hidden/>
    <w:uiPriority w:val="99"/>
    <w:semiHidden/>
    <w:rsid w:val="003B0BF2"/>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3B0BF2"/>
    <w:pPr>
      <w:contextualSpacing w:val="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3B0BF2"/>
    <w:rPr>
      <w:rFonts w:ascii="Times New Roman" w:eastAsia="Times New Roman" w:hAnsi="Times New Roman" w:cs="Times New Roman"/>
      <w:b/>
      <w:bCs/>
      <w:sz w:val="20"/>
      <w:szCs w:val="20"/>
    </w:rPr>
  </w:style>
  <w:style w:type="paragraph" w:styleId="NoSpacing">
    <w:name w:val="No Spacing"/>
    <w:uiPriority w:val="1"/>
    <w:qFormat/>
    <w:rsid w:val="0029533E"/>
    <w:rPr>
      <w:sz w:val="22"/>
      <w:szCs w:val="22"/>
    </w:rPr>
  </w:style>
  <w:style w:type="table" w:styleId="LightList-Accent2">
    <w:name w:val="Light List Accent 2"/>
    <w:basedOn w:val="TableNormal"/>
    <w:uiPriority w:val="61"/>
    <w:rsid w:val="0029533E"/>
    <w:rPr>
      <w:sz w:val="22"/>
      <w:szCs w:val="22"/>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paragraph" w:styleId="Footer">
    <w:name w:val="footer"/>
    <w:basedOn w:val="Normal"/>
    <w:link w:val="FooterChar"/>
    <w:uiPriority w:val="99"/>
    <w:unhideWhenUsed/>
    <w:rsid w:val="003C737D"/>
    <w:pPr>
      <w:tabs>
        <w:tab w:val="center" w:pos="4680"/>
        <w:tab w:val="right" w:pos="9360"/>
      </w:tabs>
    </w:pPr>
  </w:style>
  <w:style w:type="character" w:customStyle="1" w:styleId="FooterChar">
    <w:name w:val="Footer Char"/>
    <w:basedOn w:val="DefaultParagraphFont"/>
    <w:link w:val="Footer"/>
    <w:uiPriority w:val="99"/>
    <w:rsid w:val="003C737D"/>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C16E6C"/>
    <w:rPr>
      <w:color w:val="954F72" w:themeColor="followedHyperlink"/>
      <w:u w:val="single"/>
    </w:rPr>
  </w:style>
  <w:style w:type="table" w:customStyle="1" w:styleId="TableGrid11">
    <w:name w:val="Table Grid11"/>
    <w:basedOn w:val="TableNormal"/>
    <w:next w:val="TableGrid"/>
    <w:uiPriority w:val="59"/>
    <w:rsid w:val="001E326A"/>
    <w:rPr>
      <w:rFonts w:ascii="Arial" w:hAnsi="Arial"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E326A"/>
    <w:pPr>
      <w:spacing w:before="100" w:beforeAutospacing="1" w:after="100" w:afterAutospacing="1"/>
    </w:pPr>
  </w:style>
  <w:style w:type="character" w:styleId="UnresolvedMention">
    <w:name w:val="Unresolved Mention"/>
    <w:basedOn w:val="DefaultParagraphFont"/>
    <w:uiPriority w:val="99"/>
    <w:semiHidden/>
    <w:unhideWhenUsed/>
    <w:rsid w:val="004968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3295354">
      <w:bodyDiv w:val="1"/>
      <w:marLeft w:val="0"/>
      <w:marRight w:val="0"/>
      <w:marTop w:val="0"/>
      <w:marBottom w:val="0"/>
      <w:divBdr>
        <w:top w:val="none" w:sz="0" w:space="0" w:color="auto"/>
        <w:left w:val="none" w:sz="0" w:space="0" w:color="auto"/>
        <w:bottom w:val="none" w:sz="0" w:space="0" w:color="auto"/>
        <w:right w:val="none" w:sz="0" w:space="0" w:color="auto"/>
      </w:divBdr>
    </w:div>
    <w:div w:id="1456561907">
      <w:bodyDiv w:val="1"/>
      <w:marLeft w:val="0"/>
      <w:marRight w:val="0"/>
      <w:marTop w:val="0"/>
      <w:marBottom w:val="0"/>
      <w:divBdr>
        <w:top w:val="none" w:sz="0" w:space="0" w:color="auto"/>
        <w:left w:val="none" w:sz="0" w:space="0" w:color="auto"/>
        <w:bottom w:val="none" w:sz="0" w:space="0" w:color="auto"/>
        <w:right w:val="none" w:sz="0" w:space="0" w:color="auto"/>
      </w:divBdr>
    </w:div>
    <w:div w:id="2053767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ls.gov/ooh/" TargetMode="External"/><Relationship Id="rId13" Type="http://schemas.openxmlformats.org/officeDocument/2006/relationships/hyperlink" Target="https://www.consumerfinance.gov/ask-cfpb/what-is-a-debt-to-income-ratio-why-is-the-43-debt-to-income-ratio-important-en-1791/" TargetMode="External"/><Relationship Id="rId18" Type="http://schemas.openxmlformats.org/officeDocument/2006/relationships/hyperlink" Target="https://wallethacks.com/money-ratio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nerdwallet.com/article/finance/nerdwallet-budget-calculator" TargetMode="External"/><Relationship Id="rId17" Type="http://schemas.openxmlformats.org/officeDocument/2006/relationships/hyperlink" Target="https://wallethacks.com/money-ratios/" TargetMode="External"/><Relationship Id="rId2" Type="http://schemas.openxmlformats.org/officeDocument/2006/relationships/numbering" Target="numbering.xml"/><Relationship Id="rId16" Type="http://schemas.openxmlformats.org/officeDocument/2006/relationships/hyperlink" Target="https://wallethacks.com/money-ratios/"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hyperlink" Target="https://www.thepennyhoarder.com/budgeting/70-20-10-budget/" TargetMode="External"/><Relationship Id="rId10" Type="http://schemas.openxmlformats.org/officeDocument/2006/relationships/hyperlink" Target="https://youtu.be/0WNJkBXywMU"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orldpopulationreview.com/states/median-household-income-by-state/" TargetMode="External"/><Relationship Id="rId14" Type="http://schemas.openxmlformats.org/officeDocument/2006/relationships/hyperlink" Target="https://wallethacks.com/money-ratios/" TargetMode="Externa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Monthly</a:t>
            </a:r>
            <a:r>
              <a:rPr lang="en-US" baseline="0"/>
              <a:t> Expenses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22155623115769657"/>
          <c:y val="0.12998488616883741"/>
          <c:w val="0.56119539177150513"/>
          <c:h val="0.78592729636766867"/>
        </c:manualLayout>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6DF-4BA5-8EA9-CB2F208C94E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6DF-4BA5-8EA9-CB2F208C94E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6DF-4BA5-8EA9-CB2F208C94E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Sheet1!$A$1:$A$3</c:f>
              <c:strCache>
                <c:ptCount val="3"/>
                <c:pt idx="0">
                  <c:v>Needs</c:v>
                </c:pt>
                <c:pt idx="1">
                  <c:v>Wants</c:v>
                </c:pt>
                <c:pt idx="2">
                  <c:v>Savings</c:v>
                </c:pt>
              </c:strCache>
            </c:strRef>
          </c:cat>
          <c:val>
            <c:numRef>
              <c:f>Sheet1!$B$1:$B$3</c:f>
              <c:numCache>
                <c:formatCode>General</c:formatCode>
                <c:ptCount val="3"/>
                <c:pt idx="0">
                  <c:v>85</c:v>
                </c:pt>
                <c:pt idx="1">
                  <c:v>20</c:v>
                </c:pt>
                <c:pt idx="2">
                  <c:v>15</c:v>
                </c:pt>
              </c:numCache>
            </c:numRef>
          </c:val>
          <c:extLst>
            <c:ext xmlns:c16="http://schemas.microsoft.com/office/drawing/2014/chart" uri="{C3380CC4-5D6E-409C-BE32-E72D297353CC}">
              <c16:uniqueId val="{00000006-26DF-4BA5-8EA9-CB2F208C94E6}"/>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616607-5792-6342-A6D8-E90088A40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1580</Words>
  <Characters>9009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Jody Tate</dc:creator>
  <cp:keywords/>
  <dc:description/>
  <cp:lastModifiedBy>on.melcher.jacquelyn</cp:lastModifiedBy>
  <cp:revision>2</cp:revision>
  <dcterms:created xsi:type="dcterms:W3CDTF">2022-02-15T17:07:00Z</dcterms:created>
  <dcterms:modified xsi:type="dcterms:W3CDTF">2022-02-15T17:07:00Z</dcterms:modified>
</cp:coreProperties>
</file>