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0654E" w14:textId="3E37C8DF" w:rsidR="00E77900" w:rsidRDefault="00E77900"/>
    <w:p w14:paraId="7D21E97A" w14:textId="1906DEB1" w:rsidR="00DC2E7E" w:rsidRDefault="00DC2E7E"/>
    <w:p w14:paraId="3799D909" w14:textId="2427F29B" w:rsidR="00DC2E7E" w:rsidRDefault="00DC2E7E"/>
    <w:p w14:paraId="2B92F0F6" w14:textId="3F32E03D" w:rsidR="00DC2E7E" w:rsidRDefault="00DC2E7E"/>
    <w:p w14:paraId="1DD159F5" w14:textId="0374BEA9" w:rsidR="00DC2E7E" w:rsidRDefault="00DC2E7E"/>
    <w:p w14:paraId="30C304C7" w14:textId="449B26A7" w:rsidR="00DC2E7E" w:rsidRDefault="00DC2E7E"/>
    <w:p w14:paraId="0F269EC6" w14:textId="57A5DE0E" w:rsidR="00DC2E7E" w:rsidRDefault="00DC2E7E"/>
    <w:p w14:paraId="1144ADE8" w14:textId="12D06990" w:rsidR="00DC2E7E" w:rsidRDefault="00DC2E7E"/>
    <w:p w14:paraId="606E6957" w14:textId="06CC1902" w:rsidR="00DC2E7E" w:rsidRDefault="00DC2E7E"/>
    <w:p w14:paraId="5EE81281" w14:textId="081AC239" w:rsidR="00DC2E7E" w:rsidRDefault="00DC2E7E"/>
    <w:p w14:paraId="0599B2A4" w14:textId="145E9AA4" w:rsidR="00DC2E7E" w:rsidRDefault="00DC2E7E" w:rsidP="00D6134F">
      <w:pPr>
        <w:spacing w:line="480" w:lineRule="auto"/>
        <w:jc w:val="center"/>
      </w:pPr>
      <w:r>
        <w:t>Dominic Locklear</w:t>
      </w:r>
    </w:p>
    <w:p w14:paraId="0C5F474B" w14:textId="2AE203D1" w:rsidR="00DC2E7E" w:rsidRDefault="00DC2E7E" w:rsidP="00D6134F">
      <w:pPr>
        <w:spacing w:line="480" w:lineRule="auto"/>
        <w:jc w:val="center"/>
      </w:pPr>
      <w:r>
        <w:t>CAPS365</w:t>
      </w:r>
    </w:p>
    <w:p w14:paraId="3BB942D7" w14:textId="5FF46EBC" w:rsidR="00DC2E7E" w:rsidRDefault="00DC2E7E" w:rsidP="00D6134F">
      <w:pPr>
        <w:spacing w:line="480" w:lineRule="auto"/>
        <w:jc w:val="center"/>
      </w:pPr>
      <w:r>
        <w:t>Multicultural Awareness Project</w:t>
      </w:r>
    </w:p>
    <w:p w14:paraId="3F48FBE9" w14:textId="7C37DE0A" w:rsidR="00DC2E7E" w:rsidRDefault="00DC2E7E" w:rsidP="00D6134F">
      <w:pPr>
        <w:spacing w:line="480" w:lineRule="auto"/>
        <w:jc w:val="center"/>
      </w:pPr>
      <w:r>
        <w:t>October 13, 2022</w:t>
      </w:r>
    </w:p>
    <w:p w14:paraId="064E2637" w14:textId="1AFF199B" w:rsidR="00DC2E7E" w:rsidRDefault="00DC2E7E" w:rsidP="00D6134F">
      <w:pPr>
        <w:spacing w:line="480" w:lineRule="auto"/>
        <w:jc w:val="center"/>
      </w:pPr>
      <w:r>
        <w:t xml:space="preserve">L. </w:t>
      </w:r>
      <w:proofErr w:type="spellStart"/>
      <w:r>
        <w:t>Panaro</w:t>
      </w:r>
      <w:proofErr w:type="spellEnd"/>
    </w:p>
    <w:p w14:paraId="67144F68" w14:textId="1137338F" w:rsidR="00DC2E7E" w:rsidRDefault="00DC2E7E" w:rsidP="00D6134F">
      <w:pPr>
        <w:spacing w:line="480" w:lineRule="auto"/>
        <w:jc w:val="center"/>
      </w:pPr>
    </w:p>
    <w:p w14:paraId="0DC1A236" w14:textId="58789A01" w:rsidR="00DC2E7E" w:rsidRDefault="00DC2E7E" w:rsidP="00D6134F">
      <w:pPr>
        <w:spacing w:line="480" w:lineRule="auto"/>
        <w:jc w:val="center"/>
      </w:pPr>
    </w:p>
    <w:p w14:paraId="25B8EE88" w14:textId="42A3ACE6" w:rsidR="00DC2E7E" w:rsidRDefault="00DC2E7E" w:rsidP="00D6134F">
      <w:pPr>
        <w:spacing w:line="480" w:lineRule="auto"/>
        <w:jc w:val="center"/>
      </w:pPr>
    </w:p>
    <w:p w14:paraId="1C2CD710" w14:textId="7F433CAD" w:rsidR="00DC2E7E" w:rsidRDefault="00DC2E7E" w:rsidP="00D6134F">
      <w:pPr>
        <w:spacing w:line="480" w:lineRule="auto"/>
        <w:jc w:val="center"/>
      </w:pPr>
    </w:p>
    <w:p w14:paraId="517BBE12" w14:textId="133790E2" w:rsidR="00DC2E7E" w:rsidRDefault="00DC2E7E" w:rsidP="00D6134F">
      <w:pPr>
        <w:spacing w:line="480" w:lineRule="auto"/>
        <w:jc w:val="center"/>
      </w:pPr>
    </w:p>
    <w:p w14:paraId="55BDE77F" w14:textId="7166D238" w:rsidR="00DC2E7E" w:rsidRDefault="00DC2E7E" w:rsidP="00D6134F">
      <w:pPr>
        <w:spacing w:line="480" w:lineRule="auto"/>
        <w:jc w:val="center"/>
      </w:pPr>
    </w:p>
    <w:p w14:paraId="0CD2880E" w14:textId="77777777" w:rsidR="00D6134F" w:rsidRDefault="00D6134F" w:rsidP="00D6134F">
      <w:pPr>
        <w:spacing w:line="480" w:lineRule="auto"/>
      </w:pPr>
    </w:p>
    <w:p w14:paraId="2D4F1CEE" w14:textId="653DBEED" w:rsidR="00DC2E7E" w:rsidRPr="00DC2E7E" w:rsidRDefault="00DC2E7E" w:rsidP="00D6134F">
      <w:pPr>
        <w:spacing w:line="480" w:lineRule="auto"/>
        <w:rPr>
          <w:b/>
          <w:bCs/>
        </w:rPr>
      </w:pPr>
      <w:r w:rsidRPr="00DC2E7E">
        <w:rPr>
          <w:b/>
          <w:bCs/>
        </w:rPr>
        <w:lastRenderedPageBreak/>
        <w:t>Deliverable Descriptions</w:t>
      </w:r>
    </w:p>
    <w:p w14:paraId="64BE8B91" w14:textId="0CC05B2B" w:rsidR="00DC2E7E" w:rsidRDefault="00DC2E7E" w:rsidP="00D6134F">
      <w:pPr>
        <w:spacing w:line="480" w:lineRule="auto"/>
        <w:rPr>
          <w:b/>
          <w:bCs/>
        </w:rPr>
      </w:pPr>
      <w:r w:rsidRPr="00DC2E7E">
        <w:rPr>
          <w:b/>
          <w:bCs/>
        </w:rPr>
        <w:t>Week 1: Networking Connections</w:t>
      </w:r>
    </w:p>
    <w:p w14:paraId="2A3E3BF7" w14:textId="77777777" w:rsidR="00DC2E7E" w:rsidRPr="00DC2E7E" w:rsidRDefault="00DC2E7E" w:rsidP="00D6134F">
      <w:pPr>
        <w:spacing w:line="480" w:lineRule="auto"/>
        <w:rPr>
          <w:b/>
          <w:bCs/>
        </w:rPr>
      </w:pPr>
      <w:r w:rsidRPr="00DC2E7E">
        <w:rPr>
          <w:b/>
          <w:bCs/>
        </w:rPr>
        <w:t>My Degree and Career Path</w:t>
      </w:r>
    </w:p>
    <w:p w14:paraId="4A762F73" w14:textId="308F45AD" w:rsidR="00DC2E7E" w:rsidRDefault="00DC2E7E" w:rsidP="00D6134F">
      <w:pPr>
        <w:spacing w:line="480" w:lineRule="auto"/>
      </w:pPr>
      <w:r>
        <w:t xml:space="preserve">My degree program at Bryant and Stratton is an Associate’s Degree in Criminal Justice. I will be starting a Bachelor’s program immediately when this last course is over. I will be attending The Chicago School of Professional Psychology in the Bachelor’s in Criminology with a specialization in forensics. There are so many criminal justice degrees out there at many colleges. However, I chose this particular degree because it can prepare me for the position that I want. My goal is to work for the FBI in their criminal behavior analysis unit. </w:t>
      </w:r>
    </w:p>
    <w:p w14:paraId="0370DA9D" w14:textId="25803E9B" w:rsidR="00DC2E7E" w:rsidRDefault="00DC2E7E" w:rsidP="00D6134F">
      <w:pPr>
        <w:spacing w:line="480" w:lineRule="auto"/>
        <w:rPr>
          <w:b/>
          <w:bCs/>
        </w:rPr>
      </w:pPr>
      <w:r w:rsidRPr="00DC2E7E">
        <w:rPr>
          <w:b/>
          <w:bCs/>
        </w:rPr>
        <w:t>Three Individuals/Professional Organizations</w:t>
      </w:r>
    </w:p>
    <w:p w14:paraId="43EE7E0D" w14:textId="1832F441" w:rsidR="00DC2E7E" w:rsidRDefault="00755969" w:rsidP="00D6134F">
      <w:pPr>
        <w:spacing w:line="480" w:lineRule="auto"/>
      </w:pPr>
      <w:r>
        <w:t xml:space="preserve">I do not use LinkedIn yet at this time in my life. I do use Facebook, Twitter, and email. I feel that right now these are appropriate websites to use. </w:t>
      </w:r>
    </w:p>
    <w:p w14:paraId="56A89E72" w14:textId="3024CDC2" w:rsidR="00755969" w:rsidRDefault="00755969" w:rsidP="00D6134F">
      <w:pPr>
        <w:spacing w:line="480" w:lineRule="auto"/>
      </w:pPr>
      <w:r>
        <w:t>Individual 1 – Kevin – Retired Municipality Police Officer</w:t>
      </w:r>
    </w:p>
    <w:p w14:paraId="0EF66039" w14:textId="15E47869" w:rsidR="00755969" w:rsidRDefault="00755969" w:rsidP="00D6134F">
      <w:pPr>
        <w:spacing w:line="480" w:lineRule="auto"/>
      </w:pPr>
      <w:r>
        <w:t>Individual 2 – Mark – Current FBI Supervisor</w:t>
      </w:r>
    </w:p>
    <w:p w14:paraId="78EBFF26" w14:textId="31316257" w:rsidR="00755969" w:rsidRDefault="00755969" w:rsidP="00D6134F">
      <w:pPr>
        <w:spacing w:line="480" w:lineRule="auto"/>
      </w:pPr>
      <w:r>
        <w:t>Organization – American Society of Criminology</w:t>
      </w:r>
    </w:p>
    <w:p w14:paraId="4E9662FF" w14:textId="2C49CBB0" w:rsidR="00755969" w:rsidRDefault="00755969" w:rsidP="00D6134F">
      <w:pPr>
        <w:spacing w:line="480" w:lineRule="auto"/>
      </w:pPr>
      <w:r>
        <w:t>For my interview, I interviewed Mark, an FBI Supervisor of 22 years. I utilized the questions provided in the assignment directions.</w:t>
      </w:r>
    </w:p>
    <w:p w14:paraId="2617E273" w14:textId="4ED4EC76" w:rsidR="00755969" w:rsidRDefault="00755969" w:rsidP="00D6134F">
      <w:pPr>
        <w:spacing w:line="480" w:lineRule="auto"/>
        <w:rPr>
          <w:b/>
          <w:bCs/>
        </w:rPr>
      </w:pPr>
      <w:r>
        <w:rPr>
          <w:b/>
          <w:bCs/>
        </w:rPr>
        <w:t xml:space="preserve">Q - </w:t>
      </w:r>
      <w:r w:rsidRPr="00755969">
        <w:rPr>
          <w:b/>
          <w:bCs/>
        </w:rPr>
        <w:t>Describe the composition of your workplace/office in terms of different cultures, races, ethnicities, religions, etc.</w:t>
      </w:r>
      <w:r>
        <w:rPr>
          <w:b/>
          <w:bCs/>
        </w:rPr>
        <w:t>\</w:t>
      </w:r>
    </w:p>
    <w:p w14:paraId="59805484" w14:textId="6C46E179" w:rsidR="00755969" w:rsidRDefault="00755969" w:rsidP="00D6134F">
      <w:pPr>
        <w:spacing w:line="480" w:lineRule="auto"/>
      </w:pPr>
      <w:r>
        <w:lastRenderedPageBreak/>
        <w:t xml:space="preserve">R – Mark – There is a large variety of cultures, races, ethnicities, and religions in FBI employees. In the office, we have several white and black FBI Agents. The secretary is of the Muslim religion, the maintenance department is headed by a Hispanic male, and the building is owned by a white woman. </w:t>
      </w:r>
    </w:p>
    <w:p w14:paraId="440E61C5" w14:textId="3E88CA4E" w:rsidR="00755969" w:rsidRDefault="00755969" w:rsidP="00D6134F">
      <w:pPr>
        <w:spacing w:line="480" w:lineRule="auto"/>
        <w:rPr>
          <w:b/>
          <w:bCs/>
        </w:rPr>
      </w:pPr>
      <w:r w:rsidRPr="00755969">
        <w:rPr>
          <w:b/>
          <w:bCs/>
        </w:rPr>
        <w:t xml:space="preserve">Q </w:t>
      </w:r>
      <w:r>
        <w:rPr>
          <w:b/>
          <w:bCs/>
        </w:rPr>
        <w:t>–</w:t>
      </w:r>
      <w:r w:rsidRPr="00755969">
        <w:rPr>
          <w:b/>
          <w:bCs/>
        </w:rPr>
        <w:t xml:space="preserve"> </w:t>
      </w:r>
      <w:r w:rsidRPr="00755969">
        <w:rPr>
          <w:b/>
          <w:bCs/>
        </w:rPr>
        <w:t>Explain the impact you think having employees of different cultures, races, ethnicities, and religions has on the workplace.  If possible, give examples.</w:t>
      </w:r>
    </w:p>
    <w:p w14:paraId="47B6E1BB" w14:textId="120687B6" w:rsidR="00755969" w:rsidRDefault="00755969" w:rsidP="00D6134F">
      <w:pPr>
        <w:spacing w:line="480" w:lineRule="auto"/>
      </w:pPr>
      <w:r>
        <w:t xml:space="preserve">R – Mark – I think that </w:t>
      </w:r>
      <w:r w:rsidR="00537449">
        <w:t>particularly</w:t>
      </w:r>
      <w:r>
        <w:t xml:space="preserve"> in the FBI, it is extremely important that there are a variety of cultural backgrounds, etc. of employees. This is because </w:t>
      </w:r>
      <w:r w:rsidR="00537449">
        <w:t xml:space="preserve">we, as FBI agents, work with any and all types of people. </w:t>
      </w:r>
    </w:p>
    <w:p w14:paraId="1F911C6C" w14:textId="0E40CB55" w:rsidR="00537449" w:rsidRDefault="00537449" w:rsidP="00D6134F">
      <w:pPr>
        <w:spacing w:line="480" w:lineRule="auto"/>
        <w:rPr>
          <w:b/>
          <w:bCs/>
        </w:rPr>
      </w:pPr>
      <w:r w:rsidRPr="00537449">
        <w:rPr>
          <w:b/>
          <w:bCs/>
        </w:rPr>
        <w:t xml:space="preserve">Q - </w:t>
      </w:r>
      <w:r w:rsidRPr="00537449">
        <w:rPr>
          <w:b/>
          <w:bCs/>
        </w:rPr>
        <w:t>Summarize the effect you think culture has when it comes to working with clients, customers, and/or patients.</w:t>
      </w:r>
    </w:p>
    <w:p w14:paraId="66C54349" w14:textId="07309F5F" w:rsidR="00537449" w:rsidRDefault="00537449" w:rsidP="00D6134F">
      <w:pPr>
        <w:spacing w:line="480" w:lineRule="auto"/>
      </w:pPr>
      <w:r>
        <w:t xml:space="preserve">R – Mark – There is a significant effect that culture plays when it comes to working with people in the community as an FBI agent. Every single day, we work with someone from a different culture, race, etc. It is important that we are aware of the differences and respect those differences no matter what the situation is. </w:t>
      </w:r>
    </w:p>
    <w:p w14:paraId="6F5EADF7" w14:textId="1485AB42" w:rsidR="00537449" w:rsidRDefault="00537449" w:rsidP="00D6134F">
      <w:pPr>
        <w:spacing w:line="480" w:lineRule="auto"/>
        <w:rPr>
          <w:b/>
          <w:bCs/>
        </w:rPr>
      </w:pPr>
      <w:r w:rsidRPr="00537449">
        <w:rPr>
          <w:b/>
          <w:bCs/>
        </w:rPr>
        <w:t xml:space="preserve">Q - </w:t>
      </w:r>
      <w:r w:rsidRPr="00537449">
        <w:rPr>
          <w:b/>
          <w:bCs/>
        </w:rPr>
        <w:t>Identify any difficulties you have noticed in working with clients, customers, or patients who come from different cultures.  Outline what you do to overcome those challenges.</w:t>
      </w:r>
    </w:p>
    <w:p w14:paraId="6707B806" w14:textId="224EB4B4" w:rsidR="00537449" w:rsidRDefault="00537449" w:rsidP="00D6134F">
      <w:pPr>
        <w:spacing w:line="480" w:lineRule="auto"/>
      </w:pPr>
      <w:r>
        <w:t>R – Mark – It is often difficult to be a white, male, FBI agent. This is because some people still believe that the white man is above others. For example, when we are searching for a suspect and apprehending them, we are often called names, told we have no idea what it’s like because we are white and an FBI agent, etc. That is the first hump to get over, and then we have to work on our own biases and beliefs to make sure that they don’t affect our work.</w:t>
      </w:r>
    </w:p>
    <w:p w14:paraId="40773282" w14:textId="51E3B495" w:rsidR="00537449" w:rsidRDefault="00537449" w:rsidP="00D6134F">
      <w:pPr>
        <w:spacing w:line="480" w:lineRule="auto"/>
        <w:rPr>
          <w:b/>
          <w:bCs/>
        </w:rPr>
      </w:pPr>
      <w:r w:rsidRPr="00537449">
        <w:rPr>
          <w:b/>
          <w:bCs/>
        </w:rPr>
        <w:lastRenderedPageBreak/>
        <w:t xml:space="preserve">Q - </w:t>
      </w:r>
      <w:r w:rsidRPr="00537449">
        <w:rPr>
          <w:b/>
          <w:bCs/>
        </w:rPr>
        <w:t>Detail the strategies you utilize to learn more about cultures that are different from your own and explain how you use that knowledge in the workplace.</w:t>
      </w:r>
    </w:p>
    <w:p w14:paraId="3E8B2BE0" w14:textId="6FA38E1A" w:rsidR="00537449" w:rsidRDefault="00537449" w:rsidP="00D6134F">
      <w:pPr>
        <w:spacing w:line="480" w:lineRule="auto"/>
      </w:pPr>
      <w:r>
        <w:t>R – Mark - The FBI provides us with many multicultural trainings to help us when we are in the field. I also do a lot of reading and research on my own. Most importantly, I learn from others, especially those that I work with that are from different cultural backgrounds.</w:t>
      </w:r>
    </w:p>
    <w:p w14:paraId="708F71C1" w14:textId="151F53F0" w:rsidR="00537449" w:rsidRDefault="00537449" w:rsidP="00D6134F">
      <w:pPr>
        <w:spacing w:line="480" w:lineRule="auto"/>
        <w:rPr>
          <w:b/>
          <w:bCs/>
        </w:rPr>
      </w:pPr>
      <w:r w:rsidRPr="00537449">
        <w:rPr>
          <w:b/>
          <w:bCs/>
        </w:rPr>
        <w:t xml:space="preserve">Q - </w:t>
      </w:r>
      <w:r w:rsidRPr="00537449">
        <w:rPr>
          <w:b/>
          <w:bCs/>
        </w:rPr>
        <w:t>Discuss how you ensure you are aware of any of your own potential biases and minimize the impact they have on you in the workplace.</w:t>
      </w:r>
    </w:p>
    <w:p w14:paraId="6DE3D3AF" w14:textId="199EAF69" w:rsidR="00537449" w:rsidRDefault="00537449" w:rsidP="00D6134F">
      <w:pPr>
        <w:spacing w:line="480" w:lineRule="auto"/>
      </w:pPr>
      <w:r>
        <w:t xml:space="preserve">R – Mark – This is an extremely </w:t>
      </w:r>
      <w:r w:rsidR="002757E6">
        <w:t>important question, that I touched on briefly a couple of questions ago. It is essential as an FBI agent that I am aware of my own biases and beliefs when I am in the field. This is because I am working to catch criminals and solve cases. Having biases in these situations could lead to an inaccurate analysis of cases and people.</w:t>
      </w:r>
    </w:p>
    <w:p w14:paraId="77BC12BA" w14:textId="38825CB7" w:rsidR="002757E6" w:rsidRPr="002757E6" w:rsidRDefault="002757E6" w:rsidP="00D6134F">
      <w:pPr>
        <w:spacing w:line="480" w:lineRule="auto"/>
        <w:rPr>
          <w:b/>
          <w:bCs/>
        </w:rPr>
      </w:pPr>
      <w:r w:rsidRPr="002757E6">
        <w:rPr>
          <w:b/>
          <w:bCs/>
        </w:rPr>
        <w:t>Summary</w:t>
      </w:r>
    </w:p>
    <w:p w14:paraId="27938E99" w14:textId="09508D70" w:rsidR="00537449" w:rsidRDefault="00537449" w:rsidP="00D6134F">
      <w:pPr>
        <w:spacing w:line="480" w:lineRule="auto"/>
      </w:pPr>
      <w:r>
        <w:t xml:space="preserve"> </w:t>
      </w:r>
      <w:r w:rsidR="002757E6">
        <w:t xml:space="preserve">My interview with Mark mentioned biases and beliefs several times. This is clearly an important aspect for an FBI agent to be aware of. This is because FBI agents work with a variety of people on a daily basis. If they went off of their own beliefs and feelings, it could become a very difficult situation and potentially more dangerous. </w:t>
      </w:r>
    </w:p>
    <w:p w14:paraId="724EAA98" w14:textId="38F634A6" w:rsidR="002757E6" w:rsidRDefault="002757E6" w:rsidP="00D6134F">
      <w:pPr>
        <w:spacing w:line="480" w:lineRule="auto"/>
      </w:pPr>
      <w:r>
        <w:t xml:space="preserve">Bias is a human trait that we all have </w:t>
      </w:r>
      <w:r w:rsidR="003D1703">
        <w:t xml:space="preserve">from our tendency to classify people into categories to help us make sense of the world. Bias most often occurs unconsciously, as we classify people through schemas or mental maps from previous experiences. Schemas then become templates that we use when we have new encounters (Allport, 1954/1979). Our brains associate the new information with our already existing schemas and we respond to that. Schemas are used to categorize people into groups so that we can easily recognize them. It is not necessarily always negative it would </w:t>
      </w:r>
      <w:r w:rsidR="003D1703">
        <w:lastRenderedPageBreak/>
        <w:t xml:space="preserve">be similar to categorizing a group of people such as “the elderly.” However, when our attitudes are positive or negative towards a certain person or thing, this is negative. </w:t>
      </w:r>
    </w:p>
    <w:p w14:paraId="584EA988" w14:textId="6D439BFB" w:rsidR="003D1703" w:rsidRDefault="003D1703" w:rsidP="00D6134F">
      <w:pPr>
        <w:spacing w:line="480" w:lineRule="auto"/>
      </w:pPr>
      <w:r>
        <w:t xml:space="preserve">Therefore, as an FBI agent, it is important to be aware of your attitude towards people and things because it can definitely affect the way one does their job. For example, if an FBI agent is </w:t>
      </w:r>
      <w:r w:rsidR="000F6C3A">
        <w:t>prejudiced</w:t>
      </w:r>
      <w:r>
        <w:t xml:space="preserve"> towards blacks, then they are likely to be harder on them in the field than they would be on a white person. This is not acceptable </w:t>
      </w:r>
      <w:r w:rsidR="000F6C3A">
        <w:t xml:space="preserve">and can alter the way they do </w:t>
      </w:r>
      <w:proofErr w:type="spellStart"/>
      <w:r w:rsidR="000F6C3A">
        <w:t>theor</w:t>
      </w:r>
      <w:proofErr w:type="spellEnd"/>
      <w:r w:rsidR="000F6C3A">
        <w:t xml:space="preserve"> jobs.</w:t>
      </w:r>
    </w:p>
    <w:p w14:paraId="55C3E172" w14:textId="1E9B17B6" w:rsidR="000F6C3A" w:rsidRDefault="000F6C3A" w:rsidP="00D6134F">
      <w:pPr>
        <w:spacing w:line="480" w:lineRule="auto"/>
      </w:pPr>
      <w:r>
        <w:t>Implicit bias involves both implicit stereotypes and implicit</w:t>
      </w:r>
      <w:r>
        <w:t xml:space="preserve"> </w:t>
      </w:r>
      <w:r>
        <w:t>attitudes. These stereotypes and attitudes are shaped by personal experiences and cultural exposure</w:t>
      </w:r>
      <w:r>
        <w:t xml:space="preserve"> </w:t>
      </w:r>
      <w:r>
        <w:t>that leave a recorded imprint on our memory</w:t>
      </w:r>
      <w:r>
        <w:t xml:space="preserve"> (Marsh, 2009)</w:t>
      </w:r>
      <w:r>
        <w:t>.</w:t>
      </w:r>
      <w:r>
        <w:t xml:space="preserve"> </w:t>
      </w:r>
      <w:r>
        <w:t>Implicit bias involves all of the subconscious feelings, perceptions, attitudes, and stereotypes that have</w:t>
      </w:r>
      <w:r>
        <w:t xml:space="preserve"> </w:t>
      </w:r>
      <w:r>
        <w:t>developed as a result of prior influences and imprints. It is an automatic positive or negative preference</w:t>
      </w:r>
      <w:r>
        <w:t xml:space="preserve"> </w:t>
      </w:r>
      <w:r>
        <w:t>for a group, based on one’s subconscious thoughts</w:t>
      </w:r>
      <w:r>
        <w:t xml:space="preserve"> (Marsh, 2009)</w:t>
      </w:r>
      <w:r>
        <w:t>.</w:t>
      </w:r>
      <w:r>
        <w:t xml:space="preserve"> </w:t>
      </w:r>
      <w:r>
        <w:t>W</w:t>
      </w:r>
      <w:r>
        <w:t>hen it comes to</w:t>
      </w:r>
      <w:r>
        <w:t xml:space="preserve"> implicit bias, the</w:t>
      </w:r>
      <w:r>
        <w:t xml:space="preserve"> FBI agent</w:t>
      </w:r>
      <w:r>
        <w:t xml:space="preserve"> may be unaware that biases, rather than the facts of a situation, are driving </w:t>
      </w:r>
      <w:r>
        <w:t xml:space="preserve">their </w:t>
      </w:r>
      <w:r>
        <w:t>decision-making.</w:t>
      </w:r>
      <w:r>
        <w:t xml:space="preserve"> F</w:t>
      </w:r>
      <w:r>
        <w:t xml:space="preserve">or example, implicit bias might lead </w:t>
      </w:r>
      <w:r>
        <w:t>an FBI agent</w:t>
      </w:r>
      <w:r>
        <w:t xml:space="preserve"> to automatically be suspicious of two</w:t>
      </w:r>
      <w:r>
        <w:t xml:space="preserve"> </w:t>
      </w:r>
      <w:r>
        <w:t xml:space="preserve">young </w:t>
      </w:r>
      <w:r>
        <w:t>black</w:t>
      </w:r>
      <w:r>
        <w:t xml:space="preserve"> males driving in a neighborhood where few </w:t>
      </w:r>
      <w:r>
        <w:t>blacks</w:t>
      </w:r>
      <w:r>
        <w:t xml:space="preserve"> live. </w:t>
      </w:r>
      <w:r>
        <w:t>As mentioned earlier, i</w:t>
      </w:r>
      <w:r>
        <w:t>mplicit bias</w:t>
      </w:r>
      <w:r>
        <w:t xml:space="preserve"> can</w:t>
      </w:r>
      <w:r>
        <w:t xml:space="preserve"> actually</w:t>
      </w:r>
      <w:r>
        <w:t xml:space="preserve"> be dangerous for FBI agents. F</w:t>
      </w:r>
      <w:r>
        <w:t xml:space="preserve">or example, if </w:t>
      </w:r>
      <w:r>
        <w:t xml:space="preserve">they </w:t>
      </w:r>
      <w:r>
        <w:t>have an implicit bias based on gender, they might be “</w:t>
      </w:r>
      <w:r>
        <w:t>under-vigilant</w:t>
      </w:r>
      <w:r>
        <w:t>” with women and miss clues suggesting that a particular woman may be dangerous</w:t>
      </w:r>
      <w:r>
        <w:t xml:space="preserve"> (Marsh, 2009). </w:t>
      </w:r>
    </w:p>
    <w:p w14:paraId="48DBB105" w14:textId="77777777" w:rsidR="00D6134F" w:rsidRDefault="000F6C3A" w:rsidP="00D6134F">
      <w:pPr>
        <w:spacing w:line="480" w:lineRule="auto"/>
      </w:pPr>
      <w:r>
        <w:t xml:space="preserve">In conclusion, </w:t>
      </w:r>
      <w:r>
        <w:t xml:space="preserve">everyone has implicit biases, </w:t>
      </w:r>
      <w:r>
        <w:t>but they</w:t>
      </w:r>
      <w:r>
        <w:t xml:space="preserve"> can be reduced </w:t>
      </w:r>
      <w:r>
        <w:t xml:space="preserve">by simply </w:t>
      </w:r>
      <w:r>
        <w:t xml:space="preserve">discussing </w:t>
      </w:r>
      <w:r>
        <w:t>and recognizing them</w:t>
      </w:r>
      <w:r>
        <w:t xml:space="preserve">. Once </w:t>
      </w:r>
      <w:r>
        <w:t>someone recognizes them</w:t>
      </w:r>
      <w:r>
        <w:t xml:space="preserve">, </w:t>
      </w:r>
      <w:r>
        <w:t>they can</w:t>
      </w:r>
      <w:r>
        <w:t xml:space="preserve"> be reduced or</w:t>
      </w:r>
      <w:r>
        <w:t xml:space="preserve"> managed,</w:t>
      </w:r>
      <w:r>
        <w:t xml:space="preserve"> and </w:t>
      </w:r>
      <w:r>
        <w:t>one</w:t>
      </w:r>
      <w:r>
        <w:t xml:space="preserve"> can control the </w:t>
      </w:r>
      <w:r w:rsidR="00D6134F">
        <w:t xml:space="preserve">possibility of </w:t>
      </w:r>
      <w:r>
        <w:t xml:space="preserve">these biases </w:t>
      </w:r>
      <w:r w:rsidR="00D6134F">
        <w:t>affecting</w:t>
      </w:r>
      <w:r>
        <w:t xml:space="preserve"> </w:t>
      </w:r>
      <w:r>
        <w:t xml:space="preserve">their behavior. Unconscious negative bias </w:t>
      </w:r>
      <w:r w:rsidR="00D6134F">
        <w:t>can also be reduced by having direct contact with those that one feels bias towards, as it can help develop new schemas of that group and get rid of old schemas</w:t>
      </w:r>
      <w:r>
        <w:t>.</w:t>
      </w:r>
      <w:r w:rsidR="00D6134F">
        <w:t xml:space="preserve"> </w:t>
      </w:r>
    </w:p>
    <w:p w14:paraId="7F75F16D" w14:textId="1B70939D" w:rsidR="00D6134F" w:rsidRPr="00D6134F" w:rsidRDefault="00D6134F" w:rsidP="00D6134F">
      <w:pPr>
        <w:spacing w:line="480" w:lineRule="auto"/>
      </w:pPr>
      <w:r w:rsidRPr="00D6134F">
        <w:rPr>
          <w:b/>
          <w:bCs/>
        </w:rPr>
        <w:lastRenderedPageBreak/>
        <w:t>References</w:t>
      </w:r>
    </w:p>
    <w:p w14:paraId="49DC8737" w14:textId="15D37CCC" w:rsidR="00D6134F" w:rsidRDefault="00D6134F" w:rsidP="00D6134F">
      <w:pPr>
        <w:spacing w:line="480" w:lineRule="auto"/>
        <w:ind w:left="720" w:hanging="720"/>
      </w:pPr>
      <w:r>
        <w:t xml:space="preserve">Allport, </w:t>
      </w:r>
      <w:r>
        <w:t xml:space="preserve">G. </w:t>
      </w:r>
      <w:r>
        <w:t xml:space="preserve">The Nature of Prejudice (Cambridge, MA: Addison Wesley, 1954/1979); Michael </w:t>
      </w:r>
      <w:proofErr w:type="spellStart"/>
      <w:r>
        <w:t>Billig</w:t>
      </w:r>
      <w:proofErr w:type="spellEnd"/>
      <w:r>
        <w:t>, “Prejudice,</w:t>
      </w:r>
      <w:r>
        <w:t xml:space="preserve"> </w:t>
      </w:r>
      <w:r>
        <w:t>Categorization, and Particularization: From a Perceptual to a Rhetorical Approach,” European Journal of Social Psychology,</w:t>
      </w:r>
      <w:r>
        <w:t xml:space="preserve"> </w:t>
      </w:r>
      <w:r>
        <w:t xml:space="preserve">1985:79-103; as discussed in Lorie </w:t>
      </w:r>
      <w:proofErr w:type="spellStart"/>
      <w:r>
        <w:t>Fridell</w:t>
      </w:r>
      <w:proofErr w:type="spellEnd"/>
      <w:r>
        <w:t>, “This is Not Your Grandparents’ Prejudice: The Implications of the Modern</w:t>
      </w:r>
      <w:r>
        <w:t xml:space="preserve"> </w:t>
      </w:r>
      <w:r>
        <w:t>Science of Bias for Police Training,” Translational Criminology, Fall 2013: 10-11.</w:t>
      </w:r>
    </w:p>
    <w:p w14:paraId="5A7AABA7" w14:textId="4EC61D25" w:rsidR="00D6134F" w:rsidRDefault="00D6134F" w:rsidP="00D6134F">
      <w:pPr>
        <w:spacing w:line="480" w:lineRule="auto"/>
        <w:ind w:left="720" w:hanging="720"/>
      </w:pPr>
      <w:r>
        <w:t>Marsh,</w:t>
      </w:r>
      <w:r>
        <w:t xml:space="preserve"> S. (2009).</w:t>
      </w:r>
      <w:r>
        <w:t xml:space="preserve"> “The Lens of Implicit Bias,” Juvenile and Family Justice Today, Summer 2009: 16-19</w:t>
      </w:r>
      <w:r>
        <w:t>. Retrieved from</w:t>
      </w:r>
    </w:p>
    <w:p w14:paraId="2F18104B" w14:textId="77777777" w:rsidR="00D6134F" w:rsidRDefault="00D6134F" w:rsidP="00D6134F">
      <w:pPr>
        <w:spacing w:line="480" w:lineRule="auto"/>
        <w:ind w:left="720" w:hanging="720"/>
      </w:pPr>
      <w:r>
        <w:t>http://www.ncjfcj.org/sites/default/</w:t>
      </w:r>
    </w:p>
    <w:p w14:paraId="6D676570" w14:textId="4935D2EE" w:rsidR="00D6134F" w:rsidRPr="00D6134F" w:rsidRDefault="00D6134F" w:rsidP="00D6134F">
      <w:pPr>
        <w:spacing w:line="480" w:lineRule="auto"/>
        <w:ind w:left="720" w:hanging="720"/>
      </w:pPr>
      <w:r>
        <w:t>files/ImplicitBias.pdf</w:t>
      </w:r>
    </w:p>
    <w:sectPr w:rsidR="00D6134F" w:rsidRPr="00D6134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BE1E1" w14:textId="77777777" w:rsidR="00097D9C" w:rsidRDefault="00097D9C" w:rsidP="00DC2E7E">
      <w:pPr>
        <w:spacing w:after="0" w:line="240" w:lineRule="auto"/>
      </w:pPr>
      <w:r>
        <w:separator/>
      </w:r>
    </w:p>
  </w:endnote>
  <w:endnote w:type="continuationSeparator" w:id="0">
    <w:p w14:paraId="54D6A24C" w14:textId="77777777" w:rsidR="00097D9C" w:rsidRDefault="00097D9C" w:rsidP="00DC2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44FD71" w14:textId="77777777" w:rsidR="00097D9C" w:rsidRDefault="00097D9C" w:rsidP="00DC2E7E">
      <w:pPr>
        <w:spacing w:after="0" w:line="240" w:lineRule="auto"/>
      </w:pPr>
      <w:r>
        <w:separator/>
      </w:r>
    </w:p>
  </w:footnote>
  <w:footnote w:type="continuationSeparator" w:id="0">
    <w:p w14:paraId="2E4392F5" w14:textId="77777777" w:rsidR="00097D9C" w:rsidRDefault="00097D9C" w:rsidP="00DC2E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2270827"/>
      <w:docPartObj>
        <w:docPartGallery w:val="Page Numbers (Top of Page)"/>
        <w:docPartUnique/>
      </w:docPartObj>
    </w:sdtPr>
    <w:sdtEndPr>
      <w:rPr>
        <w:noProof/>
      </w:rPr>
    </w:sdtEndPr>
    <w:sdtContent>
      <w:p w14:paraId="61F03853" w14:textId="3B743BB6" w:rsidR="00DC2E7E" w:rsidRDefault="00DC2E7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C2CD1E5" w14:textId="77777777" w:rsidR="00DC2E7E" w:rsidRDefault="00DC2E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E7E"/>
    <w:rsid w:val="00097D9C"/>
    <w:rsid w:val="000F6C3A"/>
    <w:rsid w:val="002757E6"/>
    <w:rsid w:val="003D1703"/>
    <w:rsid w:val="00537449"/>
    <w:rsid w:val="00755969"/>
    <w:rsid w:val="00D6134F"/>
    <w:rsid w:val="00DC2E7E"/>
    <w:rsid w:val="00E77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DEE5A"/>
  <w15:chartTrackingRefBased/>
  <w15:docId w15:val="{D7FB1A49-E75F-496A-859A-2FF906704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2E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2E7E"/>
  </w:style>
  <w:style w:type="paragraph" w:styleId="Footer">
    <w:name w:val="footer"/>
    <w:basedOn w:val="Normal"/>
    <w:link w:val="FooterChar"/>
    <w:uiPriority w:val="99"/>
    <w:unhideWhenUsed/>
    <w:rsid w:val="00DC2E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2E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1199</Words>
  <Characters>6418</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Fazzolari-Pleace</dc:creator>
  <cp:keywords/>
  <dc:description/>
  <cp:lastModifiedBy>Kristin Fazzolari-Pleace</cp:lastModifiedBy>
  <cp:revision>1</cp:revision>
  <dcterms:created xsi:type="dcterms:W3CDTF">2022-10-13T14:22:00Z</dcterms:created>
  <dcterms:modified xsi:type="dcterms:W3CDTF">2022-10-13T15:30:00Z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d6bde336-93ff-4460-8992-1be5c4aa5efb</vt:lpwstr>
  </property>
</Properties>
</file>