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C6568A" w14:textId="340B40E4" w:rsidR="005442F6" w:rsidRPr="005442F6" w:rsidRDefault="005442F6">
      <w:pPr>
        <w:rPr>
          <w:rFonts w:ascii="Book Antiqua" w:hAnsi="Book Antiqua"/>
          <w:b/>
          <w:bCs/>
          <w:sz w:val="28"/>
          <w:szCs w:val="28"/>
        </w:rPr>
      </w:pPr>
      <w:r w:rsidRPr="005442F6">
        <w:rPr>
          <w:rFonts w:ascii="Book Antiqua" w:hAnsi="Book Antiqua"/>
          <w:b/>
          <w:bCs/>
          <w:sz w:val="28"/>
          <w:szCs w:val="28"/>
        </w:rPr>
        <w:t>Portfolio Project</w:t>
      </w:r>
      <w:r>
        <w:rPr>
          <w:rFonts w:ascii="Book Antiqua" w:hAnsi="Book Antiqua"/>
          <w:b/>
          <w:bCs/>
          <w:sz w:val="28"/>
          <w:szCs w:val="28"/>
        </w:rPr>
        <w:t xml:space="preserve"> Final</w:t>
      </w:r>
    </w:p>
    <w:p w14:paraId="24EBC1B3" w14:textId="77777777" w:rsidR="005442F6" w:rsidRPr="000035E1" w:rsidRDefault="005442F6" w:rsidP="005442F6">
      <w:pPr>
        <w:rPr>
          <w:rFonts w:ascii="Book Antiqua" w:hAnsi="Book Antiqua"/>
          <w:b/>
          <w:sz w:val="24"/>
          <w:szCs w:val="24"/>
        </w:rPr>
      </w:pPr>
      <w:r w:rsidRPr="000035E1">
        <w:rPr>
          <w:rFonts w:ascii="Book Antiqua" w:hAnsi="Book Antiqua"/>
          <w:b/>
          <w:sz w:val="24"/>
          <w:szCs w:val="24"/>
        </w:rPr>
        <w:t>Week 2</w:t>
      </w:r>
      <w:r>
        <w:rPr>
          <w:rFonts w:ascii="Book Antiqua" w:hAnsi="Book Antiqua"/>
          <w:b/>
          <w:sz w:val="24"/>
          <w:szCs w:val="24"/>
        </w:rPr>
        <w:t xml:space="preserve">: </w:t>
      </w:r>
      <w:r>
        <w:rPr>
          <w:rFonts w:ascii="Book Antiqua" w:hAnsi="Book Antiqua"/>
          <w:sz w:val="24"/>
          <w:szCs w:val="24"/>
        </w:rPr>
        <w:t xml:space="preserve">Rodney Balbo’s Emergency Room Visit </w:t>
      </w:r>
    </w:p>
    <w:tbl>
      <w:tblPr>
        <w:tblStyle w:val="TableGrid"/>
        <w:tblW w:w="0" w:type="auto"/>
        <w:tblLook w:val="04A0" w:firstRow="1" w:lastRow="0" w:firstColumn="1" w:lastColumn="0" w:noHBand="0" w:noVBand="1"/>
      </w:tblPr>
      <w:tblGrid>
        <w:gridCol w:w="4675"/>
        <w:gridCol w:w="4675"/>
      </w:tblGrid>
      <w:tr w:rsidR="005442F6" w:rsidRPr="0054587F" w14:paraId="0FF6D775" w14:textId="77777777" w:rsidTr="00E04BE9">
        <w:trPr>
          <w:tblHeader/>
        </w:trPr>
        <w:tc>
          <w:tcPr>
            <w:tcW w:w="4675" w:type="dxa"/>
          </w:tcPr>
          <w:p w14:paraId="2B53E90D" w14:textId="77777777" w:rsidR="005442F6" w:rsidRPr="0054587F" w:rsidRDefault="005442F6" w:rsidP="00E04BE9">
            <w:pPr>
              <w:rPr>
                <w:rFonts w:ascii="Book Antiqua" w:hAnsi="Book Antiqua"/>
                <w:sz w:val="24"/>
                <w:szCs w:val="24"/>
              </w:rPr>
            </w:pPr>
            <w:r>
              <w:rPr>
                <w:rFonts w:ascii="Book Antiqua" w:eastAsia="Times New Roman" w:hAnsi="Book Antiqua"/>
                <w:bCs/>
                <w:color w:val="000000"/>
                <w:sz w:val="24"/>
                <w:szCs w:val="24"/>
              </w:rPr>
              <w:t xml:space="preserve">ICD-10-CM </w:t>
            </w:r>
            <w:r>
              <w:rPr>
                <w:rFonts w:ascii="Book Antiqua" w:hAnsi="Book Antiqua"/>
                <w:sz w:val="24"/>
                <w:szCs w:val="24"/>
              </w:rPr>
              <w:t>Code</w:t>
            </w:r>
            <w:r w:rsidRPr="0054587F">
              <w:rPr>
                <w:rFonts w:ascii="Book Antiqua" w:hAnsi="Book Antiqua"/>
                <w:sz w:val="24"/>
                <w:szCs w:val="24"/>
              </w:rPr>
              <w:t>(s)</w:t>
            </w:r>
            <w:r>
              <w:rPr>
                <w:rFonts w:ascii="Book Antiqua" w:hAnsi="Book Antiqua"/>
                <w:sz w:val="24"/>
                <w:szCs w:val="24"/>
              </w:rPr>
              <w:t>:</w:t>
            </w:r>
          </w:p>
        </w:tc>
        <w:tc>
          <w:tcPr>
            <w:tcW w:w="4675" w:type="dxa"/>
          </w:tcPr>
          <w:p w14:paraId="6DA67607" w14:textId="34BB5EC6" w:rsidR="005442F6" w:rsidRDefault="005442F6" w:rsidP="00E04BE9">
            <w:pPr>
              <w:rPr>
                <w:rFonts w:ascii="Book Antiqua" w:hAnsi="Book Antiqua"/>
                <w:sz w:val="24"/>
                <w:szCs w:val="24"/>
              </w:rPr>
            </w:pPr>
            <w:r w:rsidRPr="00056E55">
              <w:rPr>
                <w:rFonts w:ascii="Book Antiqua" w:hAnsi="Book Antiqua"/>
                <w:b/>
                <w:bCs/>
                <w:sz w:val="24"/>
                <w:szCs w:val="24"/>
              </w:rPr>
              <w:t>S01.01XA</w:t>
            </w:r>
            <w:r>
              <w:rPr>
                <w:rFonts w:ascii="Book Antiqua" w:hAnsi="Book Antiqua"/>
                <w:sz w:val="24"/>
                <w:szCs w:val="24"/>
              </w:rPr>
              <w:t>- Laceration without foreign body of scalp.</w:t>
            </w:r>
          </w:p>
          <w:p w14:paraId="0C6F0C9E" w14:textId="6C7DE4B2" w:rsidR="005442F6" w:rsidRDefault="005442F6" w:rsidP="00E04BE9">
            <w:pPr>
              <w:rPr>
                <w:rFonts w:ascii="Book Antiqua" w:hAnsi="Book Antiqua"/>
                <w:sz w:val="24"/>
                <w:szCs w:val="24"/>
              </w:rPr>
            </w:pPr>
            <w:r w:rsidRPr="001F697D">
              <w:rPr>
                <w:rFonts w:ascii="Book Antiqua" w:hAnsi="Book Antiqua"/>
                <w:b/>
                <w:bCs/>
                <w:sz w:val="24"/>
                <w:szCs w:val="24"/>
              </w:rPr>
              <w:t>W18.2XXA</w:t>
            </w:r>
            <w:r>
              <w:rPr>
                <w:rFonts w:ascii="Book Antiqua" w:hAnsi="Book Antiqua"/>
                <w:sz w:val="24"/>
                <w:szCs w:val="24"/>
              </w:rPr>
              <w:t>- Fall in (Into) shower or empty bathtub</w:t>
            </w:r>
          </w:p>
          <w:p w14:paraId="1B43B802" w14:textId="77777777" w:rsidR="005442F6" w:rsidRPr="0054587F" w:rsidRDefault="005442F6" w:rsidP="00E04BE9">
            <w:pPr>
              <w:rPr>
                <w:rFonts w:ascii="Book Antiqua" w:hAnsi="Book Antiqua"/>
                <w:sz w:val="24"/>
                <w:szCs w:val="24"/>
              </w:rPr>
            </w:pPr>
            <w:r w:rsidRPr="004819D2">
              <w:rPr>
                <w:rFonts w:ascii="Book Antiqua" w:hAnsi="Book Antiqua"/>
                <w:b/>
                <w:bCs/>
                <w:sz w:val="24"/>
                <w:szCs w:val="24"/>
              </w:rPr>
              <w:t>Y92.012</w:t>
            </w:r>
            <w:r>
              <w:rPr>
                <w:rFonts w:ascii="Book Antiqua" w:hAnsi="Book Antiqua"/>
                <w:sz w:val="24"/>
                <w:szCs w:val="24"/>
              </w:rPr>
              <w:t>- Bathroom of a single-family house as place of occurrence</w:t>
            </w:r>
          </w:p>
        </w:tc>
      </w:tr>
      <w:tr w:rsidR="005442F6" w:rsidRPr="0054587F" w14:paraId="00C8F298" w14:textId="77777777" w:rsidTr="00E04BE9">
        <w:trPr>
          <w:trHeight w:val="287"/>
          <w:tblHeader/>
        </w:trPr>
        <w:tc>
          <w:tcPr>
            <w:tcW w:w="4675" w:type="dxa"/>
          </w:tcPr>
          <w:p w14:paraId="0BB455DC" w14:textId="77777777" w:rsidR="005442F6" w:rsidRPr="0054587F" w:rsidRDefault="005442F6" w:rsidP="00E04BE9">
            <w:pPr>
              <w:rPr>
                <w:rFonts w:ascii="Book Antiqua" w:hAnsi="Book Antiqua"/>
                <w:sz w:val="24"/>
                <w:szCs w:val="24"/>
              </w:rPr>
            </w:pPr>
            <w:r>
              <w:rPr>
                <w:rFonts w:ascii="Book Antiqua" w:hAnsi="Book Antiqua"/>
                <w:sz w:val="24"/>
                <w:szCs w:val="24"/>
              </w:rPr>
              <w:t>CPT Code</w:t>
            </w:r>
            <w:r w:rsidRPr="0054587F">
              <w:rPr>
                <w:rFonts w:ascii="Book Antiqua" w:hAnsi="Book Antiqua"/>
                <w:sz w:val="24"/>
                <w:szCs w:val="24"/>
              </w:rPr>
              <w:t>(s)</w:t>
            </w:r>
            <w:r>
              <w:rPr>
                <w:rFonts w:ascii="Book Antiqua" w:hAnsi="Book Antiqua"/>
                <w:sz w:val="24"/>
                <w:szCs w:val="24"/>
              </w:rPr>
              <w:t>:</w:t>
            </w:r>
            <w:r w:rsidRPr="0054587F">
              <w:rPr>
                <w:rFonts w:ascii="Book Antiqua" w:hAnsi="Book Antiqua"/>
                <w:sz w:val="24"/>
                <w:szCs w:val="24"/>
              </w:rPr>
              <w:t xml:space="preserve"> </w:t>
            </w:r>
          </w:p>
        </w:tc>
        <w:tc>
          <w:tcPr>
            <w:tcW w:w="4675" w:type="dxa"/>
          </w:tcPr>
          <w:p w14:paraId="204E8ECC" w14:textId="77777777" w:rsidR="005442F6" w:rsidRPr="0054587F" w:rsidRDefault="005442F6" w:rsidP="00E04BE9">
            <w:pPr>
              <w:rPr>
                <w:rFonts w:ascii="Book Antiqua" w:hAnsi="Book Antiqua"/>
                <w:sz w:val="24"/>
                <w:szCs w:val="24"/>
              </w:rPr>
            </w:pPr>
            <w:r w:rsidRPr="00056E55">
              <w:rPr>
                <w:rFonts w:ascii="Book Antiqua" w:hAnsi="Book Antiqua"/>
                <w:b/>
                <w:bCs/>
                <w:sz w:val="24"/>
                <w:szCs w:val="24"/>
              </w:rPr>
              <w:t>12032</w:t>
            </w:r>
            <w:r>
              <w:rPr>
                <w:rFonts w:ascii="Book Antiqua" w:hAnsi="Book Antiqua"/>
                <w:sz w:val="24"/>
                <w:szCs w:val="24"/>
              </w:rPr>
              <w:t>- Repair, intermediate of wound on the scalp, 2.6 cm to 7.5 cm</w:t>
            </w:r>
          </w:p>
        </w:tc>
      </w:tr>
      <w:tr w:rsidR="005442F6" w:rsidRPr="0054587F" w14:paraId="3ECCEF3E" w14:textId="77777777" w:rsidTr="00E04BE9">
        <w:trPr>
          <w:trHeight w:val="287"/>
          <w:tblHeader/>
        </w:trPr>
        <w:tc>
          <w:tcPr>
            <w:tcW w:w="4675" w:type="dxa"/>
          </w:tcPr>
          <w:p w14:paraId="380F5376" w14:textId="77777777" w:rsidR="005442F6" w:rsidRDefault="005442F6" w:rsidP="00E04BE9">
            <w:pPr>
              <w:rPr>
                <w:rFonts w:ascii="Book Antiqua" w:hAnsi="Book Antiqua"/>
                <w:sz w:val="24"/>
                <w:szCs w:val="24"/>
              </w:rPr>
            </w:pPr>
            <w:r>
              <w:rPr>
                <w:rFonts w:ascii="Book Antiqua" w:hAnsi="Book Antiqua"/>
                <w:sz w:val="24"/>
                <w:szCs w:val="24"/>
              </w:rPr>
              <w:t>HCPCS Level II Code(s):</w:t>
            </w:r>
          </w:p>
        </w:tc>
        <w:tc>
          <w:tcPr>
            <w:tcW w:w="4675" w:type="dxa"/>
          </w:tcPr>
          <w:p w14:paraId="3F01B015" w14:textId="77777777" w:rsidR="005442F6" w:rsidRPr="0054587F" w:rsidRDefault="005442F6" w:rsidP="00E04BE9">
            <w:pPr>
              <w:rPr>
                <w:rFonts w:ascii="Book Antiqua" w:hAnsi="Book Antiqua"/>
                <w:sz w:val="24"/>
                <w:szCs w:val="24"/>
              </w:rPr>
            </w:pPr>
            <w:r>
              <w:rPr>
                <w:rFonts w:ascii="Book Antiqua" w:hAnsi="Book Antiqua"/>
                <w:sz w:val="24"/>
                <w:szCs w:val="24"/>
              </w:rPr>
              <w:t>None</w:t>
            </w:r>
          </w:p>
        </w:tc>
      </w:tr>
    </w:tbl>
    <w:p w14:paraId="321A7FD0" w14:textId="77777777" w:rsidR="001E11F3" w:rsidRDefault="001E11F3" w:rsidP="005442F6">
      <w:pPr>
        <w:rPr>
          <w:rFonts w:ascii="Book Antiqua" w:hAnsi="Book Antiqua"/>
          <w:b/>
          <w:bCs/>
          <w:sz w:val="24"/>
          <w:szCs w:val="24"/>
        </w:rPr>
      </w:pPr>
    </w:p>
    <w:p w14:paraId="5DBD567F" w14:textId="437672AF" w:rsidR="005442F6" w:rsidRDefault="005442F6" w:rsidP="005442F6">
      <w:pPr>
        <w:rPr>
          <w:rFonts w:ascii="Book Antiqua" w:hAnsi="Book Antiqua"/>
          <w:sz w:val="24"/>
          <w:szCs w:val="24"/>
        </w:rPr>
      </w:pPr>
      <w:r w:rsidRPr="005442F6">
        <w:rPr>
          <w:rFonts w:ascii="Book Antiqua" w:hAnsi="Book Antiqua"/>
          <w:b/>
          <w:bCs/>
          <w:sz w:val="24"/>
          <w:szCs w:val="24"/>
        </w:rPr>
        <w:t>Reflection</w:t>
      </w:r>
      <w:r>
        <w:rPr>
          <w:rFonts w:ascii="Book Antiqua" w:hAnsi="Book Antiqua"/>
          <w:sz w:val="24"/>
          <w:szCs w:val="24"/>
        </w:rPr>
        <w:t>:</w:t>
      </w:r>
    </w:p>
    <w:p w14:paraId="597CF5C5" w14:textId="77777777" w:rsidR="00565659" w:rsidRDefault="005442F6" w:rsidP="00565659">
      <w:pPr>
        <w:spacing w:after="0" w:line="276" w:lineRule="auto"/>
        <w:jc w:val="both"/>
        <w:rPr>
          <w:rFonts w:ascii="Book Antiqua" w:hAnsi="Book Antiqua"/>
          <w:sz w:val="24"/>
          <w:szCs w:val="24"/>
        </w:rPr>
      </w:pPr>
      <w:r w:rsidRPr="009425AC">
        <w:rPr>
          <w:rFonts w:ascii="Book Antiqua" w:hAnsi="Book Antiqua"/>
          <w:sz w:val="24"/>
          <w:szCs w:val="24"/>
        </w:rPr>
        <w:t>For this emergency room visit of the patient Rodney Balbo, which is a 40-year-old male patient that was brought into the Emergency Department by ambulance after falling and hitting his head on his bathtub at home. He had a headache and a 3 cm skin laceration on the left side of his scalp. He was treated with a dose of Tylenol and his laceration was repaired with sutures.</w:t>
      </w:r>
    </w:p>
    <w:p w14:paraId="12DA647B" w14:textId="77777777" w:rsidR="00565659" w:rsidRPr="00565659" w:rsidRDefault="00565659" w:rsidP="00565659">
      <w:pPr>
        <w:spacing w:after="0" w:line="276" w:lineRule="auto"/>
        <w:jc w:val="both"/>
        <w:rPr>
          <w:rFonts w:ascii="Book Antiqua" w:hAnsi="Book Antiqua"/>
          <w:sz w:val="10"/>
          <w:szCs w:val="10"/>
        </w:rPr>
      </w:pPr>
    </w:p>
    <w:p w14:paraId="599633F4" w14:textId="29ED6221" w:rsidR="005442F6" w:rsidRDefault="005442F6" w:rsidP="00565659">
      <w:pPr>
        <w:spacing w:after="0" w:line="276" w:lineRule="auto"/>
        <w:jc w:val="both"/>
        <w:rPr>
          <w:rFonts w:ascii="Book Antiqua" w:hAnsi="Book Antiqua"/>
          <w:sz w:val="24"/>
          <w:szCs w:val="24"/>
        </w:rPr>
      </w:pPr>
      <w:r w:rsidRPr="009425AC">
        <w:rPr>
          <w:rFonts w:ascii="Book Antiqua" w:hAnsi="Book Antiqua"/>
          <w:sz w:val="24"/>
          <w:szCs w:val="24"/>
        </w:rPr>
        <w:t xml:space="preserve">I assigned the ICD-10-CM diagnosis code of </w:t>
      </w:r>
      <w:r w:rsidRPr="009425AC">
        <w:rPr>
          <w:rFonts w:ascii="Book Antiqua" w:hAnsi="Book Antiqua"/>
          <w:b/>
          <w:bCs/>
          <w:sz w:val="24"/>
          <w:szCs w:val="24"/>
        </w:rPr>
        <w:t>S01.01XA</w:t>
      </w:r>
      <w:r w:rsidRPr="009425AC">
        <w:rPr>
          <w:rFonts w:ascii="Book Antiqua" w:hAnsi="Book Antiqua"/>
          <w:sz w:val="24"/>
          <w:szCs w:val="24"/>
        </w:rPr>
        <w:t xml:space="preserve">- for </w:t>
      </w:r>
      <w:r w:rsidRPr="009425AC">
        <w:rPr>
          <w:rFonts w:ascii="Book Antiqua" w:hAnsi="Book Antiqua"/>
          <w:i/>
          <w:iCs/>
          <w:sz w:val="24"/>
          <w:szCs w:val="24"/>
        </w:rPr>
        <w:t>Laceration without foreign body of scalp</w:t>
      </w:r>
      <w:r w:rsidRPr="009425AC">
        <w:rPr>
          <w:rFonts w:ascii="Book Antiqua" w:hAnsi="Book Antiqua"/>
          <w:sz w:val="24"/>
          <w:szCs w:val="24"/>
        </w:rPr>
        <w:t>. I found these code</w:t>
      </w:r>
      <w:r>
        <w:rPr>
          <w:rFonts w:ascii="Book Antiqua" w:hAnsi="Book Antiqua"/>
          <w:sz w:val="24"/>
          <w:szCs w:val="24"/>
        </w:rPr>
        <w:t>s</w:t>
      </w:r>
      <w:r w:rsidRPr="009425AC">
        <w:rPr>
          <w:rFonts w:ascii="Book Antiqua" w:hAnsi="Book Antiqua"/>
          <w:sz w:val="24"/>
          <w:szCs w:val="24"/>
        </w:rPr>
        <w:t xml:space="preserve"> by first going to the Index of the ICD-10-CM codebook, finding the </w:t>
      </w:r>
      <w:r>
        <w:rPr>
          <w:rFonts w:ascii="Book Antiqua" w:hAnsi="Book Antiqua"/>
          <w:sz w:val="24"/>
          <w:szCs w:val="24"/>
        </w:rPr>
        <w:t>main term word</w:t>
      </w:r>
      <w:r w:rsidRPr="009425AC">
        <w:rPr>
          <w:rFonts w:ascii="Book Antiqua" w:hAnsi="Book Antiqua"/>
          <w:sz w:val="24"/>
          <w:szCs w:val="24"/>
        </w:rPr>
        <w:t xml:space="preserve"> of </w:t>
      </w:r>
      <w:r w:rsidRPr="009425AC">
        <w:rPr>
          <w:rFonts w:ascii="Book Antiqua" w:hAnsi="Book Antiqua"/>
          <w:i/>
          <w:iCs/>
          <w:sz w:val="24"/>
          <w:szCs w:val="24"/>
        </w:rPr>
        <w:t>laceration</w:t>
      </w:r>
      <w:r w:rsidRPr="009425AC">
        <w:rPr>
          <w:rFonts w:ascii="Book Antiqua" w:hAnsi="Book Antiqua"/>
          <w:sz w:val="24"/>
          <w:szCs w:val="24"/>
        </w:rPr>
        <w:t>,</w:t>
      </w:r>
      <w:r>
        <w:rPr>
          <w:rFonts w:ascii="Book Antiqua" w:hAnsi="Book Antiqua"/>
          <w:sz w:val="24"/>
          <w:szCs w:val="24"/>
        </w:rPr>
        <w:t xml:space="preserve"> then scalp as a sub term.</w:t>
      </w:r>
      <w:r w:rsidRPr="009425AC">
        <w:rPr>
          <w:rFonts w:ascii="Book Antiqua" w:hAnsi="Book Antiqua"/>
          <w:sz w:val="24"/>
          <w:szCs w:val="24"/>
        </w:rPr>
        <w:t xml:space="preserve"> This particular code</w:t>
      </w:r>
      <w:r>
        <w:rPr>
          <w:rFonts w:ascii="Book Antiqua" w:hAnsi="Book Antiqua"/>
          <w:sz w:val="24"/>
          <w:szCs w:val="24"/>
        </w:rPr>
        <w:t xml:space="preserve"> is an injury code and</w:t>
      </w:r>
      <w:r w:rsidRPr="009425AC">
        <w:rPr>
          <w:rFonts w:ascii="Book Antiqua" w:hAnsi="Book Antiqua"/>
          <w:sz w:val="24"/>
          <w:szCs w:val="24"/>
        </w:rPr>
        <w:t xml:space="preserve"> needs seven characters in order to complete it. </w:t>
      </w:r>
    </w:p>
    <w:p w14:paraId="6E1717CF" w14:textId="666D4FA4" w:rsidR="005442F6" w:rsidRDefault="005442F6" w:rsidP="00565659">
      <w:pPr>
        <w:spacing w:line="276" w:lineRule="auto"/>
        <w:jc w:val="both"/>
        <w:rPr>
          <w:rFonts w:ascii="Book Antiqua" w:hAnsi="Book Antiqua"/>
          <w:sz w:val="24"/>
          <w:szCs w:val="24"/>
        </w:rPr>
      </w:pPr>
      <w:r w:rsidRPr="009425AC">
        <w:rPr>
          <w:rFonts w:ascii="Book Antiqua" w:hAnsi="Book Antiqua"/>
          <w:sz w:val="24"/>
          <w:szCs w:val="24"/>
        </w:rPr>
        <w:t>Then I assigned the</w:t>
      </w:r>
      <w:r w:rsidRPr="001F697D">
        <w:rPr>
          <w:rFonts w:ascii="Book Antiqua" w:hAnsi="Book Antiqua"/>
          <w:b/>
          <w:bCs/>
          <w:sz w:val="24"/>
          <w:szCs w:val="24"/>
        </w:rPr>
        <w:t xml:space="preserve"> </w:t>
      </w:r>
      <w:r w:rsidRPr="007A018F">
        <w:rPr>
          <w:rFonts w:ascii="Book Antiqua" w:hAnsi="Book Antiqua"/>
          <w:sz w:val="24"/>
          <w:szCs w:val="24"/>
        </w:rPr>
        <w:t>ICD-10-CM code</w:t>
      </w:r>
      <w:r>
        <w:rPr>
          <w:rFonts w:ascii="Book Antiqua" w:hAnsi="Book Antiqua"/>
          <w:b/>
          <w:bCs/>
          <w:sz w:val="24"/>
          <w:szCs w:val="24"/>
        </w:rPr>
        <w:t xml:space="preserve"> </w:t>
      </w:r>
      <w:r w:rsidRPr="001F697D">
        <w:rPr>
          <w:rFonts w:ascii="Book Antiqua" w:hAnsi="Book Antiqua"/>
          <w:b/>
          <w:bCs/>
          <w:sz w:val="24"/>
          <w:szCs w:val="24"/>
        </w:rPr>
        <w:t>W18.2XXA</w:t>
      </w:r>
      <w:r>
        <w:rPr>
          <w:rFonts w:ascii="Book Antiqua" w:hAnsi="Book Antiqua"/>
          <w:sz w:val="24"/>
          <w:szCs w:val="24"/>
        </w:rPr>
        <w:t xml:space="preserve">- </w:t>
      </w:r>
      <w:r w:rsidRPr="002D1690">
        <w:rPr>
          <w:rFonts w:ascii="Book Antiqua" w:hAnsi="Book Antiqua"/>
          <w:i/>
          <w:iCs/>
          <w:sz w:val="24"/>
          <w:szCs w:val="24"/>
        </w:rPr>
        <w:t>Fall in (Into) shower or empty bathtub</w:t>
      </w:r>
      <w:r>
        <w:rPr>
          <w:rFonts w:ascii="Book Antiqua" w:hAnsi="Book Antiqua"/>
          <w:i/>
          <w:iCs/>
          <w:sz w:val="24"/>
          <w:szCs w:val="24"/>
        </w:rPr>
        <w:t>.</w:t>
      </w:r>
      <w:r w:rsidRPr="00482789">
        <w:rPr>
          <w:rFonts w:ascii="Book Antiqua" w:hAnsi="Book Antiqua"/>
          <w:sz w:val="24"/>
          <w:szCs w:val="24"/>
        </w:rPr>
        <w:t xml:space="preserve"> </w:t>
      </w:r>
      <w:r>
        <w:rPr>
          <w:rFonts w:ascii="Book Antiqua" w:hAnsi="Book Antiqua"/>
          <w:sz w:val="24"/>
          <w:szCs w:val="24"/>
        </w:rPr>
        <w:t xml:space="preserve">This code was found under the External Cause Index, under the main term of </w:t>
      </w:r>
      <w:r w:rsidRPr="00130562">
        <w:rPr>
          <w:rFonts w:ascii="Book Antiqua" w:hAnsi="Book Antiqua"/>
          <w:i/>
          <w:iCs/>
          <w:sz w:val="24"/>
          <w:szCs w:val="24"/>
        </w:rPr>
        <w:t>Fall</w:t>
      </w:r>
      <w:r>
        <w:rPr>
          <w:rFonts w:ascii="Book Antiqua" w:hAnsi="Book Antiqua"/>
          <w:i/>
          <w:iCs/>
          <w:sz w:val="24"/>
          <w:szCs w:val="24"/>
        </w:rPr>
        <w:t>, in, on, then bathtub</w:t>
      </w:r>
      <w:r w:rsidRPr="00110ADE">
        <w:rPr>
          <w:rFonts w:ascii="Book Antiqua" w:hAnsi="Book Antiqua"/>
          <w:sz w:val="24"/>
          <w:szCs w:val="24"/>
        </w:rPr>
        <w:t xml:space="preserve">. </w:t>
      </w:r>
      <w:r>
        <w:rPr>
          <w:rFonts w:ascii="Book Antiqua" w:hAnsi="Book Antiqua"/>
          <w:sz w:val="24"/>
          <w:szCs w:val="24"/>
        </w:rPr>
        <w:t>This code also requires a 7</w:t>
      </w:r>
      <w:r w:rsidRPr="00110ADE">
        <w:rPr>
          <w:rFonts w:ascii="Book Antiqua" w:hAnsi="Book Antiqua"/>
          <w:sz w:val="24"/>
          <w:szCs w:val="24"/>
          <w:vertAlign w:val="superscript"/>
        </w:rPr>
        <w:t>th</w:t>
      </w:r>
      <w:r>
        <w:rPr>
          <w:rFonts w:ascii="Book Antiqua" w:hAnsi="Book Antiqua"/>
          <w:sz w:val="24"/>
          <w:szCs w:val="24"/>
        </w:rPr>
        <w:t xml:space="preserve"> character because it is an External Cause code.</w:t>
      </w:r>
    </w:p>
    <w:p w14:paraId="278A15E0" w14:textId="3B3B358F" w:rsidR="005442F6" w:rsidRPr="009425AC" w:rsidRDefault="005442F6" w:rsidP="00565659">
      <w:pPr>
        <w:spacing w:line="276" w:lineRule="auto"/>
        <w:jc w:val="both"/>
        <w:rPr>
          <w:rFonts w:ascii="Book Antiqua" w:hAnsi="Book Antiqua"/>
          <w:sz w:val="24"/>
          <w:szCs w:val="24"/>
        </w:rPr>
      </w:pPr>
      <w:r>
        <w:rPr>
          <w:rFonts w:ascii="Book Antiqua" w:hAnsi="Book Antiqua"/>
          <w:sz w:val="24"/>
          <w:szCs w:val="24"/>
        </w:rPr>
        <w:t xml:space="preserve">The </w:t>
      </w:r>
      <w:r w:rsidRPr="007A018F">
        <w:rPr>
          <w:rFonts w:ascii="Book Antiqua" w:hAnsi="Book Antiqua"/>
          <w:sz w:val="24"/>
          <w:szCs w:val="24"/>
        </w:rPr>
        <w:t>ICD-10-CM code</w:t>
      </w:r>
      <w:r>
        <w:rPr>
          <w:rFonts w:ascii="Book Antiqua" w:hAnsi="Book Antiqua"/>
          <w:sz w:val="24"/>
          <w:szCs w:val="24"/>
        </w:rPr>
        <w:t xml:space="preserve"> </w:t>
      </w:r>
      <w:r w:rsidRPr="004819D2">
        <w:rPr>
          <w:rFonts w:ascii="Book Antiqua" w:hAnsi="Book Antiqua"/>
          <w:b/>
          <w:bCs/>
          <w:sz w:val="24"/>
          <w:szCs w:val="24"/>
        </w:rPr>
        <w:t>Y92.012</w:t>
      </w:r>
      <w:r w:rsidRPr="002D1690">
        <w:rPr>
          <w:rFonts w:ascii="Book Antiqua" w:hAnsi="Book Antiqua"/>
          <w:i/>
          <w:iCs/>
          <w:sz w:val="24"/>
          <w:szCs w:val="24"/>
        </w:rPr>
        <w:t>- Bathroom of a single-family house</w:t>
      </w:r>
      <w:r>
        <w:rPr>
          <w:rFonts w:ascii="Book Antiqua" w:hAnsi="Book Antiqua"/>
          <w:i/>
          <w:iCs/>
          <w:sz w:val="24"/>
          <w:szCs w:val="24"/>
        </w:rPr>
        <w:t>,</w:t>
      </w:r>
      <w:r>
        <w:rPr>
          <w:rFonts w:ascii="Book Antiqua" w:hAnsi="Book Antiqua"/>
          <w:sz w:val="24"/>
          <w:szCs w:val="24"/>
        </w:rPr>
        <w:t xml:space="preserve"> as place of occurrence for the fall. This code was found under the External Causes Index as well. It was found by looking up the main term of </w:t>
      </w:r>
      <w:r w:rsidRPr="002F27E5">
        <w:rPr>
          <w:rFonts w:ascii="Book Antiqua" w:hAnsi="Book Antiqua"/>
          <w:i/>
          <w:iCs/>
          <w:sz w:val="24"/>
          <w:szCs w:val="24"/>
        </w:rPr>
        <w:t>Place of Occurrence, house, then bathroom</w:t>
      </w:r>
      <w:r>
        <w:rPr>
          <w:rFonts w:ascii="Book Antiqua" w:hAnsi="Book Antiqua"/>
          <w:sz w:val="24"/>
          <w:szCs w:val="24"/>
        </w:rPr>
        <w:t>.</w:t>
      </w:r>
      <w:r w:rsidR="00565659">
        <w:rPr>
          <w:rFonts w:ascii="Book Antiqua" w:hAnsi="Book Antiqua"/>
          <w:sz w:val="24"/>
          <w:szCs w:val="24"/>
        </w:rPr>
        <w:t xml:space="preserve"> </w:t>
      </w:r>
      <w:r>
        <w:rPr>
          <w:rFonts w:ascii="Book Antiqua" w:hAnsi="Book Antiqua"/>
          <w:sz w:val="24"/>
          <w:szCs w:val="24"/>
        </w:rPr>
        <w:t xml:space="preserve">These three </w:t>
      </w:r>
      <w:r w:rsidRPr="007A018F">
        <w:rPr>
          <w:rFonts w:ascii="Book Antiqua" w:hAnsi="Book Antiqua"/>
          <w:sz w:val="24"/>
          <w:szCs w:val="24"/>
        </w:rPr>
        <w:t>ICD-10-CM code</w:t>
      </w:r>
      <w:r>
        <w:rPr>
          <w:rFonts w:ascii="Book Antiqua" w:hAnsi="Book Antiqua"/>
          <w:sz w:val="24"/>
          <w:szCs w:val="24"/>
        </w:rPr>
        <w:t>s were</w:t>
      </w:r>
      <w:r w:rsidRPr="009425AC">
        <w:rPr>
          <w:rFonts w:ascii="Book Antiqua" w:hAnsi="Book Antiqua"/>
          <w:sz w:val="24"/>
          <w:szCs w:val="24"/>
        </w:rPr>
        <w:t xml:space="preserve"> then </w:t>
      </w:r>
      <w:r>
        <w:rPr>
          <w:rFonts w:ascii="Book Antiqua" w:hAnsi="Book Antiqua"/>
          <w:sz w:val="24"/>
          <w:szCs w:val="24"/>
        </w:rPr>
        <w:t xml:space="preserve">verified </w:t>
      </w:r>
      <w:r w:rsidRPr="009425AC">
        <w:rPr>
          <w:rFonts w:ascii="Book Antiqua" w:hAnsi="Book Antiqua"/>
          <w:sz w:val="24"/>
          <w:szCs w:val="24"/>
        </w:rPr>
        <w:t>when</w:t>
      </w:r>
      <w:r>
        <w:rPr>
          <w:rFonts w:ascii="Book Antiqua" w:hAnsi="Book Antiqua"/>
          <w:sz w:val="24"/>
          <w:szCs w:val="24"/>
        </w:rPr>
        <w:t xml:space="preserve"> I confirmed</w:t>
      </w:r>
      <w:r w:rsidRPr="009425AC">
        <w:rPr>
          <w:rFonts w:ascii="Book Antiqua" w:hAnsi="Book Antiqua"/>
          <w:sz w:val="24"/>
          <w:szCs w:val="24"/>
        </w:rPr>
        <w:t xml:space="preserve"> the codes in the Tabular List of the codebook.</w:t>
      </w:r>
    </w:p>
    <w:p w14:paraId="18D2B4C3" w14:textId="42AF341F" w:rsidR="005442F6" w:rsidRPr="009425AC" w:rsidRDefault="005442F6" w:rsidP="00565659">
      <w:pPr>
        <w:spacing w:after="0" w:line="276" w:lineRule="auto"/>
        <w:jc w:val="both"/>
        <w:rPr>
          <w:rFonts w:ascii="Book Antiqua" w:hAnsi="Book Antiqua"/>
          <w:sz w:val="24"/>
          <w:szCs w:val="24"/>
        </w:rPr>
      </w:pPr>
      <w:r w:rsidRPr="009425AC">
        <w:rPr>
          <w:rFonts w:ascii="Book Antiqua" w:hAnsi="Book Antiqua"/>
          <w:sz w:val="24"/>
          <w:szCs w:val="24"/>
        </w:rPr>
        <w:t xml:space="preserve">When assigning the codes for CPT, I looked up the </w:t>
      </w:r>
      <w:r>
        <w:rPr>
          <w:rFonts w:ascii="Book Antiqua" w:hAnsi="Book Antiqua"/>
          <w:sz w:val="24"/>
          <w:szCs w:val="24"/>
        </w:rPr>
        <w:t>main term</w:t>
      </w:r>
      <w:r w:rsidRPr="009425AC">
        <w:rPr>
          <w:rFonts w:ascii="Book Antiqua" w:hAnsi="Book Antiqua"/>
          <w:sz w:val="24"/>
          <w:szCs w:val="24"/>
        </w:rPr>
        <w:t xml:space="preserve"> word </w:t>
      </w:r>
      <w:r w:rsidRPr="009425AC">
        <w:rPr>
          <w:rFonts w:ascii="Book Antiqua" w:hAnsi="Book Antiqua"/>
          <w:i/>
          <w:iCs/>
          <w:sz w:val="24"/>
          <w:szCs w:val="24"/>
        </w:rPr>
        <w:t>skin</w:t>
      </w:r>
      <w:r w:rsidRPr="009425AC">
        <w:rPr>
          <w:rFonts w:ascii="Book Antiqua" w:hAnsi="Book Antiqua"/>
          <w:sz w:val="24"/>
          <w:szCs w:val="24"/>
        </w:rPr>
        <w:t xml:space="preserve"> in the CPT codebook Index, scrolled down to wound repair, where it listed intermediate 12001-12021 for a code set. I then went to the Tabular List to verify the code for </w:t>
      </w:r>
      <w:r w:rsidRPr="009425AC">
        <w:rPr>
          <w:rFonts w:ascii="Book Antiqua" w:hAnsi="Book Antiqua"/>
          <w:b/>
          <w:bCs/>
          <w:sz w:val="24"/>
          <w:szCs w:val="24"/>
        </w:rPr>
        <w:t>12032</w:t>
      </w:r>
      <w:r w:rsidRPr="009425AC">
        <w:rPr>
          <w:rFonts w:ascii="Book Antiqua" w:hAnsi="Book Antiqua"/>
          <w:sz w:val="24"/>
          <w:szCs w:val="24"/>
        </w:rPr>
        <w:t xml:space="preserve">- Repair, </w:t>
      </w:r>
      <w:r w:rsidRPr="009425AC">
        <w:rPr>
          <w:rFonts w:ascii="Book Antiqua" w:hAnsi="Book Antiqua"/>
          <w:sz w:val="24"/>
          <w:szCs w:val="24"/>
        </w:rPr>
        <w:lastRenderedPageBreak/>
        <w:t>intermediate of wound on the scalp, 2.6 cm to 7.5 cm.</w:t>
      </w:r>
      <w:r>
        <w:rPr>
          <w:rFonts w:ascii="Book Antiqua" w:hAnsi="Book Antiqua"/>
          <w:sz w:val="24"/>
          <w:szCs w:val="24"/>
        </w:rPr>
        <w:t xml:space="preserve"> </w:t>
      </w:r>
      <w:r w:rsidRPr="009425AC">
        <w:rPr>
          <w:rFonts w:ascii="Book Antiqua" w:hAnsi="Book Antiqua"/>
          <w:sz w:val="24"/>
          <w:szCs w:val="24"/>
        </w:rPr>
        <w:t>The</w:t>
      </w:r>
      <w:r>
        <w:rPr>
          <w:rFonts w:ascii="Book Antiqua" w:hAnsi="Book Antiqua"/>
          <w:sz w:val="24"/>
          <w:szCs w:val="24"/>
        </w:rPr>
        <w:t>re no</w:t>
      </w:r>
      <w:r w:rsidRPr="009425AC">
        <w:rPr>
          <w:rFonts w:ascii="Book Antiqua" w:hAnsi="Book Antiqua"/>
          <w:sz w:val="24"/>
          <w:szCs w:val="24"/>
        </w:rPr>
        <w:t xml:space="preserve"> HCPCS Level II codes </w:t>
      </w:r>
      <w:r>
        <w:rPr>
          <w:rFonts w:ascii="Book Antiqua" w:hAnsi="Book Antiqua"/>
          <w:sz w:val="24"/>
          <w:szCs w:val="24"/>
        </w:rPr>
        <w:t>for this case scenario.</w:t>
      </w:r>
    </w:p>
    <w:p w14:paraId="23CB0E23" w14:textId="2EC5402C" w:rsidR="005442F6" w:rsidRDefault="005442F6" w:rsidP="00565659">
      <w:pPr>
        <w:spacing w:line="276" w:lineRule="auto"/>
        <w:jc w:val="both"/>
      </w:pPr>
    </w:p>
    <w:p w14:paraId="603BAD8D" w14:textId="36298779" w:rsidR="005442F6" w:rsidRDefault="00565659" w:rsidP="00565659">
      <w:pPr>
        <w:rPr>
          <w:rFonts w:ascii="Book Antiqua" w:hAnsi="Book Antiqua"/>
          <w:b/>
          <w:sz w:val="24"/>
          <w:szCs w:val="24"/>
        </w:rPr>
      </w:pPr>
      <w:r w:rsidRPr="000035E1">
        <w:rPr>
          <w:rFonts w:ascii="Book Antiqua" w:hAnsi="Book Antiqua"/>
          <w:b/>
          <w:sz w:val="24"/>
          <w:szCs w:val="24"/>
        </w:rPr>
        <w:t>Week 3</w:t>
      </w:r>
      <w:r>
        <w:rPr>
          <w:rFonts w:ascii="Book Antiqua" w:hAnsi="Book Antiqua"/>
          <w:b/>
          <w:sz w:val="24"/>
          <w:szCs w:val="24"/>
        </w:rPr>
        <w:t xml:space="preserve">: </w:t>
      </w:r>
      <w:r>
        <w:rPr>
          <w:rFonts w:ascii="Book Antiqua" w:hAnsi="Book Antiqua"/>
          <w:sz w:val="24"/>
          <w:szCs w:val="24"/>
        </w:rPr>
        <w:t xml:space="preserve">Rodney Balbo’s Office Visit </w:t>
      </w:r>
    </w:p>
    <w:tbl>
      <w:tblPr>
        <w:tblStyle w:val="TableGrid"/>
        <w:tblW w:w="0" w:type="auto"/>
        <w:tblLook w:val="04A0" w:firstRow="1" w:lastRow="0" w:firstColumn="1" w:lastColumn="0" w:noHBand="0" w:noVBand="1"/>
      </w:tblPr>
      <w:tblGrid>
        <w:gridCol w:w="4675"/>
        <w:gridCol w:w="4675"/>
      </w:tblGrid>
      <w:tr w:rsidR="00565659" w:rsidRPr="0054587F" w14:paraId="59085F82" w14:textId="77777777" w:rsidTr="00E04BE9">
        <w:trPr>
          <w:tblHeader/>
        </w:trPr>
        <w:tc>
          <w:tcPr>
            <w:tcW w:w="4675" w:type="dxa"/>
          </w:tcPr>
          <w:p w14:paraId="13AB902F" w14:textId="77777777" w:rsidR="00565659" w:rsidRPr="0054587F" w:rsidRDefault="00565659" w:rsidP="00E04BE9">
            <w:pPr>
              <w:rPr>
                <w:rFonts w:ascii="Book Antiqua" w:hAnsi="Book Antiqua"/>
                <w:sz w:val="24"/>
                <w:szCs w:val="24"/>
              </w:rPr>
            </w:pPr>
            <w:r>
              <w:rPr>
                <w:rFonts w:ascii="Book Antiqua" w:eastAsia="Times New Roman" w:hAnsi="Book Antiqua"/>
                <w:bCs/>
                <w:color w:val="000000"/>
                <w:sz w:val="24"/>
                <w:szCs w:val="24"/>
              </w:rPr>
              <w:t xml:space="preserve">ICD-10-CM </w:t>
            </w:r>
            <w:r>
              <w:rPr>
                <w:rFonts w:ascii="Book Antiqua" w:hAnsi="Book Antiqua"/>
                <w:sz w:val="24"/>
                <w:szCs w:val="24"/>
              </w:rPr>
              <w:t>Code</w:t>
            </w:r>
            <w:r w:rsidRPr="0054587F">
              <w:rPr>
                <w:rFonts w:ascii="Book Antiqua" w:hAnsi="Book Antiqua"/>
                <w:sz w:val="24"/>
                <w:szCs w:val="24"/>
              </w:rPr>
              <w:t>(s)</w:t>
            </w:r>
            <w:r>
              <w:rPr>
                <w:rFonts w:ascii="Book Antiqua" w:hAnsi="Book Antiqua"/>
                <w:sz w:val="24"/>
                <w:szCs w:val="24"/>
              </w:rPr>
              <w:t>:</w:t>
            </w:r>
          </w:p>
        </w:tc>
        <w:tc>
          <w:tcPr>
            <w:tcW w:w="4675" w:type="dxa"/>
          </w:tcPr>
          <w:p w14:paraId="74E9ADF4" w14:textId="35385639" w:rsidR="00686D73" w:rsidRDefault="00565659" w:rsidP="00E04BE9">
            <w:pPr>
              <w:rPr>
                <w:rFonts w:ascii="Book Antiqua" w:hAnsi="Book Antiqua"/>
                <w:sz w:val="24"/>
                <w:szCs w:val="24"/>
              </w:rPr>
            </w:pPr>
            <w:r w:rsidRPr="00AF0F30">
              <w:rPr>
                <w:rFonts w:ascii="Book Antiqua" w:hAnsi="Book Antiqua"/>
                <w:b/>
                <w:bCs/>
                <w:sz w:val="24"/>
                <w:szCs w:val="24"/>
              </w:rPr>
              <w:t>G44.309</w:t>
            </w:r>
            <w:r>
              <w:rPr>
                <w:rFonts w:ascii="Book Antiqua" w:hAnsi="Book Antiqua"/>
                <w:sz w:val="24"/>
                <w:szCs w:val="24"/>
              </w:rPr>
              <w:t>- Post-traumatic headache, unspecified</w:t>
            </w:r>
          </w:p>
          <w:p w14:paraId="158FCCC5" w14:textId="77777777" w:rsidR="00565659" w:rsidRDefault="00565659" w:rsidP="00E04BE9">
            <w:pPr>
              <w:rPr>
                <w:rFonts w:ascii="Book Antiqua" w:hAnsi="Book Antiqua"/>
                <w:sz w:val="24"/>
                <w:szCs w:val="24"/>
              </w:rPr>
            </w:pPr>
            <w:r w:rsidRPr="00AF0F30">
              <w:rPr>
                <w:rFonts w:ascii="Book Antiqua" w:hAnsi="Book Antiqua"/>
                <w:b/>
                <w:bCs/>
                <w:sz w:val="24"/>
                <w:szCs w:val="24"/>
              </w:rPr>
              <w:t>I10</w:t>
            </w:r>
            <w:r>
              <w:rPr>
                <w:rFonts w:ascii="Book Antiqua" w:hAnsi="Book Antiqua"/>
                <w:sz w:val="24"/>
                <w:szCs w:val="24"/>
              </w:rPr>
              <w:t>- Essential (primary) hypertension</w:t>
            </w:r>
          </w:p>
          <w:p w14:paraId="0C41176F" w14:textId="77777777" w:rsidR="00565659" w:rsidRDefault="00565659" w:rsidP="00E04BE9">
            <w:pPr>
              <w:rPr>
                <w:rFonts w:ascii="Book Antiqua" w:hAnsi="Book Antiqua"/>
                <w:sz w:val="24"/>
                <w:szCs w:val="24"/>
              </w:rPr>
            </w:pPr>
            <w:r w:rsidRPr="00AF0F30">
              <w:rPr>
                <w:rFonts w:ascii="Book Antiqua" w:hAnsi="Book Antiqua"/>
                <w:b/>
                <w:bCs/>
                <w:sz w:val="24"/>
                <w:szCs w:val="24"/>
              </w:rPr>
              <w:t>R40.0</w:t>
            </w:r>
            <w:r>
              <w:rPr>
                <w:rFonts w:ascii="Book Antiqua" w:hAnsi="Book Antiqua"/>
                <w:sz w:val="24"/>
                <w:szCs w:val="24"/>
              </w:rPr>
              <w:t>- Somnolence</w:t>
            </w:r>
          </w:p>
          <w:p w14:paraId="27B800EE" w14:textId="77777777" w:rsidR="00565659" w:rsidRPr="0054587F" w:rsidRDefault="00565659" w:rsidP="00E04BE9">
            <w:pPr>
              <w:rPr>
                <w:rFonts w:ascii="Book Antiqua" w:hAnsi="Book Antiqua"/>
                <w:sz w:val="24"/>
                <w:szCs w:val="24"/>
              </w:rPr>
            </w:pPr>
            <w:r w:rsidRPr="001F697D">
              <w:rPr>
                <w:rFonts w:ascii="Book Antiqua" w:hAnsi="Book Antiqua"/>
                <w:b/>
                <w:bCs/>
                <w:sz w:val="24"/>
                <w:szCs w:val="24"/>
              </w:rPr>
              <w:t>W18.2XXA</w:t>
            </w:r>
            <w:r>
              <w:rPr>
                <w:rFonts w:ascii="Book Antiqua" w:hAnsi="Book Antiqua"/>
                <w:sz w:val="24"/>
                <w:szCs w:val="24"/>
              </w:rPr>
              <w:t>- Fall in (Into) shower or empty bathtub</w:t>
            </w:r>
          </w:p>
        </w:tc>
      </w:tr>
      <w:tr w:rsidR="00565659" w:rsidRPr="0054587F" w14:paraId="0ECD258D" w14:textId="77777777" w:rsidTr="00E04BE9">
        <w:trPr>
          <w:trHeight w:val="287"/>
          <w:tblHeader/>
        </w:trPr>
        <w:tc>
          <w:tcPr>
            <w:tcW w:w="4675" w:type="dxa"/>
          </w:tcPr>
          <w:p w14:paraId="3144EF25" w14:textId="77777777" w:rsidR="00565659" w:rsidRPr="0054587F" w:rsidRDefault="00565659" w:rsidP="00E04BE9">
            <w:pPr>
              <w:rPr>
                <w:rFonts w:ascii="Book Antiqua" w:hAnsi="Book Antiqua"/>
                <w:sz w:val="24"/>
                <w:szCs w:val="24"/>
              </w:rPr>
            </w:pPr>
            <w:r>
              <w:rPr>
                <w:rFonts w:ascii="Book Antiqua" w:hAnsi="Book Antiqua"/>
                <w:sz w:val="24"/>
                <w:szCs w:val="24"/>
              </w:rPr>
              <w:t>CPT Code</w:t>
            </w:r>
            <w:r w:rsidRPr="0054587F">
              <w:rPr>
                <w:rFonts w:ascii="Book Antiqua" w:hAnsi="Book Antiqua"/>
                <w:sz w:val="24"/>
                <w:szCs w:val="24"/>
              </w:rPr>
              <w:t>(s)</w:t>
            </w:r>
            <w:r>
              <w:rPr>
                <w:rFonts w:ascii="Book Antiqua" w:hAnsi="Book Antiqua"/>
                <w:sz w:val="24"/>
                <w:szCs w:val="24"/>
              </w:rPr>
              <w:t>:</w:t>
            </w:r>
            <w:r w:rsidRPr="0054587F">
              <w:rPr>
                <w:rFonts w:ascii="Book Antiqua" w:hAnsi="Book Antiqua"/>
                <w:sz w:val="24"/>
                <w:szCs w:val="24"/>
              </w:rPr>
              <w:t xml:space="preserve"> </w:t>
            </w:r>
          </w:p>
        </w:tc>
        <w:tc>
          <w:tcPr>
            <w:tcW w:w="4675" w:type="dxa"/>
          </w:tcPr>
          <w:p w14:paraId="3C972E04" w14:textId="77777777" w:rsidR="00565659" w:rsidRPr="0054587F" w:rsidRDefault="00565659" w:rsidP="00E04BE9">
            <w:pPr>
              <w:rPr>
                <w:rFonts w:ascii="Book Antiqua" w:hAnsi="Book Antiqua"/>
                <w:sz w:val="24"/>
                <w:szCs w:val="24"/>
              </w:rPr>
            </w:pPr>
            <w:r w:rsidRPr="001515F9">
              <w:rPr>
                <w:rFonts w:ascii="Book Antiqua" w:hAnsi="Book Antiqua"/>
                <w:b/>
                <w:bCs/>
                <w:sz w:val="24"/>
                <w:szCs w:val="24"/>
              </w:rPr>
              <w:t>99213</w:t>
            </w:r>
            <w:r>
              <w:rPr>
                <w:rFonts w:ascii="Book Antiqua" w:hAnsi="Book Antiqua"/>
                <w:sz w:val="24"/>
                <w:szCs w:val="24"/>
              </w:rPr>
              <w:t>- Office or other Outpatient Visit or Established Patient</w:t>
            </w:r>
          </w:p>
        </w:tc>
      </w:tr>
      <w:tr w:rsidR="00565659" w:rsidRPr="0054587F" w14:paraId="505AF800" w14:textId="77777777" w:rsidTr="00E04BE9">
        <w:trPr>
          <w:trHeight w:val="287"/>
          <w:tblHeader/>
        </w:trPr>
        <w:tc>
          <w:tcPr>
            <w:tcW w:w="4675" w:type="dxa"/>
          </w:tcPr>
          <w:p w14:paraId="6F263A62" w14:textId="77777777" w:rsidR="00565659" w:rsidRPr="0054587F" w:rsidRDefault="00565659" w:rsidP="00E04BE9">
            <w:pPr>
              <w:rPr>
                <w:rFonts w:ascii="Book Antiqua" w:hAnsi="Book Antiqua"/>
                <w:sz w:val="24"/>
                <w:szCs w:val="24"/>
              </w:rPr>
            </w:pPr>
            <w:r>
              <w:rPr>
                <w:rFonts w:ascii="Book Antiqua" w:hAnsi="Book Antiqua"/>
                <w:sz w:val="24"/>
                <w:szCs w:val="24"/>
              </w:rPr>
              <w:t>HCPCS Level II Code(s):</w:t>
            </w:r>
          </w:p>
        </w:tc>
        <w:tc>
          <w:tcPr>
            <w:tcW w:w="4675" w:type="dxa"/>
          </w:tcPr>
          <w:p w14:paraId="289AA93B" w14:textId="77777777" w:rsidR="00565659" w:rsidRPr="0054587F" w:rsidRDefault="00565659" w:rsidP="00E04BE9">
            <w:pPr>
              <w:rPr>
                <w:rFonts w:ascii="Book Antiqua" w:hAnsi="Book Antiqua"/>
                <w:sz w:val="24"/>
                <w:szCs w:val="24"/>
              </w:rPr>
            </w:pPr>
            <w:r>
              <w:rPr>
                <w:rFonts w:ascii="Book Antiqua" w:hAnsi="Book Antiqua"/>
                <w:sz w:val="24"/>
                <w:szCs w:val="24"/>
              </w:rPr>
              <w:t>None</w:t>
            </w:r>
          </w:p>
        </w:tc>
      </w:tr>
    </w:tbl>
    <w:p w14:paraId="723F05BF" w14:textId="1E8E8733" w:rsidR="00565659" w:rsidRDefault="00565659" w:rsidP="00565659">
      <w:pPr>
        <w:rPr>
          <w:rFonts w:ascii="Book Antiqua" w:hAnsi="Book Antiqua"/>
          <w:b/>
          <w:sz w:val="24"/>
          <w:szCs w:val="24"/>
        </w:rPr>
      </w:pPr>
    </w:p>
    <w:p w14:paraId="0FF82087" w14:textId="48BCD2B6" w:rsidR="00565659" w:rsidRDefault="00565659" w:rsidP="00565659">
      <w:pPr>
        <w:rPr>
          <w:rFonts w:ascii="Book Antiqua" w:hAnsi="Book Antiqua"/>
          <w:sz w:val="24"/>
          <w:szCs w:val="24"/>
        </w:rPr>
      </w:pPr>
      <w:r w:rsidRPr="00565659">
        <w:rPr>
          <w:rFonts w:ascii="Book Antiqua" w:hAnsi="Book Antiqua"/>
          <w:b/>
          <w:bCs/>
          <w:sz w:val="24"/>
          <w:szCs w:val="24"/>
        </w:rPr>
        <w:t>Reflection</w:t>
      </w:r>
      <w:r>
        <w:rPr>
          <w:rFonts w:ascii="Book Antiqua" w:hAnsi="Book Antiqua"/>
          <w:sz w:val="24"/>
          <w:szCs w:val="24"/>
        </w:rPr>
        <w:t>:</w:t>
      </w:r>
    </w:p>
    <w:p w14:paraId="7194A4BB" w14:textId="35BDADAF" w:rsidR="00565659" w:rsidRDefault="00565659" w:rsidP="000A131E">
      <w:pPr>
        <w:spacing w:line="276" w:lineRule="auto"/>
        <w:jc w:val="both"/>
        <w:rPr>
          <w:rFonts w:ascii="Book Antiqua" w:hAnsi="Book Antiqua"/>
          <w:sz w:val="24"/>
          <w:szCs w:val="24"/>
        </w:rPr>
      </w:pPr>
      <w:r>
        <w:rPr>
          <w:rFonts w:ascii="Book Antiqua" w:hAnsi="Book Antiqua"/>
          <w:sz w:val="24"/>
          <w:szCs w:val="24"/>
        </w:rPr>
        <w:t>For this office visit of the patient Rodney Balbo, he is here to follow-up from a lingering headache he has had since he fell at home and hit his head two days ago. He was in the Emergency Room with a scalp laceration. His headache has since gotten worse, and he now feels drowsiness. His wife said he was unconscious at the time of his fall but failed to relay this at the time of his Emergency Room visit. The patient will call the outpatient imaging department and will have an MRI of the brain done for today.</w:t>
      </w:r>
    </w:p>
    <w:p w14:paraId="523F3528" w14:textId="469DFB47" w:rsidR="00565659" w:rsidRPr="00565659" w:rsidRDefault="00565659" w:rsidP="000A131E">
      <w:pPr>
        <w:spacing w:line="276" w:lineRule="auto"/>
        <w:jc w:val="both"/>
        <w:rPr>
          <w:rFonts w:ascii="Book Antiqua" w:hAnsi="Book Antiqua"/>
          <w:sz w:val="24"/>
          <w:szCs w:val="24"/>
        </w:rPr>
      </w:pPr>
      <w:r>
        <w:rPr>
          <w:rFonts w:ascii="Book Antiqua" w:hAnsi="Book Antiqua"/>
          <w:sz w:val="24"/>
          <w:szCs w:val="24"/>
        </w:rPr>
        <w:t>I assigned the ICD-10-CM code for the patient’s symptoms,</w:t>
      </w:r>
      <w:r>
        <w:rPr>
          <w:rFonts w:ascii="Book Antiqua" w:hAnsi="Book Antiqua"/>
          <w:b/>
          <w:bCs/>
          <w:sz w:val="24"/>
          <w:szCs w:val="24"/>
        </w:rPr>
        <w:t xml:space="preserve"> </w:t>
      </w:r>
      <w:r>
        <w:rPr>
          <w:rFonts w:ascii="Book Antiqua" w:hAnsi="Book Antiqua"/>
          <w:sz w:val="24"/>
          <w:szCs w:val="24"/>
        </w:rPr>
        <w:t>ICD-10-CM</w:t>
      </w:r>
      <w:r>
        <w:rPr>
          <w:rFonts w:ascii="Book Antiqua" w:hAnsi="Book Antiqua"/>
          <w:b/>
          <w:bCs/>
          <w:sz w:val="24"/>
          <w:szCs w:val="24"/>
        </w:rPr>
        <w:t xml:space="preserve"> </w:t>
      </w:r>
      <w:r w:rsidRPr="001B435D">
        <w:rPr>
          <w:rFonts w:ascii="Book Antiqua" w:hAnsi="Book Antiqua"/>
          <w:sz w:val="24"/>
          <w:szCs w:val="24"/>
        </w:rPr>
        <w:t>code</w:t>
      </w:r>
      <w:r>
        <w:rPr>
          <w:rFonts w:ascii="Book Antiqua" w:hAnsi="Book Antiqua"/>
          <w:b/>
          <w:bCs/>
          <w:sz w:val="24"/>
          <w:szCs w:val="24"/>
        </w:rPr>
        <w:t xml:space="preserve"> </w:t>
      </w:r>
      <w:r w:rsidRPr="00AF0F30">
        <w:rPr>
          <w:rFonts w:ascii="Book Antiqua" w:hAnsi="Book Antiqua"/>
          <w:b/>
          <w:bCs/>
          <w:sz w:val="24"/>
          <w:szCs w:val="24"/>
        </w:rPr>
        <w:t>G44.309</w:t>
      </w:r>
      <w:r>
        <w:rPr>
          <w:rFonts w:ascii="Book Antiqua" w:hAnsi="Book Antiqua"/>
          <w:sz w:val="24"/>
          <w:szCs w:val="24"/>
        </w:rPr>
        <w:t xml:space="preserve">- </w:t>
      </w:r>
      <w:r w:rsidRPr="00750FEF">
        <w:rPr>
          <w:rFonts w:ascii="Book Antiqua" w:hAnsi="Book Antiqua"/>
          <w:i/>
          <w:iCs/>
          <w:sz w:val="24"/>
          <w:szCs w:val="24"/>
        </w:rPr>
        <w:t>Post-traumatic headache, unspecified</w:t>
      </w:r>
      <w:r>
        <w:rPr>
          <w:rFonts w:ascii="Book Antiqua" w:hAnsi="Book Antiqua"/>
          <w:sz w:val="24"/>
          <w:szCs w:val="24"/>
        </w:rPr>
        <w:t xml:space="preserve">. This code was found under the main term of </w:t>
      </w:r>
      <w:r w:rsidRPr="00AF3F92">
        <w:rPr>
          <w:rFonts w:ascii="Book Antiqua" w:hAnsi="Book Antiqua"/>
          <w:i/>
          <w:iCs/>
          <w:sz w:val="24"/>
          <w:szCs w:val="24"/>
        </w:rPr>
        <w:t>Headache</w:t>
      </w:r>
      <w:r>
        <w:rPr>
          <w:rFonts w:ascii="Book Antiqua" w:hAnsi="Book Antiqua"/>
          <w:sz w:val="24"/>
          <w:szCs w:val="24"/>
        </w:rPr>
        <w:t>, where it gave me the code of G44.309. I verified this code in the Tabular.</w:t>
      </w:r>
    </w:p>
    <w:p w14:paraId="07631090" w14:textId="14597303" w:rsidR="00565659" w:rsidRDefault="00565659" w:rsidP="000A131E">
      <w:pPr>
        <w:spacing w:line="276" w:lineRule="auto"/>
        <w:jc w:val="both"/>
        <w:rPr>
          <w:rFonts w:ascii="Book Antiqua" w:hAnsi="Book Antiqua"/>
          <w:sz w:val="24"/>
          <w:szCs w:val="24"/>
        </w:rPr>
      </w:pPr>
      <w:r>
        <w:rPr>
          <w:rFonts w:ascii="Book Antiqua" w:hAnsi="Book Antiqua"/>
          <w:sz w:val="24"/>
          <w:szCs w:val="24"/>
        </w:rPr>
        <w:t>I assigned</w:t>
      </w:r>
      <w:r>
        <w:rPr>
          <w:rFonts w:ascii="Book Antiqua" w:hAnsi="Book Antiqua"/>
          <w:b/>
          <w:bCs/>
          <w:sz w:val="24"/>
          <w:szCs w:val="24"/>
        </w:rPr>
        <w:t xml:space="preserve"> </w:t>
      </w:r>
      <w:r>
        <w:rPr>
          <w:rFonts w:ascii="Book Antiqua" w:hAnsi="Book Antiqua"/>
          <w:sz w:val="24"/>
          <w:szCs w:val="24"/>
        </w:rPr>
        <w:t xml:space="preserve">ICD-10-CM code </w:t>
      </w:r>
      <w:r w:rsidRPr="00AF0F30">
        <w:rPr>
          <w:rFonts w:ascii="Book Antiqua" w:hAnsi="Book Antiqua"/>
          <w:b/>
          <w:bCs/>
          <w:sz w:val="24"/>
          <w:szCs w:val="24"/>
        </w:rPr>
        <w:t>I10</w:t>
      </w:r>
      <w:r>
        <w:rPr>
          <w:rFonts w:ascii="Book Antiqua" w:hAnsi="Book Antiqua"/>
          <w:sz w:val="24"/>
          <w:szCs w:val="24"/>
        </w:rPr>
        <w:t xml:space="preserve">- </w:t>
      </w:r>
      <w:r w:rsidRPr="00AF3F92">
        <w:rPr>
          <w:rFonts w:ascii="Book Antiqua" w:hAnsi="Book Antiqua"/>
          <w:i/>
          <w:iCs/>
          <w:sz w:val="24"/>
          <w:szCs w:val="24"/>
        </w:rPr>
        <w:t>Essential (primary) hypertension</w:t>
      </w:r>
      <w:r>
        <w:rPr>
          <w:rFonts w:ascii="Book Antiqua" w:hAnsi="Book Antiqua"/>
          <w:sz w:val="24"/>
          <w:szCs w:val="24"/>
        </w:rPr>
        <w:t xml:space="preserve">. I found this code by going to the Index of the codebook and under the main term of </w:t>
      </w:r>
      <w:r w:rsidRPr="00EE6C77">
        <w:rPr>
          <w:rFonts w:ascii="Book Antiqua" w:hAnsi="Book Antiqua"/>
          <w:i/>
          <w:iCs/>
          <w:sz w:val="24"/>
          <w:szCs w:val="24"/>
        </w:rPr>
        <w:t>Hypertension</w:t>
      </w:r>
      <w:r>
        <w:rPr>
          <w:rFonts w:ascii="Book Antiqua" w:hAnsi="Book Antiqua"/>
          <w:sz w:val="24"/>
          <w:szCs w:val="24"/>
        </w:rPr>
        <w:t>, where it gave me the code of I10, then reviewed and verified the code in the Tabular.</w:t>
      </w:r>
    </w:p>
    <w:p w14:paraId="6FBD0FA7" w14:textId="622A85BC" w:rsidR="00565659" w:rsidRPr="00565659" w:rsidRDefault="00565659" w:rsidP="000A131E">
      <w:pPr>
        <w:spacing w:line="276" w:lineRule="auto"/>
        <w:jc w:val="both"/>
        <w:rPr>
          <w:rFonts w:ascii="Book Antiqua" w:hAnsi="Book Antiqua"/>
          <w:sz w:val="24"/>
          <w:szCs w:val="24"/>
        </w:rPr>
      </w:pPr>
      <w:r>
        <w:rPr>
          <w:rFonts w:ascii="Book Antiqua" w:hAnsi="Book Antiqua"/>
          <w:sz w:val="24"/>
          <w:szCs w:val="24"/>
        </w:rPr>
        <w:t xml:space="preserve">Also, </w:t>
      </w:r>
      <w:r w:rsidRPr="00FF3DF2">
        <w:rPr>
          <w:rFonts w:ascii="Book Antiqua" w:hAnsi="Book Antiqua"/>
          <w:sz w:val="24"/>
          <w:szCs w:val="24"/>
        </w:rPr>
        <w:t>I also assigned</w:t>
      </w:r>
      <w:r>
        <w:rPr>
          <w:rFonts w:ascii="Book Antiqua" w:hAnsi="Book Antiqua"/>
          <w:b/>
          <w:bCs/>
          <w:sz w:val="24"/>
          <w:szCs w:val="24"/>
        </w:rPr>
        <w:t xml:space="preserve"> </w:t>
      </w:r>
      <w:r w:rsidRPr="00FF3DF2">
        <w:rPr>
          <w:rFonts w:ascii="Book Antiqua" w:hAnsi="Book Antiqua"/>
          <w:sz w:val="24"/>
          <w:szCs w:val="24"/>
        </w:rPr>
        <w:t>the</w:t>
      </w:r>
      <w:r>
        <w:rPr>
          <w:rFonts w:ascii="Book Antiqua" w:hAnsi="Book Antiqua"/>
          <w:b/>
          <w:bCs/>
          <w:sz w:val="24"/>
          <w:szCs w:val="24"/>
        </w:rPr>
        <w:t xml:space="preserve"> </w:t>
      </w:r>
      <w:r>
        <w:rPr>
          <w:rFonts w:ascii="Book Antiqua" w:hAnsi="Book Antiqua"/>
          <w:sz w:val="24"/>
          <w:szCs w:val="24"/>
        </w:rPr>
        <w:t xml:space="preserve">ICD-10-CM code </w:t>
      </w:r>
      <w:r w:rsidRPr="00A5754B">
        <w:rPr>
          <w:rFonts w:ascii="Book Antiqua" w:hAnsi="Book Antiqua"/>
          <w:b/>
          <w:bCs/>
          <w:sz w:val="24"/>
          <w:szCs w:val="24"/>
        </w:rPr>
        <w:t>R40.0</w:t>
      </w:r>
      <w:r>
        <w:rPr>
          <w:rFonts w:ascii="Book Antiqua" w:hAnsi="Book Antiqua"/>
          <w:sz w:val="24"/>
          <w:szCs w:val="24"/>
        </w:rPr>
        <w:t xml:space="preserve">- Somnolence, for the drowsiness the patient was now feeling. This code is found by going to the main term of </w:t>
      </w:r>
      <w:r w:rsidRPr="006C0A97">
        <w:rPr>
          <w:rFonts w:ascii="Book Antiqua" w:hAnsi="Book Antiqua"/>
          <w:i/>
          <w:iCs/>
          <w:sz w:val="24"/>
          <w:szCs w:val="24"/>
        </w:rPr>
        <w:t>drowsiness</w:t>
      </w:r>
      <w:r>
        <w:rPr>
          <w:rFonts w:ascii="Book Antiqua" w:hAnsi="Book Antiqua"/>
          <w:sz w:val="24"/>
          <w:szCs w:val="24"/>
        </w:rPr>
        <w:t>, there it gives the code for R40.0. I then went to the Tabular and verified the code.</w:t>
      </w:r>
    </w:p>
    <w:p w14:paraId="1A07D88F" w14:textId="6EB2F33E" w:rsidR="00565659" w:rsidRDefault="00565659" w:rsidP="000A131E">
      <w:pPr>
        <w:spacing w:line="276" w:lineRule="auto"/>
        <w:jc w:val="both"/>
        <w:rPr>
          <w:rFonts w:ascii="Book Antiqua" w:hAnsi="Book Antiqua"/>
          <w:sz w:val="24"/>
          <w:szCs w:val="24"/>
        </w:rPr>
      </w:pPr>
      <w:r w:rsidRPr="009859A9">
        <w:rPr>
          <w:rFonts w:ascii="Book Antiqua" w:hAnsi="Book Antiqua"/>
          <w:sz w:val="24"/>
          <w:szCs w:val="24"/>
        </w:rPr>
        <w:t>The</w:t>
      </w:r>
      <w:r>
        <w:rPr>
          <w:rFonts w:ascii="Book Antiqua" w:hAnsi="Book Antiqua"/>
          <w:sz w:val="24"/>
          <w:szCs w:val="24"/>
        </w:rPr>
        <w:t xml:space="preserve"> next code was </w:t>
      </w:r>
      <w:r w:rsidRPr="002E6633">
        <w:rPr>
          <w:rFonts w:ascii="Book Antiqua" w:hAnsi="Book Antiqua"/>
          <w:b/>
          <w:bCs/>
          <w:sz w:val="24"/>
          <w:szCs w:val="24"/>
        </w:rPr>
        <w:t>W18.2XX</w:t>
      </w:r>
      <w:r>
        <w:rPr>
          <w:rFonts w:ascii="Book Antiqua" w:hAnsi="Book Antiqua"/>
          <w:b/>
          <w:bCs/>
          <w:sz w:val="24"/>
          <w:szCs w:val="24"/>
        </w:rPr>
        <w:t>A</w:t>
      </w:r>
      <w:r>
        <w:rPr>
          <w:rFonts w:ascii="Book Antiqua" w:hAnsi="Book Antiqua"/>
          <w:sz w:val="24"/>
          <w:szCs w:val="24"/>
        </w:rPr>
        <w:t xml:space="preserve">-Fall into shower or empty bathtub, for the patient’s reason for the follow-up office visit. I found this code under the External Cause Index, under </w:t>
      </w:r>
      <w:r w:rsidRPr="006C0A97">
        <w:rPr>
          <w:rFonts w:ascii="Book Antiqua" w:hAnsi="Book Antiqua"/>
          <w:i/>
          <w:iCs/>
          <w:sz w:val="24"/>
          <w:szCs w:val="24"/>
        </w:rPr>
        <w:t>fall</w:t>
      </w:r>
      <w:r>
        <w:rPr>
          <w:rFonts w:ascii="Book Antiqua" w:hAnsi="Book Antiqua"/>
          <w:sz w:val="24"/>
          <w:szCs w:val="24"/>
        </w:rPr>
        <w:t>. For this code I added the “A” to the end of this code because this is still active treatment from the patient’s original incident or fall.</w:t>
      </w:r>
    </w:p>
    <w:p w14:paraId="6C514204" w14:textId="7CF218EB" w:rsidR="00565659" w:rsidRDefault="00565659" w:rsidP="000A131E">
      <w:pPr>
        <w:spacing w:line="276" w:lineRule="auto"/>
        <w:jc w:val="both"/>
        <w:rPr>
          <w:rFonts w:ascii="Book Antiqua" w:hAnsi="Book Antiqua"/>
          <w:sz w:val="24"/>
          <w:szCs w:val="24"/>
        </w:rPr>
      </w:pPr>
      <w:r>
        <w:rPr>
          <w:rFonts w:ascii="Book Antiqua" w:hAnsi="Book Antiqua"/>
          <w:sz w:val="24"/>
          <w:szCs w:val="24"/>
        </w:rPr>
        <w:lastRenderedPageBreak/>
        <w:t xml:space="preserve">The CPT code for this visit is </w:t>
      </w:r>
      <w:r w:rsidRPr="00386CE1">
        <w:rPr>
          <w:rFonts w:ascii="Book Antiqua" w:hAnsi="Book Antiqua"/>
          <w:b/>
          <w:bCs/>
          <w:sz w:val="24"/>
          <w:szCs w:val="24"/>
        </w:rPr>
        <w:t>99213</w:t>
      </w:r>
      <w:r>
        <w:rPr>
          <w:rFonts w:ascii="Book Antiqua" w:hAnsi="Book Antiqua"/>
          <w:sz w:val="24"/>
          <w:szCs w:val="24"/>
        </w:rPr>
        <w:t>- Office of other Outpatient Visit of Established Patent. I found this code by using my AMA CPT Professional Codebook, under the Evaluation and Management section, then looked up the Established Patient. Here is where I found the code of 99213 for this visit type.</w:t>
      </w:r>
    </w:p>
    <w:p w14:paraId="5CE566D3" w14:textId="303564FA" w:rsidR="00565659" w:rsidRDefault="00565659" w:rsidP="000A131E">
      <w:pPr>
        <w:spacing w:line="276" w:lineRule="auto"/>
        <w:jc w:val="both"/>
        <w:rPr>
          <w:rFonts w:ascii="Book Antiqua" w:hAnsi="Book Antiqua"/>
          <w:sz w:val="24"/>
          <w:szCs w:val="24"/>
        </w:rPr>
      </w:pPr>
      <w:r>
        <w:rPr>
          <w:rFonts w:ascii="Book Antiqua" w:hAnsi="Book Antiqua"/>
          <w:sz w:val="24"/>
          <w:szCs w:val="24"/>
        </w:rPr>
        <w:t>I did not find any HCPCS Level II codes for this scenario.</w:t>
      </w:r>
    </w:p>
    <w:p w14:paraId="51C55ED4" w14:textId="77777777" w:rsidR="00F3213B" w:rsidRPr="00F3213B" w:rsidRDefault="00F3213B" w:rsidP="00565659">
      <w:pPr>
        <w:rPr>
          <w:rFonts w:ascii="Book Antiqua" w:hAnsi="Book Antiqua"/>
          <w:sz w:val="24"/>
          <w:szCs w:val="24"/>
        </w:rPr>
      </w:pPr>
    </w:p>
    <w:p w14:paraId="23B5CF96" w14:textId="77777777" w:rsidR="00F3213B" w:rsidRPr="000035E1" w:rsidRDefault="00F3213B" w:rsidP="00F3213B">
      <w:pPr>
        <w:rPr>
          <w:rFonts w:ascii="Book Antiqua" w:hAnsi="Book Antiqua"/>
          <w:b/>
          <w:sz w:val="24"/>
          <w:szCs w:val="24"/>
        </w:rPr>
      </w:pPr>
      <w:r>
        <w:rPr>
          <w:rFonts w:ascii="Book Antiqua" w:hAnsi="Book Antiqua"/>
          <w:b/>
          <w:sz w:val="24"/>
          <w:szCs w:val="24"/>
        </w:rPr>
        <w:t xml:space="preserve">Week 4: </w:t>
      </w:r>
      <w:r>
        <w:rPr>
          <w:rFonts w:ascii="Book Antiqua" w:hAnsi="Book Antiqua"/>
          <w:sz w:val="24"/>
          <w:szCs w:val="24"/>
        </w:rPr>
        <w:t>Rodney Balbo’s Imaging Service</w:t>
      </w:r>
    </w:p>
    <w:tbl>
      <w:tblPr>
        <w:tblStyle w:val="TableGrid"/>
        <w:tblW w:w="0" w:type="auto"/>
        <w:tblLook w:val="04A0" w:firstRow="1" w:lastRow="0" w:firstColumn="1" w:lastColumn="0" w:noHBand="0" w:noVBand="1"/>
      </w:tblPr>
      <w:tblGrid>
        <w:gridCol w:w="4675"/>
        <w:gridCol w:w="4675"/>
      </w:tblGrid>
      <w:tr w:rsidR="008F7D94" w:rsidRPr="0054587F" w14:paraId="1AE993C8" w14:textId="77777777" w:rsidTr="00E04BE9">
        <w:trPr>
          <w:tblHeader/>
        </w:trPr>
        <w:tc>
          <w:tcPr>
            <w:tcW w:w="4675" w:type="dxa"/>
          </w:tcPr>
          <w:p w14:paraId="572589DB" w14:textId="77777777" w:rsidR="008F7D94" w:rsidRPr="0054587F" w:rsidRDefault="008F7D94" w:rsidP="00E04BE9">
            <w:pPr>
              <w:rPr>
                <w:rFonts w:ascii="Book Antiqua" w:hAnsi="Book Antiqua"/>
                <w:sz w:val="24"/>
                <w:szCs w:val="24"/>
              </w:rPr>
            </w:pPr>
            <w:r>
              <w:rPr>
                <w:rFonts w:ascii="Book Antiqua" w:eastAsia="Times New Roman" w:hAnsi="Book Antiqua"/>
                <w:bCs/>
                <w:color w:val="000000"/>
                <w:sz w:val="24"/>
                <w:szCs w:val="24"/>
              </w:rPr>
              <w:t xml:space="preserve">ICD-10-CM </w:t>
            </w:r>
            <w:r>
              <w:rPr>
                <w:rFonts w:ascii="Book Antiqua" w:hAnsi="Book Antiqua"/>
                <w:sz w:val="24"/>
                <w:szCs w:val="24"/>
              </w:rPr>
              <w:t>Code</w:t>
            </w:r>
            <w:r w:rsidRPr="0054587F">
              <w:rPr>
                <w:rFonts w:ascii="Book Antiqua" w:hAnsi="Book Antiqua"/>
                <w:sz w:val="24"/>
                <w:szCs w:val="24"/>
              </w:rPr>
              <w:t>(s)</w:t>
            </w:r>
            <w:r>
              <w:rPr>
                <w:rFonts w:ascii="Book Antiqua" w:hAnsi="Book Antiqua"/>
                <w:sz w:val="24"/>
                <w:szCs w:val="24"/>
              </w:rPr>
              <w:t>:</w:t>
            </w:r>
          </w:p>
        </w:tc>
        <w:tc>
          <w:tcPr>
            <w:tcW w:w="4675" w:type="dxa"/>
          </w:tcPr>
          <w:p w14:paraId="56266B27" w14:textId="4EA2514C" w:rsidR="008F7D94" w:rsidRPr="00F009DB" w:rsidRDefault="00F009DB" w:rsidP="00711690">
            <w:pPr>
              <w:pStyle w:val="NormalWeb"/>
              <w:rPr>
                <w:rFonts w:ascii="Book Antiqua" w:eastAsiaTheme="minorHAnsi" w:hAnsi="Book Antiqua" w:cstheme="minorBidi"/>
              </w:rPr>
            </w:pPr>
            <w:r w:rsidRPr="00F009DB">
              <w:rPr>
                <w:rFonts w:ascii="Book Antiqua" w:eastAsiaTheme="minorHAnsi" w:hAnsi="Book Antiqua" w:cstheme="minorBidi"/>
                <w:b/>
                <w:bCs/>
              </w:rPr>
              <w:t>G44.309</w:t>
            </w:r>
            <w:r w:rsidRPr="00F009DB">
              <w:rPr>
                <w:rFonts w:ascii="Book Antiqua" w:eastAsiaTheme="minorHAnsi" w:hAnsi="Book Antiqua" w:cstheme="minorBidi"/>
              </w:rPr>
              <w:t>-</w:t>
            </w:r>
            <w:r>
              <w:rPr>
                <w:rFonts w:ascii="Book Antiqua" w:eastAsiaTheme="minorHAnsi" w:hAnsi="Book Antiqua" w:cstheme="minorBidi"/>
                <w:b/>
                <w:bCs/>
              </w:rPr>
              <w:t xml:space="preserve"> </w:t>
            </w:r>
            <w:r w:rsidRPr="00F009DB">
              <w:rPr>
                <w:rFonts w:ascii="Book Antiqua" w:eastAsiaTheme="minorHAnsi" w:hAnsi="Book Antiqua" w:cstheme="minorBidi"/>
              </w:rPr>
              <w:t>post-traumatic headache, unspecified</w:t>
            </w:r>
            <w:r w:rsidR="0004083F">
              <w:rPr>
                <w:rFonts w:ascii="Book Antiqua" w:eastAsiaTheme="minorHAnsi" w:hAnsi="Book Antiqua" w:cstheme="minorBidi"/>
              </w:rPr>
              <w:t xml:space="preserve">                                           </w:t>
            </w:r>
            <w:r w:rsidRPr="00F009DB">
              <w:rPr>
                <w:rFonts w:ascii="Book Antiqua" w:eastAsiaTheme="minorHAnsi" w:hAnsi="Book Antiqua" w:cstheme="minorBidi"/>
                <w:b/>
                <w:bCs/>
              </w:rPr>
              <w:t>R40.0</w:t>
            </w:r>
            <w:r>
              <w:rPr>
                <w:rFonts w:ascii="Book Antiqua" w:eastAsiaTheme="minorHAnsi" w:hAnsi="Book Antiqua" w:cstheme="minorBidi"/>
              </w:rPr>
              <w:t>-</w:t>
            </w:r>
            <w:r w:rsidRPr="00F009DB">
              <w:rPr>
                <w:rFonts w:ascii="Book Antiqua" w:eastAsiaTheme="minorHAnsi" w:hAnsi="Book Antiqua" w:cstheme="minorBidi"/>
              </w:rPr>
              <w:t xml:space="preserve"> Somnolence (drowsiness)</w:t>
            </w:r>
          </w:p>
        </w:tc>
      </w:tr>
      <w:tr w:rsidR="008F7D94" w:rsidRPr="0054587F" w14:paraId="6CB43824" w14:textId="77777777" w:rsidTr="00E04BE9">
        <w:trPr>
          <w:tblHeader/>
        </w:trPr>
        <w:tc>
          <w:tcPr>
            <w:tcW w:w="4675" w:type="dxa"/>
          </w:tcPr>
          <w:p w14:paraId="0DD7269E" w14:textId="77777777" w:rsidR="008F7D94" w:rsidRPr="0054587F" w:rsidRDefault="008F7D94" w:rsidP="00E04BE9">
            <w:pPr>
              <w:rPr>
                <w:rFonts w:ascii="Book Antiqua" w:hAnsi="Book Antiqua"/>
                <w:sz w:val="24"/>
                <w:szCs w:val="24"/>
              </w:rPr>
            </w:pPr>
            <w:r>
              <w:rPr>
                <w:rFonts w:ascii="Book Antiqua" w:hAnsi="Book Antiqua"/>
                <w:sz w:val="24"/>
                <w:szCs w:val="24"/>
              </w:rPr>
              <w:t>CPT Code(s):</w:t>
            </w:r>
          </w:p>
        </w:tc>
        <w:tc>
          <w:tcPr>
            <w:tcW w:w="4675" w:type="dxa"/>
          </w:tcPr>
          <w:p w14:paraId="11F12F67" w14:textId="7B609028" w:rsidR="008F7D94" w:rsidRPr="00DC1450" w:rsidRDefault="00DC1450" w:rsidP="00DC1450">
            <w:pPr>
              <w:pStyle w:val="NormalWeb"/>
              <w:rPr>
                <w:rFonts w:ascii="Book Antiqua" w:eastAsiaTheme="minorHAnsi" w:hAnsi="Book Antiqua" w:cstheme="minorBidi"/>
              </w:rPr>
            </w:pPr>
            <w:r w:rsidRPr="00DC1450">
              <w:rPr>
                <w:rFonts w:ascii="Book Antiqua" w:eastAsiaTheme="minorHAnsi" w:hAnsi="Book Antiqua" w:cstheme="minorBidi"/>
                <w:b/>
                <w:bCs/>
              </w:rPr>
              <w:t>70552</w:t>
            </w:r>
            <w:r>
              <w:rPr>
                <w:rFonts w:ascii="Book Antiqua" w:eastAsiaTheme="minorHAnsi" w:hAnsi="Book Antiqua" w:cstheme="minorBidi"/>
              </w:rPr>
              <w:t>-</w:t>
            </w:r>
            <w:r w:rsidRPr="00DC1450">
              <w:rPr>
                <w:rFonts w:ascii="Book Antiqua" w:eastAsiaTheme="minorHAnsi" w:hAnsi="Book Antiqua" w:cstheme="minorBidi"/>
              </w:rPr>
              <w:t xml:space="preserve"> Magnetic Resonance Imaging (MRI), brain, with contrast material</w:t>
            </w:r>
          </w:p>
        </w:tc>
      </w:tr>
      <w:tr w:rsidR="008F7D94" w:rsidRPr="0054587F" w14:paraId="4A7D9728" w14:textId="77777777" w:rsidTr="00E04BE9">
        <w:trPr>
          <w:trHeight w:val="287"/>
          <w:tblHeader/>
        </w:trPr>
        <w:tc>
          <w:tcPr>
            <w:tcW w:w="4675" w:type="dxa"/>
          </w:tcPr>
          <w:p w14:paraId="58DA9FFB" w14:textId="77777777" w:rsidR="008F7D94" w:rsidRPr="0054587F" w:rsidRDefault="008F7D94" w:rsidP="00E04BE9">
            <w:pPr>
              <w:rPr>
                <w:rFonts w:ascii="Book Antiqua" w:hAnsi="Book Antiqua"/>
                <w:sz w:val="24"/>
                <w:szCs w:val="24"/>
              </w:rPr>
            </w:pPr>
            <w:r>
              <w:rPr>
                <w:rFonts w:ascii="Book Antiqua" w:hAnsi="Book Antiqua"/>
                <w:sz w:val="24"/>
                <w:szCs w:val="24"/>
              </w:rPr>
              <w:t>HCPCS Level II Code</w:t>
            </w:r>
            <w:r w:rsidRPr="0054587F">
              <w:rPr>
                <w:rFonts w:ascii="Book Antiqua" w:hAnsi="Book Antiqua"/>
                <w:sz w:val="24"/>
                <w:szCs w:val="24"/>
              </w:rPr>
              <w:t>(s)</w:t>
            </w:r>
            <w:r>
              <w:rPr>
                <w:rFonts w:ascii="Book Antiqua" w:hAnsi="Book Antiqua"/>
                <w:sz w:val="24"/>
                <w:szCs w:val="24"/>
              </w:rPr>
              <w:t>:</w:t>
            </w:r>
          </w:p>
        </w:tc>
        <w:tc>
          <w:tcPr>
            <w:tcW w:w="4675" w:type="dxa"/>
          </w:tcPr>
          <w:p w14:paraId="56385765" w14:textId="7091FD9D" w:rsidR="008F7D94" w:rsidRPr="00B01166" w:rsidRDefault="00B01166" w:rsidP="00E04BE9">
            <w:pPr>
              <w:rPr>
                <w:rFonts w:ascii="Book Antiqua" w:hAnsi="Book Antiqua"/>
                <w:b/>
                <w:bCs/>
                <w:sz w:val="24"/>
                <w:szCs w:val="24"/>
              </w:rPr>
            </w:pPr>
            <w:r w:rsidRPr="00B01166">
              <w:rPr>
                <w:rFonts w:ascii="Book Antiqua" w:hAnsi="Book Antiqua"/>
                <w:b/>
                <w:bCs/>
                <w:sz w:val="24"/>
                <w:szCs w:val="24"/>
              </w:rPr>
              <w:t>A9585</w:t>
            </w:r>
            <w:r w:rsidRPr="00B01166">
              <w:rPr>
                <w:rFonts w:ascii="Book Antiqua" w:hAnsi="Book Antiqua"/>
                <w:sz w:val="24"/>
                <w:szCs w:val="24"/>
              </w:rPr>
              <w:t>-</w:t>
            </w:r>
            <w:r w:rsidRPr="00B01166">
              <w:rPr>
                <w:rFonts w:ascii="Book Antiqua" w:hAnsi="Book Antiqua"/>
                <w:sz w:val="24"/>
                <w:szCs w:val="24"/>
              </w:rPr>
              <w:t xml:space="preserve"> Injection, gadobutrol, 01 ml</w:t>
            </w:r>
          </w:p>
        </w:tc>
      </w:tr>
      <w:tr w:rsidR="008F7D94" w14:paraId="1D9DE03F" w14:textId="77777777" w:rsidTr="00E04BE9">
        <w:trPr>
          <w:trHeight w:val="287"/>
          <w:tblHeader/>
        </w:trPr>
        <w:tc>
          <w:tcPr>
            <w:tcW w:w="4675" w:type="dxa"/>
          </w:tcPr>
          <w:p w14:paraId="4F1CAEB9" w14:textId="77777777" w:rsidR="008F7D94" w:rsidRPr="0054587F" w:rsidRDefault="008F7D94" w:rsidP="00E04BE9">
            <w:pPr>
              <w:rPr>
                <w:rFonts w:ascii="Book Antiqua" w:hAnsi="Book Antiqua"/>
                <w:sz w:val="24"/>
                <w:szCs w:val="24"/>
              </w:rPr>
            </w:pPr>
            <w:r>
              <w:rPr>
                <w:rFonts w:ascii="Book Antiqua" w:hAnsi="Book Antiqua"/>
                <w:sz w:val="24"/>
                <w:szCs w:val="24"/>
              </w:rPr>
              <w:t xml:space="preserve">LCD Article ID Number:    </w:t>
            </w:r>
          </w:p>
        </w:tc>
        <w:tc>
          <w:tcPr>
            <w:tcW w:w="4675" w:type="dxa"/>
          </w:tcPr>
          <w:p w14:paraId="1A67DD34" w14:textId="62C35B9F" w:rsidR="008F7D94" w:rsidRPr="000B19E1" w:rsidRDefault="006F4503" w:rsidP="00E04BE9">
            <w:pPr>
              <w:rPr>
                <w:rFonts w:ascii="Book Antiqua" w:hAnsi="Book Antiqua"/>
                <w:sz w:val="24"/>
                <w:szCs w:val="24"/>
              </w:rPr>
            </w:pPr>
            <w:r w:rsidRPr="000B19E1">
              <w:rPr>
                <w:rFonts w:ascii="Book Antiqua" w:hAnsi="Book Antiqua"/>
                <w:sz w:val="24"/>
                <w:szCs w:val="24"/>
              </w:rPr>
              <w:t>Article ID</w:t>
            </w:r>
            <w:r w:rsidR="000B19E1">
              <w:rPr>
                <w:rFonts w:ascii="Book Antiqua" w:hAnsi="Book Antiqua"/>
                <w:sz w:val="24"/>
                <w:szCs w:val="24"/>
              </w:rPr>
              <w:t>:</w:t>
            </w:r>
            <w:r w:rsidRPr="000B19E1">
              <w:rPr>
                <w:rFonts w:ascii="Book Antiqua" w:hAnsi="Book Antiqua"/>
                <w:sz w:val="24"/>
                <w:szCs w:val="24"/>
              </w:rPr>
              <w:t xml:space="preserve"> </w:t>
            </w:r>
            <w:r w:rsidRPr="000B19E1">
              <w:rPr>
                <w:rFonts w:ascii="Book Antiqua" w:hAnsi="Book Antiqua"/>
                <w:b/>
                <w:bCs/>
                <w:sz w:val="24"/>
                <w:szCs w:val="24"/>
              </w:rPr>
              <w:t>A57204</w:t>
            </w:r>
            <w:r w:rsidRPr="000B19E1">
              <w:rPr>
                <w:rFonts w:ascii="Book Antiqua" w:hAnsi="Book Antiqua"/>
                <w:sz w:val="24"/>
                <w:szCs w:val="24"/>
              </w:rPr>
              <w:t xml:space="preserve"> </w:t>
            </w:r>
          </w:p>
        </w:tc>
      </w:tr>
    </w:tbl>
    <w:p w14:paraId="3C8F4692" w14:textId="77777777" w:rsidR="00EA3BBD" w:rsidRDefault="00EA3BBD" w:rsidP="00565659">
      <w:pPr>
        <w:rPr>
          <w:rFonts w:ascii="Book Antiqua" w:hAnsi="Book Antiqua"/>
          <w:b/>
          <w:sz w:val="24"/>
          <w:szCs w:val="24"/>
        </w:rPr>
      </w:pPr>
    </w:p>
    <w:p w14:paraId="1B8B3D83" w14:textId="77777777" w:rsidR="00CE2BE2" w:rsidRPr="0068305D" w:rsidRDefault="00CE2BE2" w:rsidP="00642E41">
      <w:pPr>
        <w:pStyle w:val="NormalWeb"/>
        <w:spacing w:line="276" w:lineRule="auto"/>
        <w:jc w:val="both"/>
        <w:rPr>
          <w:rFonts w:ascii="Book Antiqua" w:hAnsi="Book Antiqua" w:cs="Calibri"/>
        </w:rPr>
      </w:pPr>
      <w:r w:rsidRPr="0068305D">
        <w:rPr>
          <w:rFonts w:ascii="Book Antiqua" w:hAnsi="Book Antiqua" w:cs="Calibri"/>
        </w:rPr>
        <w:t xml:space="preserve">This patient Rodney Balbo, date of birth 3/12/1960, had a Magnetic Resonance Imaging of his brain done with contrast material. This procedure was done due to the patient’s post-traumatic headaches and drowsiness. For his </w:t>
      </w:r>
      <w:bookmarkStart w:id="0" w:name="_Hlk94889785"/>
      <w:r w:rsidRPr="0068305D">
        <w:rPr>
          <w:rFonts w:ascii="Book Antiqua" w:hAnsi="Book Antiqua" w:cs="Calibri"/>
        </w:rPr>
        <w:t xml:space="preserve">Magnetic Resonance Imaging </w:t>
      </w:r>
      <w:bookmarkEnd w:id="0"/>
      <w:r w:rsidRPr="0068305D">
        <w:rPr>
          <w:rFonts w:ascii="Book Antiqua" w:hAnsi="Book Antiqua" w:cs="Calibri"/>
        </w:rPr>
        <w:t xml:space="preserve">I assigned the CPT procedure code, </w:t>
      </w:r>
      <w:r w:rsidRPr="0068305D">
        <w:rPr>
          <w:rFonts w:ascii="Book Antiqua" w:hAnsi="Book Antiqua" w:cs="Calibri"/>
          <w:b/>
          <w:bCs/>
        </w:rPr>
        <w:t>70552</w:t>
      </w:r>
      <w:r w:rsidRPr="0068305D">
        <w:rPr>
          <w:rFonts w:ascii="Book Antiqua" w:hAnsi="Book Antiqua" w:cs="Calibri"/>
        </w:rPr>
        <w:t xml:space="preserve"> Magnetic Resonance Imaging (MRI), brain, with contrast material. I found this code by going to the Index in the back of the CPT codebook and looking up the main term Magnetic Resonance Imaging (MRI), then scrolling down to brain. This is where it gave me the codes 70551-70555 as a reference. I then verified my selected code from the Tabular section of the codebook.</w:t>
      </w:r>
    </w:p>
    <w:p w14:paraId="2C5EDC20" w14:textId="1DF871AA" w:rsidR="00CE2BE2" w:rsidRPr="0068305D" w:rsidRDefault="00CE2BE2" w:rsidP="00642E41">
      <w:pPr>
        <w:pStyle w:val="NormalWeb"/>
        <w:spacing w:line="276" w:lineRule="auto"/>
        <w:jc w:val="both"/>
        <w:rPr>
          <w:rFonts w:ascii="Book Antiqua" w:hAnsi="Book Antiqua" w:cs="Calibri"/>
        </w:rPr>
      </w:pPr>
      <w:r w:rsidRPr="0068305D">
        <w:rPr>
          <w:rFonts w:ascii="Book Antiqua" w:hAnsi="Book Antiqua" w:cs="Calibri"/>
        </w:rPr>
        <w:t xml:space="preserve">For the diagnosis of the patient, Post-traumatic headache and drowsiness, I assigned the ICD-10-CM codes, </w:t>
      </w:r>
      <w:r w:rsidRPr="0068305D">
        <w:rPr>
          <w:rFonts w:ascii="Book Antiqua" w:hAnsi="Book Antiqua" w:cs="Calibri"/>
          <w:b/>
          <w:bCs/>
        </w:rPr>
        <w:t>G44.309</w:t>
      </w:r>
      <w:r w:rsidRPr="0068305D">
        <w:rPr>
          <w:rFonts w:ascii="Book Antiqua" w:hAnsi="Book Antiqua" w:cs="Calibri"/>
        </w:rPr>
        <w:t xml:space="preserve"> post-traumatic headache, unspecified and </w:t>
      </w:r>
      <w:r w:rsidRPr="0068305D">
        <w:rPr>
          <w:rFonts w:ascii="Book Antiqua" w:hAnsi="Book Antiqua" w:cs="Calibri"/>
          <w:b/>
          <w:bCs/>
        </w:rPr>
        <w:t>R40.0</w:t>
      </w:r>
      <w:r w:rsidRPr="0068305D">
        <w:rPr>
          <w:rFonts w:ascii="Book Antiqua" w:hAnsi="Book Antiqua" w:cs="Calibri"/>
        </w:rPr>
        <w:t xml:space="preserve"> Somnolence (drowsiness). I found these codes by first going to the Index in the front of the ICD-10-CM codebook, looking up the main term of Headache, then scrolling down to Post-traumatic headache-G44.309. I then looked up the main term of Drowsiness, where it gave me the code R40.0. Then verified each code in the Tabular section of the codebook.</w:t>
      </w:r>
    </w:p>
    <w:p w14:paraId="4E2F8B05" w14:textId="3C18D55F" w:rsidR="00CE2BE2" w:rsidRPr="0068305D" w:rsidRDefault="00CE2BE2" w:rsidP="00642E41">
      <w:pPr>
        <w:pStyle w:val="NormalWeb"/>
        <w:spacing w:line="276" w:lineRule="auto"/>
        <w:jc w:val="both"/>
        <w:rPr>
          <w:rFonts w:ascii="Book Antiqua" w:hAnsi="Book Antiqua" w:cs="Calibri"/>
        </w:rPr>
      </w:pPr>
      <w:r w:rsidRPr="0068305D">
        <w:rPr>
          <w:rFonts w:ascii="Book Antiqua" w:hAnsi="Book Antiqua" w:cs="Calibri"/>
        </w:rPr>
        <w:t xml:space="preserve">The HCPCS code that I assigned is </w:t>
      </w:r>
      <w:r w:rsidRPr="0068305D">
        <w:rPr>
          <w:rFonts w:ascii="Book Antiqua" w:hAnsi="Book Antiqua" w:cs="Calibri"/>
          <w:b/>
          <w:bCs/>
        </w:rPr>
        <w:t>A9585</w:t>
      </w:r>
      <w:r w:rsidRPr="0068305D">
        <w:rPr>
          <w:rFonts w:ascii="Book Antiqua" w:hAnsi="Book Antiqua" w:cs="Calibri"/>
        </w:rPr>
        <w:t xml:space="preserve"> Injection, godobutrol (Gavavist) 0.1 ml. The HCPCS codebook was used to find the code for the Contrast Material of Gadavist 0.1 ml. This code was assigned by first finding the main term of Contrast Material, in the Index area of the codebook, then scrolling down to Injection during MRI, where it gave me the </w:t>
      </w:r>
      <w:r w:rsidRPr="0068305D">
        <w:rPr>
          <w:rFonts w:ascii="Book Antiqua" w:hAnsi="Book Antiqua" w:cs="Calibri"/>
        </w:rPr>
        <w:lastRenderedPageBreak/>
        <w:t xml:space="preserve">codes of A9575-A9579, Q9953. Next, I went to the Tabular section of the codebook to verify a code. There I found the code </w:t>
      </w:r>
      <w:bookmarkStart w:id="1" w:name="_Hlk94891319"/>
      <w:r w:rsidRPr="0068305D">
        <w:rPr>
          <w:rFonts w:ascii="Book Antiqua" w:hAnsi="Book Antiqua" w:cs="Calibri"/>
        </w:rPr>
        <w:t>A9585 Injection, godobutrol (Gavavist) 0.1 ml.</w:t>
      </w:r>
      <w:bookmarkEnd w:id="1"/>
    </w:p>
    <w:p w14:paraId="1B28C4BE" w14:textId="1FBE794D" w:rsidR="008F7D94" w:rsidRDefault="00CE2BE2" w:rsidP="00642E41">
      <w:pPr>
        <w:spacing w:line="276" w:lineRule="auto"/>
        <w:jc w:val="both"/>
        <w:rPr>
          <w:rFonts w:ascii="Book Antiqua" w:eastAsia="Times New Roman" w:hAnsi="Book Antiqua" w:cs="Calibri"/>
          <w:sz w:val="24"/>
          <w:szCs w:val="24"/>
        </w:rPr>
      </w:pPr>
      <w:r w:rsidRPr="0068305D">
        <w:rPr>
          <w:rFonts w:ascii="Book Antiqua" w:eastAsia="Times New Roman" w:hAnsi="Book Antiqua" w:cs="Calibri"/>
          <w:sz w:val="24"/>
          <w:szCs w:val="24"/>
        </w:rPr>
        <w:t xml:space="preserve">The CPT active LCD Article ID Number for Article ID </w:t>
      </w:r>
      <w:r w:rsidRPr="0068305D">
        <w:rPr>
          <w:rFonts w:ascii="Book Antiqua" w:eastAsia="Times New Roman" w:hAnsi="Book Antiqua" w:cs="Calibri"/>
          <w:b/>
          <w:bCs/>
          <w:sz w:val="24"/>
          <w:szCs w:val="24"/>
        </w:rPr>
        <w:t>A57204</w:t>
      </w:r>
      <w:r w:rsidRPr="0068305D">
        <w:rPr>
          <w:rFonts w:ascii="Book Antiqua" w:eastAsia="Times New Roman" w:hAnsi="Book Antiqua" w:cs="Calibri"/>
          <w:sz w:val="24"/>
          <w:szCs w:val="24"/>
        </w:rPr>
        <w:t xml:space="preserve"> was found by going to the Centers for Medicaid &amp; Medicare Services (CMS) website and typing the procedure code into the search section of the Medical Coverage Database.</w:t>
      </w:r>
    </w:p>
    <w:p w14:paraId="4DD0306E" w14:textId="77777777" w:rsidR="001F2B93" w:rsidRDefault="001F2B93" w:rsidP="00642E41">
      <w:pPr>
        <w:spacing w:line="276" w:lineRule="auto"/>
        <w:jc w:val="both"/>
        <w:rPr>
          <w:rFonts w:ascii="Book Antiqua" w:eastAsia="Times New Roman" w:hAnsi="Book Antiqua" w:cs="Calibri"/>
          <w:sz w:val="24"/>
          <w:szCs w:val="24"/>
        </w:rPr>
      </w:pPr>
    </w:p>
    <w:p w14:paraId="39CA5D07" w14:textId="167D0395" w:rsidR="00157CEF" w:rsidRPr="00DF727A" w:rsidRDefault="00DF727A" w:rsidP="00DF727A">
      <w:pPr>
        <w:rPr>
          <w:rFonts w:ascii="Book Antiqua" w:hAnsi="Book Antiqua"/>
          <w:b/>
          <w:sz w:val="24"/>
          <w:szCs w:val="24"/>
        </w:rPr>
      </w:pPr>
      <w:r w:rsidRPr="000035E1">
        <w:rPr>
          <w:rFonts w:ascii="Book Antiqua" w:hAnsi="Book Antiqua"/>
          <w:b/>
          <w:sz w:val="24"/>
          <w:szCs w:val="24"/>
        </w:rPr>
        <w:t>Week 5</w:t>
      </w:r>
      <w:r>
        <w:rPr>
          <w:rFonts w:ascii="Book Antiqua" w:hAnsi="Book Antiqua"/>
          <w:b/>
          <w:sz w:val="24"/>
          <w:szCs w:val="24"/>
        </w:rPr>
        <w:t xml:space="preserve">: </w:t>
      </w:r>
      <w:r>
        <w:rPr>
          <w:rFonts w:ascii="Book Antiqua" w:hAnsi="Book Antiqua"/>
          <w:sz w:val="24"/>
          <w:szCs w:val="24"/>
        </w:rPr>
        <w:t>Rodney Balbo’s Outpatient Surgery #1</w:t>
      </w:r>
    </w:p>
    <w:tbl>
      <w:tblPr>
        <w:tblStyle w:val="TableGrid"/>
        <w:tblW w:w="0" w:type="auto"/>
        <w:tblLook w:val="04A0" w:firstRow="1" w:lastRow="0" w:firstColumn="1" w:lastColumn="0" w:noHBand="0" w:noVBand="1"/>
      </w:tblPr>
      <w:tblGrid>
        <w:gridCol w:w="4675"/>
        <w:gridCol w:w="4675"/>
      </w:tblGrid>
      <w:tr w:rsidR="00157CEF" w:rsidRPr="0054587F" w14:paraId="3DA3F332" w14:textId="77777777" w:rsidTr="00E04BE9">
        <w:trPr>
          <w:tblHeader/>
        </w:trPr>
        <w:tc>
          <w:tcPr>
            <w:tcW w:w="4675" w:type="dxa"/>
          </w:tcPr>
          <w:p w14:paraId="53046E96" w14:textId="77777777" w:rsidR="00157CEF" w:rsidRPr="0054587F" w:rsidRDefault="00157CEF" w:rsidP="00E04BE9">
            <w:pPr>
              <w:rPr>
                <w:rFonts w:ascii="Book Antiqua" w:hAnsi="Book Antiqua"/>
                <w:sz w:val="24"/>
                <w:szCs w:val="24"/>
              </w:rPr>
            </w:pPr>
            <w:r>
              <w:rPr>
                <w:rFonts w:ascii="Book Antiqua" w:eastAsia="Times New Roman" w:hAnsi="Book Antiqua"/>
                <w:bCs/>
                <w:color w:val="000000"/>
                <w:sz w:val="24"/>
                <w:szCs w:val="24"/>
              </w:rPr>
              <w:t xml:space="preserve">ICD-10-CM </w:t>
            </w:r>
            <w:r>
              <w:rPr>
                <w:rFonts w:ascii="Book Antiqua" w:hAnsi="Book Antiqua"/>
                <w:sz w:val="24"/>
                <w:szCs w:val="24"/>
              </w:rPr>
              <w:t>Code</w:t>
            </w:r>
            <w:r w:rsidRPr="0054587F">
              <w:rPr>
                <w:rFonts w:ascii="Book Antiqua" w:hAnsi="Book Antiqua"/>
                <w:sz w:val="24"/>
                <w:szCs w:val="24"/>
              </w:rPr>
              <w:t>(s)</w:t>
            </w:r>
            <w:r>
              <w:rPr>
                <w:rFonts w:ascii="Book Antiqua" w:hAnsi="Book Antiqua"/>
                <w:sz w:val="24"/>
                <w:szCs w:val="24"/>
              </w:rPr>
              <w:t>:</w:t>
            </w:r>
          </w:p>
        </w:tc>
        <w:tc>
          <w:tcPr>
            <w:tcW w:w="4675" w:type="dxa"/>
          </w:tcPr>
          <w:p w14:paraId="6C135B56" w14:textId="7AF38DF9" w:rsidR="00157CEF" w:rsidRPr="00ED6041" w:rsidRDefault="00910619" w:rsidP="00E04BE9">
            <w:pPr>
              <w:rPr>
                <w:rFonts w:ascii="Book Antiqua" w:eastAsia="Times New Roman" w:hAnsi="Book Antiqua" w:cs="Calibri"/>
                <w:sz w:val="24"/>
                <w:szCs w:val="24"/>
              </w:rPr>
            </w:pPr>
            <w:r w:rsidRPr="00856BB7">
              <w:rPr>
                <w:rFonts w:ascii="Book Antiqua" w:eastAsia="Times New Roman" w:hAnsi="Book Antiqua" w:cs="Calibri"/>
                <w:b/>
                <w:bCs/>
                <w:sz w:val="24"/>
                <w:szCs w:val="24"/>
              </w:rPr>
              <w:t>S06.5</w:t>
            </w:r>
            <w:r w:rsidR="00856BB7" w:rsidRPr="00856BB7">
              <w:rPr>
                <w:rFonts w:ascii="Book Antiqua" w:eastAsia="Times New Roman" w:hAnsi="Book Antiqua" w:cs="Calibri"/>
                <w:b/>
                <w:bCs/>
                <w:sz w:val="24"/>
                <w:szCs w:val="24"/>
              </w:rPr>
              <w:t>X0A</w:t>
            </w:r>
            <w:r w:rsidR="00856BB7" w:rsidRPr="00856BB7">
              <w:rPr>
                <w:rFonts w:ascii="Book Antiqua" w:eastAsia="Times New Roman" w:hAnsi="Book Antiqua" w:cs="Calibri"/>
                <w:sz w:val="24"/>
                <w:szCs w:val="24"/>
              </w:rPr>
              <w:t>-</w:t>
            </w:r>
            <w:r w:rsidRPr="00856BB7">
              <w:rPr>
                <w:rFonts w:ascii="Book Antiqua" w:eastAsia="Times New Roman" w:hAnsi="Book Antiqua" w:cs="Calibri"/>
                <w:sz w:val="24"/>
                <w:szCs w:val="24"/>
              </w:rPr>
              <w:t xml:space="preserve"> Traumatic </w:t>
            </w:r>
            <w:r w:rsidR="00D421D1">
              <w:rPr>
                <w:rFonts w:ascii="Book Antiqua" w:eastAsia="Times New Roman" w:hAnsi="Book Antiqua" w:cs="Calibri"/>
                <w:sz w:val="24"/>
                <w:szCs w:val="24"/>
              </w:rPr>
              <w:t>s</w:t>
            </w:r>
            <w:r w:rsidRPr="00856BB7">
              <w:rPr>
                <w:rFonts w:ascii="Book Antiqua" w:eastAsia="Times New Roman" w:hAnsi="Book Antiqua" w:cs="Calibri"/>
                <w:sz w:val="24"/>
                <w:szCs w:val="24"/>
              </w:rPr>
              <w:t xml:space="preserve">ubdural </w:t>
            </w:r>
            <w:r w:rsidR="00D421D1">
              <w:rPr>
                <w:rFonts w:ascii="Book Antiqua" w:eastAsia="Times New Roman" w:hAnsi="Book Antiqua" w:cs="Calibri"/>
                <w:sz w:val="24"/>
                <w:szCs w:val="24"/>
              </w:rPr>
              <w:t>h</w:t>
            </w:r>
            <w:r w:rsidRPr="00856BB7">
              <w:rPr>
                <w:rFonts w:ascii="Book Antiqua" w:eastAsia="Times New Roman" w:hAnsi="Book Antiqua" w:cs="Calibri"/>
                <w:sz w:val="24"/>
                <w:szCs w:val="24"/>
              </w:rPr>
              <w:t>emorrhage</w:t>
            </w:r>
            <w:r w:rsidR="00856BB7">
              <w:rPr>
                <w:rFonts w:ascii="Book Antiqua" w:eastAsia="Times New Roman" w:hAnsi="Book Antiqua" w:cs="Calibri"/>
                <w:sz w:val="24"/>
                <w:szCs w:val="24"/>
              </w:rPr>
              <w:t xml:space="preserve">, </w:t>
            </w:r>
            <w:r w:rsidR="00D421D1">
              <w:rPr>
                <w:rFonts w:ascii="Book Antiqua" w:eastAsia="Times New Roman" w:hAnsi="Book Antiqua" w:cs="Calibri"/>
                <w:sz w:val="24"/>
                <w:szCs w:val="24"/>
              </w:rPr>
              <w:t>without loss of consciousness</w:t>
            </w:r>
            <w:r w:rsidRPr="00856BB7">
              <w:rPr>
                <w:rFonts w:ascii="Book Antiqua" w:eastAsia="Times New Roman" w:hAnsi="Book Antiqua" w:cs="Calibri"/>
                <w:sz w:val="24"/>
                <w:szCs w:val="24"/>
              </w:rPr>
              <w:t xml:space="preserve">                                                </w:t>
            </w:r>
            <w:r w:rsidRPr="00ED6041">
              <w:rPr>
                <w:rFonts w:ascii="Book Antiqua" w:eastAsia="Times New Roman" w:hAnsi="Book Antiqua" w:cs="Calibri"/>
                <w:b/>
                <w:bCs/>
                <w:sz w:val="24"/>
                <w:szCs w:val="24"/>
              </w:rPr>
              <w:t>W18.2XXA</w:t>
            </w:r>
            <w:r w:rsidR="00ED6041">
              <w:rPr>
                <w:rFonts w:ascii="Book Antiqua" w:eastAsia="Times New Roman" w:hAnsi="Book Antiqua" w:cs="Calibri"/>
                <w:sz w:val="24"/>
                <w:szCs w:val="24"/>
              </w:rPr>
              <w:t>-</w:t>
            </w:r>
            <w:r w:rsidRPr="00856BB7">
              <w:rPr>
                <w:rFonts w:ascii="Book Antiqua" w:eastAsia="Times New Roman" w:hAnsi="Book Antiqua" w:cs="Calibri"/>
                <w:sz w:val="24"/>
                <w:szCs w:val="24"/>
              </w:rPr>
              <w:t xml:space="preserve"> Fall </w:t>
            </w:r>
            <w:r w:rsidR="00ED6041">
              <w:rPr>
                <w:rFonts w:ascii="Book Antiqua" w:eastAsia="Times New Roman" w:hAnsi="Book Antiqua" w:cs="Calibri"/>
                <w:sz w:val="24"/>
                <w:szCs w:val="24"/>
              </w:rPr>
              <w:t>in (I</w:t>
            </w:r>
            <w:r w:rsidRPr="00856BB7">
              <w:rPr>
                <w:rFonts w:ascii="Book Antiqua" w:eastAsia="Times New Roman" w:hAnsi="Book Antiqua" w:cs="Calibri"/>
                <w:sz w:val="24"/>
                <w:szCs w:val="24"/>
              </w:rPr>
              <w:t>nto</w:t>
            </w:r>
            <w:r w:rsidR="00ED6041">
              <w:rPr>
                <w:rFonts w:ascii="Book Antiqua" w:eastAsia="Times New Roman" w:hAnsi="Book Antiqua" w:cs="Calibri"/>
                <w:sz w:val="24"/>
                <w:szCs w:val="24"/>
              </w:rPr>
              <w:t>)</w:t>
            </w:r>
            <w:r w:rsidRPr="00856BB7">
              <w:rPr>
                <w:rFonts w:ascii="Book Antiqua" w:eastAsia="Times New Roman" w:hAnsi="Book Antiqua" w:cs="Calibri"/>
                <w:sz w:val="24"/>
                <w:szCs w:val="24"/>
              </w:rPr>
              <w:t xml:space="preserve"> shower or empty bathtub</w:t>
            </w:r>
          </w:p>
        </w:tc>
      </w:tr>
      <w:tr w:rsidR="00157CEF" w:rsidRPr="0054587F" w14:paraId="5B0193BE" w14:textId="77777777" w:rsidTr="00E04BE9">
        <w:trPr>
          <w:tblHeader/>
        </w:trPr>
        <w:tc>
          <w:tcPr>
            <w:tcW w:w="4675" w:type="dxa"/>
          </w:tcPr>
          <w:p w14:paraId="55B58FDE" w14:textId="77777777" w:rsidR="00157CEF" w:rsidRPr="0054587F" w:rsidRDefault="00157CEF" w:rsidP="00E04BE9">
            <w:pPr>
              <w:rPr>
                <w:rFonts w:ascii="Book Antiqua" w:hAnsi="Book Antiqua"/>
                <w:sz w:val="24"/>
                <w:szCs w:val="24"/>
              </w:rPr>
            </w:pPr>
            <w:r>
              <w:rPr>
                <w:rFonts w:ascii="Book Antiqua" w:hAnsi="Book Antiqua"/>
                <w:sz w:val="24"/>
                <w:szCs w:val="24"/>
              </w:rPr>
              <w:t>CPT Code(s):</w:t>
            </w:r>
          </w:p>
        </w:tc>
        <w:tc>
          <w:tcPr>
            <w:tcW w:w="4675" w:type="dxa"/>
          </w:tcPr>
          <w:p w14:paraId="0A1EC0BF" w14:textId="7F45C635" w:rsidR="00157CEF" w:rsidRPr="00BB6B6F" w:rsidRDefault="007A0982" w:rsidP="00E04BE9">
            <w:pPr>
              <w:rPr>
                <w:rFonts w:ascii="Book Antiqua" w:eastAsia="Times New Roman" w:hAnsi="Book Antiqua" w:cs="Calibri"/>
                <w:sz w:val="24"/>
                <w:szCs w:val="24"/>
              </w:rPr>
            </w:pPr>
            <w:r w:rsidRPr="00BB6B6F">
              <w:rPr>
                <w:rFonts w:ascii="Book Antiqua" w:eastAsia="Times New Roman" w:hAnsi="Book Antiqua" w:cs="Calibri"/>
                <w:b/>
                <w:bCs/>
                <w:sz w:val="24"/>
                <w:szCs w:val="24"/>
              </w:rPr>
              <w:t>61312</w:t>
            </w:r>
            <w:r w:rsidR="00BB6B6F" w:rsidRPr="00BB6B6F">
              <w:rPr>
                <w:rFonts w:ascii="Book Antiqua" w:eastAsia="Times New Roman" w:hAnsi="Book Antiqua" w:cs="Calibri"/>
                <w:sz w:val="24"/>
                <w:szCs w:val="24"/>
              </w:rPr>
              <w:t>-</w:t>
            </w:r>
            <w:r w:rsidRPr="00BB6B6F">
              <w:rPr>
                <w:rFonts w:ascii="Book Antiqua" w:eastAsia="Times New Roman" w:hAnsi="Book Antiqua" w:cs="Calibri"/>
                <w:sz w:val="24"/>
                <w:szCs w:val="24"/>
              </w:rPr>
              <w:t xml:space="preserve"> Craniectomy or Craniotomy for evacuation of hematoma, supratentorial, extradural or subdural</w:t>
            </w:r>
          </w:p>
          <w:p w14:paraId="315D1529" w14:textId="23E72EED" w:rsidR="007A0982" w:rsidRPr="00BB6B6F" w:rsidRDefault="00BB6B6F" w:rsidP="00E04BE9">
            <w:pPr>
              <w:rPr>
                <w:rFonts w:ascii="Book Antiqua" w:eastAsia="Times New Roman" w:hAnsi="Book Antiqua" w:cs="Calibri"/>
                <w:sz w:val="24"/>
                <w:szCs w:val="24"/>
              </w:rPr>
            </w:pPr>
            <w:r w:rsidRPr="00BB6B6F">
              <w:rPr>
                <w:rFonts w:ascii="Book Antiqua" w:eastAsia="Times New Roman" w:hAnsi="Book Antiqua" w:cs="Calibri"/>
                <w:b/>
                <w:bCs/>
                <w:sz w:val="24"/>
                <w:szCs w:val="24"/>
              </w:rPr>
              <w:t>61316</w:t>
            </w:r>
            <w:r w:rsidRPr="00BB6B6F">
              <w:rPr>
                <w:rFonts w:ascii="Book Antiqua" w:eastAsia="Times New Roman" w:hAnsi="Book Antiqua" w:cs="Calibri"/>
                <w:sz w:val="24"/>
                <w:szCs w:val="24"/>
              </w:rPr>
              <w:t>- Incision and subcutaneous placement of cranial bone graft</w:t>
            </w:r>
          </w:p>
        </w:tc>
      </w:tr>
      <w:tr w:rsidR="00157CEF" w:rsidRPr="0054587F" w14:paraId="4A4219D4" w14:textId="77777777" w:rsidTr="00E04BE9">
        <w:trPr>
          <w:trHeight w:val="152"/>
          <w:tblHeader/>
        </w:trPr>
        <w:tc>
          <w:tcPr>
            <w:tcW w:w="4675" w:type="dxa"/>
          </w:tcPr>
          <w:p w14:paraId="668DD5A9" w14:textId="77777777" w:rsidR="00157CEF" w:rsidRPr="0054587F" w:rsidRDefault="00157CEF" w:rsidP="00E04BE9">
            <w:pPr>
              <w:rPr>
                <w:rFonts w:ascii="Book Antiqua" w:hAnsi="Book Antiqua"/>
                <w:sz w:val="24"/>
                <w:szCs w:val="24"/>
              </w:rPr>
            </w:pPr>
            <w:r>
              <w:rPr>
                <w:rFonts w:ascii="Book Antiqua" w:hAnsi="Book Antiqua"/>
                <w:sz w:val="24"/>
                <w:szCs w:val="24"/>
              </w:rPr>
              <w:t>HCPCS Level II Code</w:t>
            </w:r>
            <w:r w:rsidRPr="0054587F">
              <w:rPr>
                <w:rFonts w:ascii="Book Antiqua" w:hAnsi="Book Antiqua"/>
                <w:sz w:val="24"/>
                <w:szCs w:val="24"/>
              </w:rPr>
              <w:t>(s)</w:t>
            </w:r>
            <w:r>
              <w:rPr>
                <w:rFonts w:ascii="Book Antiqua" w:hAnsi="Book Antiqua"/>
                <w:sz w:val="24"/>
                <w:szCs w:val="24"/>
              </w:rPr>
              <w:t>:</w:t>
            </w:r>
          </w:p>
        </w:tc>
        <w:tc>
          <w:tcPr>
            <w:tcW w:w="4675" w:type="dxa"/>
          </w:tcPr>
          <w:p w14:paraId="6A4A94FA" w14:textId="7FFDE663" w:rsidR="00157CEF" w:rsidRPr="00BB6B6F" w:rsidRDefault="00E65457" w:rsidP="00E04BE9">
            <w:pPr>
              <w:rPr>
                <w:rFonts w:ascii="Book Antiqua" w:eastAsia="Times New Roman" w:hAnsi="Book Antiqua" w:cs="Calibri"/>
                <w:sz w:val="24"/>
                <w:szCs w:val="24"/>
              </w:rPr>
            </w:pPr>
            <w:r>
              <w:rPr>
                <w:rFonts w:ascii="Book Antiqua" w:eastAsia="Times New Roman" w:hAnsi="Book Antiqua" w:cs="Calibri"/>
                <w:sz w:val="24"/>
                <w:szCs w:val="24"/>
              </w:rPr>
              <w:t>None</w:t>
            </w:r>
          </w:p>
        </w:tc>
      </w:tr>
      <w:tr w:rsidR="00157CEF" w14:paraId="407848E4" w14:textId="77777777" w:rsidTr="00E04BE9">
        <w:trPr>
          <w:trHeight w:val="287"/>
          <w:tblHeader/>
        </w:trPr>
        <w:tc>
          <w:tcPr>
            <w:tcW w:w="4675" w:type="dxa"/>
          </w:tcPr>
          <w:p w14:paraId="64E5C024" w14:textId="77777777" w:rsidR="00157CEF" w:rsidRPr="0054587F" w:rsidRDefault="00157CEF" w:rsidP="00E04BE9">
            <w:pPr>
              <w:rPr>
                <w:rFonts w:ascii="Book Antiqua" w:hAnsi="Book Antiqua"/>
                <w:sz w:val="24"/>
                <w:szCs w:val="24"/>
              </w:rPr>
            </w:pPr>
            <w:r>
              <w:rPr>
                <w:rFonts w:ascii="Book Antiqua" w:hAnsi="Book Antiqua"/>
                <w:sz w:val="24"/>
                <w:szCs w:val="24"/>
              </w:rPr>
              <w:t xml:space="preserve">APC: </w:t>
            </w:r>
          </w:p>
        </w:tc>
        <w:tc>
          <w:tcPr>
            <w:tcW w:w="4675" w:type="dxa"/>
          </w:tcPr>
          <w:p w14:paraId="5D091505" w14:textId="702AE043" w:rsidR="00157CEF" w:rsidRPr="00DE460C" w:rsidRDefault="007B43DD" w:rsidP="00E04BE9">
            <w:pPr>
              <w:rPr>
                <w:rFonts w:ascii="Book Antiqua" w:eastAsia="Times New Roman" w:hAnsi="Book Antiqua" w:cs="Calibri"/>
                <w:b/>
                <w:bCs/>
                <w:sz w:val="24"/>
                <w:szCs w:val="24"/>
              </w:rPr>
            </w:pPr>
            <w:r w:rsidRPr="00DE460C">
              <w:rPr>
                <w:rFonts w:ascii="Book Antiqua" w:eastAsia="Times New Roman" w:hAnsi="Book Antiqua" w:cs="Calibri"/>
                <w:b/>
                <w:bCs/>
                <w:sz w:val="24"/>
                <w:szCs w:val="24"/>
              </w:rPr>
              <w:t>199</w:t>
            </w:r>
            <w:r w:rsidR="00DE460C" w:rsidRPr="00DE460C">
              <w:rPr>
                <w:rFonts w:ascii="Book Antiqua" w:eastAsia="Times New Roman" w:hAnsi="Book Antiqua" w:cs="Calibri"/>
                <w:b/>
                <w:bCs/>
                <w:sz w:val="24"/>
                <w:szCs w:val="24"/>
              </w:rPr>
              <w:t>91</w:t>
            </w:r>
            <w:r w:rsidR="00C918A8" w:rsidRPr="00C918A8">
              <w:rPr>
                <w:rFonts w:ascii="Book Antiqua" w:eastAsia="Times New Roman" w:hAnsi="Book Antiqua" w:cs="Calibri"/>
                <w:sz w:val="24"/>
                <w:szCs w:val="24"/>
              </w:rPr>
              <w:t>- APC Code</w:t>
            </w:r>
          </w:p>
        </w:tc>
      </w:tr>
    </w:tbl>
    <w:p w14:paraId="6D3165CE" w14:textId="77777777" w:rsidR="001F2B93" w:rsidRDefault="001F2B93" w:rsidP="00642E41">
      <w:pPr>
        <w:spacing w:line="276" w:lineRule="auto"/>
        <w:jc w:val="both"/>
        <w:rPr>
          <w:rFonts w:ascii="Book Antiqua" w:hAnsi="Book Antiqua"/>
          <w:b/>
          <w:sz w:val="24"/>
          <w:szCs w:val="24"/>
        </w:rPr>
      </w:pPr>
    </w:p>
    <w:p w14:paraId="4FFA04F6" w14:textId="452FCFD2" w:rsidR="00AF637E" w:rsidRPr="003B4C71" w:rsidRDefault="00AF637E" w:rsidP="00142C32">
      <w:pPr>
        <w:spacing w:line="276" w:lineRule="auto"/>
        <w:jc w:val="both"/>
        <w:rPr>
          <w:rFonts w:ascii="Book Antiqua" w:hAnsi="Book Antiqua" w:cstheme="minorHAnsi"/>
          <w:b/>
          <w:bCs/>
          <w:sz w:val="24"/>
          <w:szCs w:val="24"/>
        </w:rPr>
      </w:pPr>
      <w:r w:rsidRPr="003B4C71">
        <w:rPr>
          <w:rFonts w:ascii="Book Antiqua" w:hAnsi="Book Antiqua" w:cstheme="minorHAnsi"/>
          <w:b/>
          <w:bCs/>
          <w:sz w:val="24"/>
          <w:szCs w:val="24"/>
        </w:rPr>
        <w:t>Reflection:</w:t>
      </w:r>
    </w:p>
    <w:p w14:paraId="754AB7DD" w14:textId="77777777" w:rsidR="00DE460C" w:rsidRDefault="00AF637E" w:rsidP="009E5DCC">
      <w:pPr>
        <w:spacing w:after="0" w:line="276" w:lineRule="auto"/>
        <w:jc w:val="both"/>
        <w:rPr>
          <w:rFonts w:ascii="Book Antiqua" w:hAnsi="Book Antiqua" w:cstheme="minorHAnsi"/>
          <w:sz w:val="24"/>
          <w:szCs w:val="24"/>
        </w:rPr>
      </w:pPr>
      <w:r w:rsidRPr="00142C32">
        <w:rPr>
          <w:rFonts w:ascii="Book Antiqua" w:hAnsi="Book Antiqua" w:cstheme="minorHAnsi"/>
          <w:sz w:val="24"/>
          <w:szCs w:val="24"/>
        </w:rPr>
        <w:t xml:space="preserve">For this outpatient case scenario of the patient Rodney Balbo, he was being seen for an emergency surgery. His surgery, a Craniectomy is being performed for the evacuation of a hematoma in the subdural space in the patient’s brain due to a recent fall. </w:t>
      </w:r>
    </w:p>
    <w:p w14:paraId="6810B527" w14:textId="77777777" w:rsidR="00AF01F0" w:rsidRDefault="00AF01F0" w:rsidP="009E5DCC">
      <w:pPr>
        <w:spacing w:after="0" w:line="276" w:lineRule="auto"/>
        <w:jc w:val="both"/>
        <w:rPr>
          <w:rFonts w:ascii="Book Antiqua" w:hAnsi="Book Antiqua" w:cstheme="minorHAnsi"/>
          <w:sz w:val="24"/>
          <w:szCs w:val="24"/>
        </w:rPr>
      </w:pPr>
    </w:p>
    <w:p w14:paraId="029979C7" w14:textId="12F0A223" w:rsidR="000E370C" w:rsidRDefault="00AF637E" w:rsidP="009E5DCC">
      <w:pPr>
        <w:spacing w:after="0" w:line="276" w:lineRule="auto"/>
        <w:jc w:val="both"/>
        <w:rPr>
          <w:rFonts w:ascii="Book Antiqua" w:hAnsi="Book Antiqua" w:cstheme="minorHAnsi"/>
          <w:sz w:val="24"/>
          <w:szCs w:val="24"/>
        </w:rPr>
      </w:pPr>
      <w:r w:rsidRPr="00142C32">
        <w:rPr>
          <w:rFonts w:ascii="Book Antiqua" w:hAnsi="Book Antiqua" w:cstheme="minorHAnsi"/>
          <w:sz w:val="24"/>
          <w:szCs w:val="24"/>
        </w:rPr>
        <w:t xml:space="preserve">For this outpatient surgery I assigned the ICD-10-CM code of Next, ICD-10-CM code of </w:t>
      </w:r>
      <w:r w:rsidR="00FC23D2" w:rsidRPr="00856BB7">
        <w:rPr>
          <w:rFonts w:ascii="Book Antiqua" w:eastAsia="Times New Roman" w:hAnsi="Book Antiqua" w:cs="Calibri"/>
          <w:b/>
          <w:bCs/>
          <w:sz w:val="24"/>
          <w:szCs w:val="24"/>
        </w:rPr>
        <w:t>S06.5X0A</w:t>
      </w:r>
      <w:r w:rsidR="00FC23D2" w:rsidRPr="00856BB7">
        <w:rPr>
          <w:rFonts w:ascii="Book Antiqua" w:eastAsia="Times New Roman" w:hAnsi="Book Antiqua" w:cs="Calibri"/>
          <w:sz w:val="24"/>
          <w:szCs w:val="24"/>
        </w:rPr>
        <w:t xml:space="preserve">- </w:t>
      </w:r>
      <w:r w:rsidR="00FC23D2" w:rsidRPr="00FC23D2">
        <w:rPr>
          <w:rFonts w:ascii="Book Antiqua" w:eastAsia="Times New Roman" w:hAnsi="Book Antiqua" w:cs="Calibri"/>
          <w:i/>
          <w:iCs/>
          <w:sz w:val="24"/>
          <w:szCs w:val="24"/>
        </w:rPr>
        <w:t>Traumatic subdural hemorrhage, without loss of consciousness</w:t>
      </w:r>
      <w:r w:rsidR="00FC23D2">
        <w:rPr>
          <w:rFonts w:ascii="Book Antiqua" w:eastAsia="Times New Roman" w:hAnsi="Book Antiqua" w:cs="Calibri"/>
          <w:i/>
          <w:iCs/>
          <w:sz w:val="24"/>
          <w:szCs w:val="24"/>
        </w:rPr>
        <w:t>,</w:t>
      </w:r>
      <w:r w:rsidR="00FC23D2" w:rsidRPr="00142C32">
        <w:rPr>
          <w:rFonts w:ascii="Book Antiqua" w:hAnsi="Book Antiqua" w:cstheme="minorHAnsi"/>
          <w:sz w:val="24"/>
          <w:szCs w:val="24"/>
        </w:rPr>
        <w:t xml:space="preserve"> </w:t>
      </w:r>
      <w:r w:rsidRPr="00142C32">
        <w:rPr>
          <w:rFonts w:ascii="Book Antiqua" w:hAnsi="Book Antiqua" w:cstheme="minorHAnsi"/>
          <w:sz w:val="24"/>
          <w:szCs w:val="24"/>
        </w:rPr>
        <w:t xml:space="preserve">for his diagnosis of a Brain hematoma due to his recent fall. </w:t>
      </w:r>
      <w:r w:rsidR="000E370C">
        <w:rPr>
          <w:rFonts w:ascii="Book Antiqua" w:hAnsi="Book Antiqua" w:cstheme="minorHAnsi"/>
          <w:sz w:val="24"/>
          <w:szCs w:val="24"/>
        </w:rPr>
        <w:t xml:space="preserve">This code is found under the main term </w:t>
      </w:r>
      <w:r w:rsidR="00642E6F">
        <w:rPr>
          <w:rFonts w:ascii="Book Antiqua" w:hAnsi="Book Antiqua" w:cstheme="minorHAnsi"/>
          <w:sz w:val="24"/>
          <w:szCs w:val="24"/>
        </w:rPr>
        <w:t xml:space="preserve">of </w:t>
      </w:r>
      <w:r w:rsidR="00642E6F" w:rsidRPr="005B322F">
        <w:rPr>
          <w:rFonts w:ascii="Book Antiqua" w:hAnsi="Book Antiqua" w:cstheme="minorHAnsi"/>
          <w:i/>
          <w:iCs/>
          <w:sz w:val="24"/>
          <w:szCs w:val="24"/>
        </w:rPr>
        <w:t>Hematoma, brain, then subdural traumatic</w:t>
      </w:r>
      <w:r w:rsidR="005E1BB2">
        <w:rPr>
          <w:rFonts w:ascii="Book Antiqua" w:hAnsi="Book Antiqua" w:cstheme="minorHAnsi"/>
          <w:sz w:val="24"/>
          <w:szCs w:val="24"/>
        </w:rPr>
        <w:t xml:space="preserve">. There it says to see </w:t>
      </w:r>
      <w:r w:rsidR="005E1BB2" w:rsidRPr="005B322F">
        <w:rPr>
          <w:rFonts w:ascii="Book Antiqua" w:hAnsi="Book Antiqua" w:cstheme="minorHAnsi"/>
          <w:i/>
          <w:iCs/>
          <w:sz w:val="24"/>
          <w:szCs w:val="24"/>
        </w:rPr>
        <w:t>Injury</w:t>
      </w:r>
      <w:r w:rsidR="007821C4" w:rsidRPr="005B322F">
        <w:rPr>
          <w:rFonts w:ascii="Book Antiqua" w:hAnsi="Book Antiqua" w:cstheme="minorHAnsi"/>
          <w:i/>
          <w:iCs/>
          <w:sz w:val="24"/>
          <w:szCs w:val="24"/>
        </w:rPr>
        <w:t>, intracranial, subdural hemorrhage</w:t>
      </w:r>
      <w:r w:rsidR="007821C4">
        <w:rPr>
          <w:rFonts w:ascii="Book Antiqua" w:hAnsi="Book Antiqua" w:cstheme="minorHAnsi"/>
          <w:sz w:val="24"/>
          <w:szCs w:val="24"/>
        </w:rPr>
        <w:t>. Then I verified the code in the Tabular</w:t>
      </w:r>
      <w:r w:rsidR="00C33DFE">
        <w:rPr>
          <w:rFonts w:ascii="Book Antiqua" w:hAnsi="Book Antiqua" w:cstheme="minorHAnsi"/>
          <w:sz w:val="24"/>
          <w:szCs w:val="24"/>
        </w:rPr>
        <w:t>, where it tells me to add a 7</w:t>
      </w:r>
      <w:r w:rsidR="00C33DFE" w:rsidRPr="00C33DFE">
        <w:rPr>
          <w:rFonts w:ascii="Book Antiqua" w:hAnsi="Book Antiqua" w:cstheme="minorHAnsi"/>
          <w:sz w:val="24"/>
          <w:szCs w:val="24"/>
          <w:vertAlign w:val="superscript"/>
        </w:rPr>
        <w:t>th</w:t>
      </w:r>
      <w:r w:rsidR="00C33DFE">
        <w:rPr>
          <w:rFonts w:ascii="Book Antiqua" w:hAnsi="Book Antiqua" w:cstheme="minorHAnsi"/>
          <w:sz w:val="24"/>
          <w:szCs w:val="24"/>
        </w:rPr>
        <w:t xml:space="preserve"> character of A.</w:t>
      </w:r>
    </w:p>
    <w:p w14:paraId="0ED1C444" w14:textId="77777777" w:rsidR="005B322F" w:rsidRDefault="005B322F" w:rsidP="009E5DCC">
      <w:pPr>
        <w:spacing w:after="0" w:line="276" w:lineRule="auto"/>
        <w:jc w:val="both"/>
        <w:rPr>
          <w:rFonts w:ascii="Book Antiqua" w:hAnsi="Book Antiqua" w:cstheme="minorHAnsi"/>
          <w:sz w:val="24"/>
          <w:szCs w:val="24"/>
        </w:rPr>
      </w:pPr>
    </w:p>
    <w:p w14:paraId="167E537F" w14:textId="0F3C8830" w:rsidR="009E5DCC" w:rsidRDefault="001803F6" w:rsidP="009E5DCC">
      <w:pPr>
        <w:spacing w:after="0" w:line="276" w:lineRule="auto"/>
        <w:jc w:val="both"/>
        <w:rPr>
          <w:rFonts w:ascii="Book Antiqua" w:hAnsi="Book Antiqua" w:cstheme="minorHAnsi"/>
          <w:sz w:val="24"/>
          <w:szCs w:val="24"/>
        </w:rPr>
      </w:pPr>
      <w:r>
        <w:rPr>
          <w:rFonts w:ascii="Book Antiqua" w:hAnsi="Book Antiqua" w:cstheme="minorHAnsi"/>
          <w:sz w:val="24"/>
          <w:szCs w:val="24"/>
        </w:rPr>
        <w:t>I also assigned the</w:t>
      </w:r>
      <w:r w:rsidR="00AF637E" w:rsidRPr="00142C32">
        <w:rPr>
          <w:rFonts w:ascii="Book Antiqua" w:hAnsi="Book Antiqua" w:cstheme="minorHAnsi"/>
          <w:sz w:val="24"/>
          <w:szCs w:val="24"/>
        </w:rPr>
        <w:t xml:space="preserve"> ICD-10-CM code of </w:t>
      </w:r>
      <w:r w:rsidR="00AF637E" w:rsidRPr="00427C79">
        <w:rPr>
          <w:rFonts w:ascii="Book Antiqua" w:hAnsi="Book Antiqua" w:cstheme="minorHAnsi"/>
          <w:b/>
          <w:bCs/>
          <w:sz w:val="24"/>
          <w:szCs w:val="24"/>
        </w:rPr>
        <w:t>W18.XXA</w:t>
      </w:r>
      <w:r w:rsidR="00427C79">
        <w:rPr>
          <w:rFonts w:ascii="Book Antiqua" w:hAnsi="Book Antiqua" w:cstheme="minorHAnsi"/>
          <w:sz w:val="24"/>
          <w:szCs w:val="24"/>
        </w:rPr>
        <w:t>-</w:t>
      </w:r>
      <w:r w:rsidR="00AF637E" w:rsidRPr="00142C32">
        <w:rPr>
          <w:rFonts w:ascii="Book Antiqua" w:hAnsi="Book Antiqua" w:cstheme="minorHAnsi"/>
          <w:sz w:val="24"/>
          <w:szCs w:val="24"/>
        </w:rPr>
        <w:t xml:space="preserve"> </w:t>
      </w:r>
      <w:r w:rsidR="00AF637E" w:rsidRPr="00427C79">
        <w:rPr>
          <w:rFonts w:ascii="Book Antiqua" w:hAnsi="Book Antiqua" w:cstheme="minorHAnsi"/>
          <w:i/>
          <w:iCs/>
          <w:sz w:val="24"/>
          <w:szCs w:val="24"/>
        </w:rPr>
        <w:t>Fall into shower or empty bathtub</w:t>
      </w:r>
      <w:r w:rsidR="00427C79">
        <w:rPr>
          <w:rFonts w:ascii="Book Antiqua" w:hAnsi="Book Antiqua" w:cstheme="minorHAnsi"/>
          <w:sz w:val="24"/>
          <w:szCs w:val="24"/>
        </w:rPr>
        <w:t>.</w:t>
      </w:r>
      <w:r w:rsidR="00BB607E">
        <w:rPr>
          <w:rFonts w:ascii="Book Antiqua" w:hAnsi="Book Antiqua" w:cstheme="minorHAnsi"/>
          <w:sz w:val="24"/>
          <w:szCs w:val="24"/>
        </w:rPr>
        <w:t xml:space="preserve"> </w:t>
      </w:r>
      <w:r w:rsidR="00AF637E" w:rsidRPr="00142C32">
        <w:rPr>
          <w:rFonts w:ascii="Book Antiqua" w:hAnsi="Book Antiqua" w:cstheme="minorHAnsi"/>
          <w:sz w:val="24"/>
          <w:szCs w:val="24"/>
        </w:rPr>
        <w:t xml:space="preserve"> I found th</w:t>
      </w:r>
      <w:r w:rsidR="008C4AA3">
        <w:rPr>
          <w:rFonts w:ascii="Book Antiqua" w:hAnsi="Book Antiqua" w:cstheme="minorHAnsi"/>
          <w:sz w:val="24"/>
          <w:szCs w:val="24"/>
        </w:rPr>
        <w:t>is</w:t>
      </w:r>
      <w:r w:rsidR="00AF637E" w:rsidRPr="00142C32">
        <w:rPr>
          <w:rFonts w:ascii="Book Antiqua" w:hAnsi="Book Antiqua" w:cstheme="minorHAnsi"/>
          <w:sz w:val="24"/>
          <w:szCs w:val="24"/>
        </w:rPr>
        <w:t xml:space="preserve"> diagnos</w:t>
      </w:r>
      <w:r w:rsidR="008C4AA3">
        <w:rPr>
          <w:rFonts w:ascii="Book Antiqua" w:hAnsi="Book Antiqua" w:cstheme="minorHAnsi"/>
          <w:sz w:val="24"/>
          <w:szCs w:val="24"/>
        </w:rPr>
        <w:t>is</w:t>
      </w:r>
      <w:r w:rsidR="00AF637E" w:rsidRPr="00142C32">
        <w:rPr>
          <w:rFonts w:ascii="Book Antiqua" w:hAnsi="Book Antiqua" w:cstheme="minorHAnsi"/>
          <w:sz w:val="24"/>
          <w:szCs w:val="24"/>
        </w:rPr>
        <w:t xml:space="preserve"> code in the ICD-10-CM codebook, first by looking up the main term of </w:t>
      </w:r>
      <w:r w:rsidR="00AF637E" w:rsidRPr="00603029">
        <w:rPr>
          <w:rFonts w:ascii="Book Antiqua" w:hAnsi="Book Antiqua" w:cstheme="minorHAnsi"/>
          <w:i/>
          <w:iCs/>
          <w:sz w:val="24"/>
          <w:szCs w:val="24"/>
        </w:rPr>
        <w:t>Falls</w:t>
      </w:r>
      <w:r w:rsidR="00AF637E" w:rsidRPr="00142C32">
        <w:rPr>
          <w:rFonts w:ascii="Book Antiqua" w:hAnsi="Book Antiqua" w:cstheme="minorHAnsi"/>
          <w:sz w:val="24"/>
          <w:szCs w:val="24"/>
        </w:rPr>
        <w:t xml:space="preserve"> in the Index section, where I scrolled down to find the codes listed. I then went to the</w:t>
      </w:r>
      <w:r w:rsidR="002D2EF2">
        <w:rPr>
          <w:rFonts w:ascii="Book Antiqua" w:hAnsi="Book Antiqua" w:cstheme="minorHAnsi"/>
          <w:sz w:val="24"/>
          <w:szCs w:val="24"/>
        </w:rPr>
        <w:t xml:space="preserve"> </w:t>
      </w:r>
      <w:r w:rsidR="00AF637E" w:rsidRPr="00142C32">
        <w:rPr>
          <w:rFonts w:ascii="Book Antiqua" w:hAnsi="Book Antiqua" w:cstheme="minorHAnsi"/>
          <w:sz w:val="24"/>
          <w:szCs w:val="24"/>
        </w:rPr>
        <w:lastRenderedPageBreak/>
        <w:t xml:space="preserve">Tabular section for </w:t>
      </w:r>
      <w:r w:rsidR="00AF637E" w:rsidRPr="00142C32">
        <w:rPr>
          <w:rFonts w:ascii="Book Antiqua" w:hAnsi="Book Antiqua" w:cstheme="minorHAnsi"/>
          <w:i/>
          <w:iCs/>
          <w:sz w:val="24"/>
          <w:szCs w:val="24"/>
        </w:rPr>
        <w:t>External Causes of Morbidity</w:t>
      </w:r>
      <w:r w:rsidR="00AF637E" w:rsidRPr="00142C32">
        <w:rPr>
          <w:rFonts w:ascii="Book Antiqua" w:hAnsi="Book Antiqua" w:cstheme="minorHAnsi"/>
          <w:sz w:val="24"/>
          <w:szCs w:val="24"/>
        </w:rPr>
        <w:t xml:space="preserve"> (Ch. 20) where I verified the code for </w:t>
      </w:r>
      <w:r w:rsidR="00541033">
        <w:rPr>
          <w:rFonts w:ascii="Book Antiqua" w:hAnsi="Book Antiqua" w:cstheme="minorHAnsi"/>
          <w:sz w:val="24"/>
          <w:szCs w:val="24"/>
        </w:rPr>
        <w:t>the patient’s</w:t>
      </w:r>
      <w:r w:rsidR="00AF637E" w:rsidRPr="00142C32">
        <w:rPr>
          <w:rFonts w:ascii="Book Antiqua" w:hAnsi="Book Antiqua" w:cstheme="minorHAnsi"/>
          <w:sz w:val="24"/>
          <w:szCs w:val="24"/>
        </w:rPr>
        <w:t xml:space="preserve"> fall.</w:t>
      </w:r>
    </w:p>
    <w:p w14:paraId="34538BA5" w14:textId="77777777" w:rsidR="002D2EF2" w:rsidRDefault="002D2EF2" w:rsidP="009E5DCC">
      <w:pPr>
        <w:spacing w:after="0" w:line="276" w:lineRule="auto"/>
        <w:jc w:val="both"/>
        <w:rPr>
          <w:rFonts w:ascii="Book Antiqua" w:hAnsi="Book Antiqua" w:cstheme="minorHAnsi"/>
          <w:sz w:val="24"/>
          <w:szCs w:val="24"/>
        </w:rPr>
      </w:pPr>
    </w:p>
    <w:p w14:paraId="40CBEA76" w14:textId="77777777" w:rsidR="00F67BB3" w:rsidRDefault="002279D4" w:rsidP="002279D4">
      <w:pPr>
        <w:spacing w:after="0" w:line="276" w:lineRule="auto"/>
        <w:jc w:val="both"/>
        <w:rPr>
          <w:rFonts w:ascii="Book Antiqua" w:hAnsi="Book Antiqua" w:cstheme="minorHAnsi"/>
          <w:sz w:val="24"/>
          <w:szCs w:val="24"/>
        </w:rPr>
      </w:pPr>
      <w:r w:rsidRPr="00142C32">
        <w:rPr>
          <w:rFonts w:ascii="Book Antiqua" w:hAnsi="Book Antiqua" w:cstheme="minorHAnsi"/>
          <w:sz w:val="24"/>
          <w:szCs w:val="24"/>
        </w:rPr>
        <w:t>The CPT code that</w:t>
      </w:r>
      <w:r w:rsidRPr="00142C32">
        <w:rPr>
          <w:rFonts w:ascii="Book Antiqua" w:hAnsi="Book Antiqua" w:cstheme="minorHAnsi"/>
          <w:sz w:val="24"/>
          <w:szCs w:val="24"/>
        </w:rPr>
        <w:t xml:space="preserve"> </w:t>
      </w:r>
      <w:r w:rsidRPr="00142C32">
        <w:rPr>
          <w:rFonts w:ascii="Book Antiqua" w:hAnsi="Book Antiqua" w:cstheme="minorHAnsi"/>
          <w:sz w:val="24"/>
          <w:szCs w:val="24"/>
        </w:rPr>
        <w:t>I assigned</w:t>
      </w:r>
      <w:r w:rsidR="00783EC5">
        <w:rPr>
          <w:rFonts w:ascii="Book Antiqua" w:hAnsi="Book Antiqua" w:cstheme="minorHAnsi"/>
          <w:sz w:val="24"/>
          <w:szCs w:val="24"/>
        </w:rPr>
        <w:t xml:space="preserve"> is</w:t>
      </w:r>
      <w:r w:rsidRPr="00142C32">
        <w:rPr>
          <w:rFonts w:ascii="Book Antiqua" w:hAnsi="Book Antiqua" w:cstheme="minorHAnsi"/>
          <w:sz w:val="24"/>
          <w:szCs w:val="24"/>
        </w:rPr>
        <w:t xml:space="preserve"> </w:t>
      </w:r>
      <w:r w:rsidRPr="00882868">
        <w:rPr>
          <w:rFonts w:ascii="Book Antiqua" w:hAnsi="Book Antiqua" w:cstheme="minorHAnsi"/>
          <w:b/>
          <w:bCs/>
          <w:sz w:val="24"/>
          <w:szCs w:val="24"/>
        </w:rPr>
        <w:t>61312</w:t>
      </w:r>
      <w:r w:rsidR="00783EC5">
        <w:rPr>
          <w:rFonts w:ascii="Book Antiqua" w:hAnsi="Book Antiqua" w:cstheme="minorHAnsi"/>
          <w:sz w:val="24"/>
          <w:szCs w:val="24"/>
        </w:rPr>
        <w:t>-</w:t>
      </w:r>
      <w:r w:rsidRPr="00142C32">
        <w:rPr>
          <w:rFonts w:ascii="Book Antiqua" w:hAnsi="Book Antiqua" w:cstheme="minorHAnsi"/>
          <w:sz w:val="24"/>
          <w:szCs w:val="24"/>
        </w:rPr>
        <w:t xml:space="preserve"> </w:t>
      </w:r>
      <w:r w:rsidRPr="00783EC5">
        <w:rPr>
          <w:rFonts w:ascii="Book Antiqua" w:hAnsi="Book Antiqua" w:cstheme="minorHAnsi"/>
          <w:i/>
          <w:iCs/>
          <w:sz w:val="24"/>
          <w:szCs w:val="24"/>
        </w:rPr>
        <w:t>Craniectomy or Craniotomy for evacuation of hematoma, supratentorial, extradural or subdural</w:t>
      </w:r>
      <w:r w:rsidRPr="00142C32">
        <w:rPr>
          <w:rFonts w:ascii="Book Antiqua" w:hAnsi="Book Antiqua" w:cstheme="minorHAnsi"/>
          <w:sz w:val="24"/>
          <w:szCs w:val="24"/>
        </w:rPr>
        <w:t xml:space="preserve">, for the </w:t>
      </w:r>
      <w:r w:rsidR="00846807">
        <w:rPr>
          <w:rFonts w:ascii="Book Antiqua" w:hAnsi="Book Antiqua" w:cstheme="minorHAnsi"/>
          <w:sz w:val="24"/>
          <w:szCs w:val="24"/>
        </w:rPr>
        <w:t>p</w:t>
      </w:r>
      <w:r w:rsidRPr="00142C32">
        <w:rPr>
          <w:rFonts w:ascii="Book Antiqua" w:hAnsi="Book Antiqua" w:cstheme="minorHAnsi"/>
          <w:sz w:val="24"/>
          <w:szCs w:val="24"/>
        </w:rPr>
        <w:t xml:space="preserve">rocedure performed, Craniectomy for evacuation of hematoma in the subdural space. I found this code by looking up the main term of </w:t>
      </w:r>
      <w:r w:rsidRPr="00142C32">
        <w:rPr>
          <w:rFonts w:ascii="Book Antiqua" w:hAnsi="Book Antiqua" w:cstheme="minorHAnsi"/>
          <w:i/>
          <w:iCs/>
          <w:sz w:val="24"/>
          <w:szCs w:val="24"/>
        </w:rPr>
        <w:t>Craniectomy</w:t>
      </w:r>
      <w:r w:rsidRPr="00142C32">
        <w:rPr>
          <w:rFonts w:ascii="Book Antiqua" w:hAnsi="Book Antiqua" w:cstheme="minorHAnsi"/>
          <w:sz w:val="24"/>
          <w:szCs w:val="24"/>
        </w:rPr>
        <w:t xml:space="preserve"> in the Index section of the CPT codebook, then scrolling down to </w:t>
      </w:r>
      <w:r w:rsidRPr="00142C32">
        <w:rPr>
          <w:rFonts w:ascii="Book Antiqua" w:hAnsi="Book Antiqua" w:cstheme="minorHAnsi"/>
          <w:i/>
          <w:iCs/>
          <w:sz w:val="24"/>
          <w:szCs w:val="24"/>
        </w:rPr>
        <w:t>Evacuation of Hematoma</w:t>
      </w:r>
      <w:r w:rsidRPr="00142C32">
        <w:rPr>
          <w:rFonts w:ascii="Book Antiqua" w:hAnsi="Book Antiqua" w:cstheme="minorHAnsi"/>
          <w:sz w:val="24"/>
          <w:szCs w:val="24"/>
        </w:rPr>
        <w:t xml:space="preserve">, then to verify the code in the Tabular section of the codebook.  </w:t>
      </w:r>
    </w:p>
    <w:p w14:paraId="48E7D36C" w14:textId="1741A91E" w:rsidR="006D4823" w:rsidRDefault="006D4823" w:rsidP="002279D4">
      <w:pPr>
        <w:spacing w:after="0" w:line="276" w:lineRule="auto"/>
        <w:jc w:val="both"/>
        <w:rPr>
          <w:rFonts w:ascii="Book Antiqua" w:hAnsi="Book Antiqua" w:cstheme="minorHAnsi"/>
          <w:sz w:val="24"/>
          <w:szCs w:val="24"/>
        </w:rPr>
      </w:pPr>
    </w:p>
    <w:p w14:paraId="2E0C211E" w14:textId="31C37244" w:rsidR="006D4823" w:rsidRDefault="006D4823" w:rsidP="002279D4">
      <w:pPr>
        <w:spacing w:after="0" w:line="276" w:lineRule="auto"/>
        <w:jc w:val="both"/>
        <w:rPr>
          <w:rFonts w:ascii="Book Antiqua" w:eastAsia="Times New Roman" w:hAnsi="Book Antiqua" w:cs="Calibri"/>
          <w:sz w:val="24"/>
          <w:szCs w:val="24"/>
        </w:rPr>
      </w:pPr>
      <w:r>
        <w:rPr>
          <w:rFonts w:ascii="Book Antiqua" w:hAnsi="Book Antiqua" w:cstheme="minorHAnsi"/>
          <w:sz w:val="24"/>
          <w:szCs w:val="24"/>
        </w:rPr>
        <w:t xml:space="preserve">Next, I assigned the </w:t>
      </w:r>
      <w:r w:rsidR="00A14CAC">
        <w:rPr>
          <w:rFonts w:ascii="Book Antiqua" w:hAnsi="Book Antiqua" w:cstheme="minorHAnsi"/>
          <w:sz w:val="24"/>
          <w:szCs w:val="24"/>
        </w:rPr>
        <w:t xml:space="preserve">CPT code of </w:t>
      </w:r>
      <w:r w:rsidR="00A14CAC" w:rsidRPr="00BB6B6F">
        <w:rPr>
          <w:rFonts w:ascii="Book Antiqua" w:eastAsia="Times New Roman" w:hAnsi="Book Antiqua" w:cs="Calibri"/>
          <w:b/>
          <w:bCs/>
          <w:sz w:val="24"/>
          <w:szCs w:val="24"/>
        </w:rPr>
        <w:t>61316</w:t>
      </w:r>
      <w:r w:rsidR="00A14CAC" w:rsidRPr="00BB6B6F">
        <w:rPr>
          <w:rFonts w:ascii="Book Antiqua" w:eastAsia="Times New Roman" w:hAnsi="Book Antiqua" w:cs="Calibri"/>
          <w:sz w:val="24"/>
          <w:szCs w:val="24"/>
        </w:rPr>
        <w:t xml:space="preserve">- </w:t>
      </w:r>
      <w:r w:rsidR="00A14CAC" w:rsidRPr="00E9314B">
        <w:rPr>
          <w:rFonts w:ascii="Book Antiqua" w:eastAsia="Times New Roman" w:hAnsi="Book Antiqua" w:cs="Calibri"/>
          <w:i/>
          <w:iCs/>
          <w:sz w:val="24"/>
          <w:szCs w:val="24"/>
        </w:rPr>
        <w:t>Incision and subcutaneous placement of cranial bone graft</w:t>
      </w:r>
      <w:r w:rsidR="00E9314B">
        <w:rPr>
          <w:rFonts w:ascii="Book Antiqua" w:eastAsia="Times New Roman" w:hAnsi="Book Antiqua" w:cs="Calibri"/>
          <w:sz w:val="24"/>
          <w:szCs w:val="24"/>
        </w:rPr>
        <w:t xml:space="preserve">. </w:t>
      </w:r>
      <w:r w:rsidR="00FC6511">
        <w:rPr>
          <w:rFonts w:ascii="Book Antiqua" w:eastAsia="Times New Roman" w:hAnsi="Book Antiqua" w:cs="Calibri"/>
          <w:sz w:val="24"/>
          <w:szCs w:val="24"/>
        </w:rPr>
        <w:t xml:space="preserve">This code was found by </w:t>
      </w:r>
      <w:r w:rsidR="00C22111">
        <w:rPr>
          <w:rFonts w:ascii="Book Antiqua" w:eastAsia="Times New Roman" w:hAnsi="Book Antiqua" w:cs="Calibri"/>
          <w:sz w:val="24"/>
          <w:szCs w:val="24"/>
        </w:rPr>
        <w:t xml:space="preserve">looking up the main term of </w:t>
      </w:r>
      <w:r w:rsidR="00C22111" w:rsidRPr="00882868">
        <w:rPr>
          <w:rFonts w:ascii="Book Antiqua" w:eastAsia="Times New Roman" w:hAnsi="Book Antiqua" w:cs="Calibri"/>
          <w:i/>
          <w:iCs/>
          <w:sz w:val="24"/>
          <w:szCs w:val="24"/>
        </w:rPr>
        <w:t>Incision, then Skull</w:t>
      </w:r>
      <w:r w:rsidR="00A831BD">
        <w:rPr>
          <w:rFonts w:ascii="Book Antiqua" w:eastAsia="Times New Roman" w:hAnsi="Book Antiqua" w:cs="Calibri"/>
          <w:sz w:val="24"/>
          <w:szCs w:val="24"/>
        </w:rPr>
        <w:t xml:space="preserve">. Then to </w:t>
      </w:r>
      <w:r w:rsidR="0000378A">
        <w:rPr>
          <w:rFonts w:ascii="Book Antiqua" w:eastAsia="Times New Roman" w:hAnsi="Book Antiqua" w:cs="Calibri"/>
          <w:sz w:val="24"/>
          <w:szCs w:val="24"/>
        </w:rPr>
        <w:t>verify</w:t>
      </w:r>
      <w:r w:rsidR="00A831BD">
        <w:rPr>
          <w:rFonts w:ascii="Book Antiqua" w:eastAsia="Times New Roman" w:hAnsi="Book Antiqua" w:cs="Calibri"/>
          <w:sz w:val="24"/>
          <w:szCs w:val="24"/>
        </w:rPr>
        <w:t xml:space="preserve"> the code given in the </w:t>
      </w:r>
      <w:r w:rsidR="008772A8">
        <w:rPr>
          <w:rFonts w:ascii="Book Antiqua" w:eastAsia="Times New Roman" w:hAnsi="Book Antiqua" w:cs="Calibri"/>
          <w:sz w:val="24"/>
          <w:szCs w:val="24"/>
        </w:rPr>
        <w:t>Tabular section.</w:t>
      </w:r>
    </w:p>
    <w:p w14:paraId="5539477F" w14:textId="77777777" w:rsidR="00E9314B" w:rsidRDefault="00E9314B" w:rsidP="002279D4">
      <w:pPr>
        <w:spacing w:after="0" w:line="276" w:lineRule="auto"/>
        <w:jc w:val="both"/>
        <w:rPr>
          <w:rFonts w:ascii="Book Antiqua" w:hAnsi="Book Antiqua" w:cstheme="minorHAnsi"/>
          <w:sz w:val="24"/>
          <w:szCs w:val="24"/>
        </w:rPr>
      </w:pPr>
    </w:p>
    <w:p w14:paraId="6C5C448E" w14:textId="0AC37F45" w:rsidR="00E9314B" w:rsidRDefault="002279D4" w:rsidP="009E5DCC">
      <w:pPr>
        <w:spacing w:after="0" w:line="276" w:lineRule="auto"/>
        <w:jc w:val="both"/>
        <w:rPr>
          <w:rFonts w:ascii="Book Antiqua" w:hAnsi="Book Antiqua" w:cstheme="minorHAnsi"/>
          <w:sz w:val="24"/>
          <w:szCs w:val="24"/>
        </w:rPr>
      </w:pPr>
      <w:r w:rsidRPr="00142C32">
        <w:rPr>
          <w:rFonts w:ascii="Book Antiqua" w:hAnsi="Book Antiqua" w:cstheme="minorHAnsi"/>
          <w:sz w:val="24"/>
          <w:szCs w:val="24"/>
        </w:rPr>
        <w:t>I also assigned</w:t>
      </w:r>
      <w:r w:rsidR="00CE1C33">
        <w:rPr>
          <w:rFonts w:ascii="Book Antiqua" w:hAnsi="Book Antiqua" w:cstheme="minorHAnsi"/>
          <w:sz w:val="24"/>
          <w:szCs w:val="24"/>
        </w:rPr>
        <w:t xml:space="preserve"> </w:t>
      </w:r>
      <w:r w:rsidRPr="00142C32">
        <w:rPr>
          <w:rFonts w:ascii="Book Antiqua" w:hAnsi="Book Antiqua" w:cstheme="minorHAnsi"/>
          <w:sz w:val="24"/>
          <w:szCs w:val="24"/>
        </w:rPr>
        <w:t>t</w:t>
      </w:r>
      <w:r w:rsidR="00806338">
        <w:rPr>
          <w:rFonts w:ascii="Book Antiqua" w:hAnsi="Book Antiqua" w:cstheme="minorHAnsi"/>
          <w:sz w:val="24"/>
          <w:szCs w:val="24"/>
        </w:rPr>
        <w:t>he</w:t>
      </w:r>
      <w:r w:rsidR="00AF637E" w:rsidRPr="00142C32">
        <w:rPr>
          <w:rFonts w:ascii="Book Antiqua" w:hAnsi="Book Antiqua" w:cstheme="minorHAnsi"/>
          <w:sz w:val="24"/>
          <w:szCs w:val="24"/>
        </w:rPr>
        <w:t xml:space="preserve"> General Anesthesia</w:t>
      </w:r>
      <w:r w:rsidR="00E33E40">
        <w:rPr>
          <w:rFonts w:ascii="Book Antiqua" w:hAnsi="Book Antiqua" w:cstheme="minorHAnsi"/>
          <w:sz w:val="24"/>
          <w:szCs w:val="24"/>
        </w:rPr>
        <w:t xml:space="preserve"> code of</w:t>
      </w:r>
      <w:r w:rsidR="00AF637E" w:rsidRPr="00142C32">
        <w:rPr>
          <w:rFonts w:ascii="Book Antiqua" w:hAnsi="Book Antiqua" w:cstheme="minorHAnsi"/>
          <w:sz w:val="24"/>
          <w:szCs w:val="24"/>
        </w:rPr>
        <w:t xml:space="preserve"> </w:t>
      </w:r>
      <w:r w:rsidR="00AF637E" w:rsidRPr="00CE1C33">
        <w:rPr>
          <w:rFonts w:ascii="Book Antiqua" w:hAnsi="Book Antiqua" w:cstheme="minorHAnsi"/>
          <w:b/>
          <w:bCs/>
          <w:sz w:val="24"/>
          <w:szCs w:val="24"/>
        </w:rPr>
        <w:t>00211</w:t>
      </w:r>
      <w:r w:rsidR="0021089E">
        <w:rPr>
          <w:rFonts w:ascii="Book Antiqua" w:hAnsi="Book Antiqua" w:cstheme="minorHAnsi"/>
          <w:sz w:val="24"/>
          <w:szCs w:val="24"/>
        </w:rPr>
        <w:t>-</w:t>
      </w:r>
      <w:r w:rsidR="00AF637E" w:rsidRPr="00142C32">
        <w:rPr>
          <w:rFonts w:ascii="Book Antiqua" w:hAnsi="Book Antiqua" w:cstheme="minorHAnsi"/>
          <w:sz w:val="24"/>
          <w:szCs w:val="24"/>
        </w:rPr>
        <w:t xml:space="preserve"> </w:t>
      </w:r>
      <w:r w:rsidR="00AF637E" w:rsidRPr="00E33E40">
        <w:rPr>
          <w:rFonts w:ascii="Book Antiqua" w:hAnsi="Book Antiqua" w:cstheme="minorHAnsi"/>
          <w:i/>
          <w:iCs/>
          <w:sz w:val="24"/>
          <w:szCs w:val="24"/>
        </w:rPr>
        <w:t>Craniotomy or Craniectomy for evaluation of hematoma</w:t>
      </w:r>
      <w:r w:rsidR="00AF637E" w:rsidRPr="00142C32">
        <w:rPr>
          <w:rFonts w:ascii="Book Antiqua" w:hAnsi="Book Antiqua" w:cstheme="minorHAnsi"/>
          <w:sz w:val="24"/>
          <w:szCs w:val="24"/>
        </w:rPr>
        <w:t xml:space="preserve">. This code was found in the </w:t>
      </w:r>
      <w:r w:rsidR="00AF637E" w:rsidRPr="00142C32">
        <w:rPr>
          <w:rFonts w:ascii="Book Antiqua" w:hAnsi="Book Antiqua" w:cstheme="minorHAnsi"/>
          <w:i/>
          <w:iCs/>
          <w:sz w:val="24"/>
          <w:szCs w:val="24"/>
        </w:rPr>
        <w:t>Anesthesia</w:t>
      </w:r>
      <w:r w:rsidR="00AF637E" w:rsidRPr="00142C32">
        <w:rPr>
          <w:rFonts w:ascii="Book Antiqua" w:hAnsi="Book Antiqua" w:cstheme="minorHAnsi"/>
          <w:sz w:val="24"/>
          <w:szCs w:val="24"/>
        </w:rPr>
        <w:t xml:space="preserve"> section of the CPT codebook, under </w:t>
      </w:r>
      <w:r w:rsidR="00AF637E" w:rsidRPr="00142C32">
        <w:rPr>
          <w:rFonts w:ascii="Book Antiqua" w:hAnsi="Book Antiqua" w:cstheme="minorHAnsi"/>
          <w:i/>
          <w:iCs/>
          <w:sz w:val="24"/>
          <w:szCs w:val="24"/>
        </w:rPr>
        <w:t>Head</w:t>
      </w:r>
      <w:r w:rsidR="00AF637E" w:rsidRPr="00142C32">
        <w:rPr>
          <w:rFonts w:ascii="Book Antiqua" w:hAnsi="Book Antiqua" w:cstheme="minorHAnsi"/>
          <w:sz w:val="24"/>
          <w:szCs w:val="24"/>
        </w:rPr>
        <w:t xml:space="preserve">.  </w:t>
      </w:r>
    </w:p>
    <w:p w14:paraId="7841EEFE" w14:textId="77777777" w:rsidR="00E9314B" w:rsidRDefault="00E9314B" w:rsidP="009E5DCC">
      <w:pPr>
        <w:spacing w:after="0" w:line="276" w:lineRule="auto"/>
        <w:jc w:val="both"/>
        <w:rPr>
          <w:rFonts w:ascii="Book Antiqua" w:hAnsi="Book Antiqua" w:cstheme="minorHAnsi"/>
          <w:sz w:val="24"/>
          <w:szCs w:val="24"/>
        </w:rPr>
      </w:pPr>
    </w:p>
    <w:p w14:paraId="4417901E" w14:textId="0DB44F81" w:rsidR="00AF637E" w:rsidRDefault="00E9314B" w:rsidP="009E5DCC">
      <w:pPr>
        <w:spacing w:after="0" w:line="276" w:lineRule="auto"/>
        <w:jc w:val="both"/>
        <w:rPr>
          <w:rFonts w:ascii="Book Antiqua" w:hAnsi="Book Antiqua" w:cstheme="minorHAnsi"/>
          <w:sz w:val="24"/>
          <w:szCs w:val="24"/>
        </w:rPr>
      </w:pPr>
      <w:r>
        <w:rPr>
          <w:rFonts w:ascii="Book Antiqua" w:hAnsi="Book Antiqua" w:cstheme="minorHAnsi"/>
          <w:sz w:val="24"/>
          <w:szCs w:val="24"/>
        </w:rPr>
        <w:t>The</w:t>
      </w:r>
      <w:r w:rsidR="00CE1C33">
        <w:rPr>
          <w:rFonts w:ascii="Book Antiqua" w:hAnsi="Book Antiqua" w:cstheme="minorHAnsi"/>
          <w:sz w:val="24"/>
          <w:szCs w:val="24"/>
        </w:rPr>
        <w:t xml:space="preserve"> APC </w:t>
      </w:r>
      <w:r w:rsidR="00FC4ECE">
        <w:rPr>
          <w:rFonts w:ascii="Book Antiqua" w:hAnsi="Book Antiqua" w:cstheme="minorHAnsi"/>
          <w:sz w:val="24"/>
          <w:szCs w:val="24"/>
        </w:rPr>
        <w:t xml:space="preserve">code was found by going to the AHIMA </w:t>
      </w:r>
      <w:r w:rsidR="004E173A">
        <w:rPr>
          <w:rFonts w:ascii="Book Antiqua" w:hAnsi="Book Antiqua" w:cstheme="minorHAnsi"/>
          <w:sz w:val="24"/>
          <w:szCs w:val="24"/>
        </w:rPr>
        <w:t xml:space="preserve">vLab </w:t>
      </w:r>
      <w:r w:rsidR="00AD17A0">
        <w:rPr>
          <w:rFonts w:ascii="Book Antiqua" w:hAnsi="Book Antiqua" w:cstheme="minorHAnsi"/>
          <w:sz w:val="24"/>
          <w:szCs w:val="24"/>
        </w:rPr>
        <w:t xml:space="preserve">site under the 3M Encoder. There I put the </w:t>
      </w:r>
      <w:r w:rsidR="00506428">
        <w:rPr>
          <w:rFonts w:ascii="Book Antiqua" w:hAnsi="Book Antiqua" w:cstheme="minorHAnsi"/>
          <w:sz w:val="24"/>
          <w:szCs w:val="24"/>
        </w:rPr>
        <w:t xml:space="preserve">Diagnoses and Procedure codes into the encoder and received the APC code number </w:t>
      </w:r>
      <w:r w:rsidR="00882868">
        <w:rPr>
          <w:rFonts w:ascii="Book Antiqua" w:hAnsi="Book Antiqua" w:cstheme="minorHAnsi"/>
          <w:sz w:val="24"/>
          <w:szCs w:val="24"/>
        </w:rPr>
        <w:t xml:space="preserve">of </w:t>
      </w:r>
      <w:r w:rsidR="00882868" w:rsidRPr="00882868">
        <w:rPr>
          <w:rFonts w:ascii="Book Antiqua" w:hAnsi="Book Antiqua" w:cstheme="minorHAnsi"/>
          <w:b/>
          <w:bCs/>
          <w:sz w:val="24"/>
          <w:szCs w:val="24"/>
        </w:rPr>
        <w:t>19991</w:t>
      </w:r>
      <w:r w:rsidR="00882868">
        <w:rPr>
          <w:rFonts w:ascii="Book Antiqua" w:hAnsi="Book Antiqua" w:cstheme="minorHAnsi"/>
          <w:sz w:val="24"/>
          <w:szCs w:val="24"/>
        </w:rPr>
        <w:t xml:space="preserve"> </w:t>
      </w:r>
      <w:r w:rsidR="00506428">
        <w:rPr>
          <w:rFonts w:ascii="Book Antiqua" w:hAnsi="Book Antiqua" w:cstheme="minorHAnsi"/>
          <w:sz w:val="24"/>
          <w:szCs w:val="24"/>
        </w:rPr>
        <w:t>for the patient.</w:t>
      </w:r>
    </w:p>
    <w:p w14:paraId="44131EF2" w14:textId="77777777" w:rsidR="00546D47" w:rsidRDefault="00546D47" w:rsidP="009E5DCC">
      <w:pPr>
        <w:spacing w:after="0" w:line="276" w:lineRule="auto"/>
        <w:jc w:val="both"/>
        <w:rPr>
          <w:rFonts w:ascii="Book Antiqua" w:hAnsi="Book Antiqua" w:cstheme="minorHAnsi"/>
          <w:sz w:val="24"/>
          <w:szCs w:val="24"/>
        </w:rPr>
      </w:pPr>
    </w:p>
    <w:p w14:paraId="2CEA3B6F" w14:textId="77777777" w:rsidR="009622BC" w:rsidRDefault="009622BC" w:rsidP="009E5DCC">
      <w:pPr>
        <w:spacing w:after="0" w:line="276" w:lineRule="auto"/>
        <w:jc w:val="both"/>
        <w:rPr>
          <w:rFonts w:ascii="Book Antiqua" w:hAnsi="Book Antiqua" w:cstheme="minorHAnsi"/>
          <w:sz w:val="24"/>
          <w:szCs w:val="24"/>
        </w:rPr>
      </w:pPr>
    </w:p>
    <w:p w14:paraId="3E81FC56" w14:textId="77777777" w:rsidR="00D70330" w:rsidRPr="000035E1" w:rsidRDefault="00D70330" w:rsidP="00D70330">
      <w:pPr>
        <w:rPr>
          <w:rFonts w:ascii="Book Antiqua" w:hAnsi="Book Antiqua"/>
          <w:b/>
          <w:sz w:val="24"/>
          <w:szCs w:val="24"/>
        </w:rPr>
      </w:pPr>
      <w:r>
        <w:rPr>
          <w:rFonts w:ascii="Book Antiqua" w:hAnsi="Book Antiqua"/>
          <w:b/>
          <w:sz w:val="24"/>
          <w:szCs w:val="24"/>
        </w:rPr>
        <w:t xml:space="preserve">Week 6: </w:t>
      </w:r>
      <w:r>
        <w:rPr>
          <w:rFonts w:ascii="Book Antiqua" w:hAnsi="Book Antiqua"/>
          <w:sz w:val="24"/>
          <w:szCs w:val="24"/>
        </w:rPr>
        <w:t>Rodney Balbo’s Outpatient Surgery #2</w:t>
      </w:r>
    </w:p>
    <w:tbl>
      <w:tblPr>
        <w:tblStyle w:val="TableGrid"/>
        <w:tblW w:w="0" w:type="auto"/>
        <w:tblLook w:val="04A0" w:firstRow="1" w:lastRow="0" w:firstColumn="1" w:lastColumn="0" w:noHBand="0" w:noVBand="1"/>
      </w:tblPr>
      <w:tblGrid>
        <w:gridCol w:w="4675"/>
        <w:gridCol w:w="4675"/>
      </w:tblGrid>
      <w:tr w:rsidR="00113B60" w:rsidRPr="0054587F" w14:paraId="2C7ACF05" w14:textId="77777777" w:rsidTr="00E04BE9">
        <w:trPr>
          <w:tblHeader/>
        </w:trPr>
        <w:tc>
          <w:tcPr>
            <w:tcW w:w="4675" w:type="dxa"/>
          </w:tcPr>
          <w:p w14:paraId="1CED7239" w14:textId="77777777" w:rsidR="00113B60" w:rsidRPr="00C918A8" w:rsidRDefault="00113B60" w:rsidP="00E04BE9">
            <w:pPr>
              <w:rPr>
                <w:rFonts w:ascii="Book Antiqua" w:hAnsi="Book Antiqua" w:cstheme="minorHAnsi"/>
                <w:sz w:val="24"/>
                <w:szCs w:val="24"/>
              </w:rPr>
            </w:pPr>
            <w:r w:rsidRPr="00C918A8">
              <w:rPr>
                <w:rFonts w:ascii="Book Antiqua" w:hAnsi="Book Antiqua" w:cstheme="minorHAnsi"/>
                <w:sz w:val="24"/>
                <w:szCs w:val="24"/>
              </w:rPr>
              <w:t>ICD-10-CM Code(s):</w:t>
            </w:r>
          </w:p>
        </w:tc>
        <w:tc>
          <w:tcPr>
            <w:tcW w:w="4675" w:type="dxa"/>
          </w:tcPr>
          <w:p w14:paraId="5C43B4C5" w14:textId="1822DFC0" w:rsidR="00113B60" w:rsidRPr="00C918A8" w:rsidRDefault="00EC31C8" w:rsidP="00E04BE9">
            <w:pPr>
              <w:rPr>
                <w:rFonts w:ascii="Book Antiqua" w:hAnsi="Book Antiqua" w:cstheme="minorHAnsi"/>
                <w:sz w:val="24"/>
                <w:szCs w:val="24"/>
              </w:rPr>
            </w:pPr>
            <w:r w:rsidRPr="00C918A8">
              <w:rPr>
                <w:rFonts w:ascii="Book Antiqua" w:hAnsi="Book Antiqua" w:cstheme="minorHAnsi"/>
                <w:b/>
                <w:bCs/>
                <w:sz w:val="24"/>
                <w:szCs w:val="24"/>
              </w:rPr>
              <w:t>Z48.89</w:t>
            </w:r>
            <w:r w:rsidRPr="00C918A8">
              <w:rPr>
                <w:rFonts w:ascii="Book Antiqua" w:hAnsi="Book Antiqua" w:cstheme="minorHAnsi"/>
                <w:sz w:val="24"/>
                <w:szCs w:val="24"/>
              </w:rPr>
              <w:t>- Encounter for specified surgical aftercare</w:t>
            </w:r>
          </w:p>
        </w:tc>
      </w:tr>
      <w:tr w:rsidR="00113B60" w:rsidRPr="0054587F" w14:paraId="0B28DC10" w14:textId="77777777" w:rsidTr="00E04BE9">
        <w:trPr>
          <w:trHeight w:val="287"/>
          <w:tblHeader/>
        </w:trPr>
        <w:tc>
          <w:tcPr>
            <w:tcW w:w="4675" w:type="dxa"/>
          </w:tcPr>
          <w:p w14:paraId="7E64CA67" w14:textId="77777777" w:rsidR="00113B60" w:rsidRPr="00C918A8" w:rsidRDefault="00113B60" w:rsidP="00E04BE9">
            <w:pPr>
              <w:rPr>
                <w:rFonts w:ascii="Book Antiqua" w:hAnsi="Book Antiqua" w:cstheme="minorHAnsi"/>
                <w:sz w:val="24"/>
                <w:szCs w:val="24"/>
              </w:rPr>
            </w:pPr>
            <w:r w:rsidRPr="00C918A8">
              <w:rPr>
                <w:rFonts w:ascii="Book Antiqua" w:hAnsi="Book Antiqua" w:cstheme="minorHAnsi"/>
                <w:sz w:val="24"/>
                <w:szCs w:val="24"/>
              </w:rPr>
              <w:t xml:space="preserve">CPT Code(s): </w:t>
            </w:r>
          </w:p>
        </w:tc>
        <w:tc>
          <w:tcPr>
            <w:tcW w:w="4675" w:type="dxa"/>
          </w:tcPr>
          <w:p w14:paraId="691B42EE" w14:textId="77777777" w:rsidR="00DB6E68" w:rsidRPr="00C918A8" w:rsidRDefault="00DB6E68" w:rsidP="00DB6E68">
            <w:pPr>
              <w:rPr>
                <w:rFonts w:ascii="Book Antiqua" w:hAnsi="Book Antiqua" w:cstheme="minorHAnsi"/>
                <w:sz w:val="24"/>
                <w:szCs w:val="24"/>
              </w:rPr>
            </w:pPr>
            <w:r w:rsidRPr="00C918A8">
              <w:rPr>
                <w:rFonts w:ascii="Book Antiqua" w:hAnsi="Book Antiqua" w:cstheme="minorHAnsi"/>
                <w:b/>
                <w:bCs/>
                <w:sz w:val="24"/>
                <w:szCs w:val="24"/>
              </w:rPr>
              <w:t>62146</w:t>
            </w:r>
            <w:r w:rsidRPr="00C918A8">
              <w:rPr>
                <w:rFonts w:ascii="Book Antiqua" w:hAnsi="Book Antiqua" w:cstheme="minorHAnsi"/>
                <w:sz w:val="24"/>
                <w:szCs w:val="24"/>
              </w:rPr>
              <w:t>- Cranioplasty with autograft, (includes obtaining bone graft); up to 5 cm diameter</w:t>
            </w:r>
          </w:p>
          <w:p w14:paraId="55E38531" w14:textId="77777777" w:rsidR="00DB6E68" w:rsidRPr="00C918A8" w:rsidRDefault="00DB6E68" w:rsidP="00DB6E68">
            <w:pPr>
              <w:rPr>
                <w:rFonts w:ascii="Book Antiqua" w:hAnsi="Book Antiqua" w:cstheme="minorHAnsi"/>
                <w:sz w:val="24"/>
                <w:szCs w:val="24"/>
              </w:rPr>
            </w:pPr>
            <w:r w:rsidRPr="00C918A8">
              <w:rPr>
                <w:rFonts w:ascii="Book Antiqua" w:hAnsi="Book Antiqua" w:cstheme="minorHAnsi"/>
                <w:b/>
                <w:bCs/>
                <w:sz w:val="24"/>
                <w:szCs w:val="24"/>
              </w:rPr>
              <w:t>62148</w:t>
            </w:r>
            <w:r w:rsidRPr="00C918A8">
              <w:rPr>
                <w:rFonts w:ascii="Book Antiqua" w:hAnsi="Book Antiqua" w:cstheme="minorHAnsi"/>
                <w:sz w:val="24"/>
                <w:szCs w:val="24"/>
              </w:rPr>
              <w:t>- Retrieval of bone graft and repair of skull from previous craniectomy</w:t>
            </w:r>
          </w:p>
          <w:p w14:paraId="7BB5DE94" w14:textId="55E3139D" w:rsidR="00113B60" w:rsidRPr="00C918A8" w:rsidRDefault="00DB6E68" w:rsidP="00DB6E68">
            <w:pPr>
              <w:rPr>
                <w:rFonts w:ascii="Book Antiqua" w:hAnsi="Book Antiqua" w:cstheme="minorHAnsi"/>
                <w:sz w:val="24"/>
                <w:szCs w:val="24"/>
              </w:rPr>
            </w:pPr>
            <w:r w:rsidRPr="00C918A8">
              <w:rPr>
                <w:rFonts w:ascii="Book Antiqua" w:hAnsi="Book Antiqua" w:cstheme="minorHAnsi"/>
                <w:b/>
                <w:bCs/>
                <w:sz w:val="24"/>
                <w:szCs w:val="24"/>
              </w:rPr>
              <w:t>00215-P3</w:t>
            </w:r>
            <w:r w:rsidRPr="00C918A8">
              <w:rPr>
                <w:rFonts w:ascii="Book Antiqua" w:hAnsi="Book Antiqua" w:cstheme="minorHAnsi"/>
                <w:sz w:val="24"/>
                <w:szCs w:val="24"/>
              </w:rPr>
              <w:t xml:space="preserve"> </w:t>
            </w:r>
            <w:r w:rsidR="00C918A8">
              <w:rPr>
                <w:rFonts w:ascii="Book Antiqua" w:hAnsi="Book Antiqua" w:cstheme="minorHAnsi"/>
                <w:sz w:val="24"/>
                <w:szCs w:val="24"/>
              </w:rPr>
              <w:t>-</w:t>
            </w:r>
            <w:r w:rsidRPr="00C918A8">
              <w:rPr>
                <w:rFonts w:ascii="Book Antiqua" w:hAnsi="Book Antiqua" w:cstheme="minorHAnsi"/>
                <w:sz w:val="24"/>
                <w:szCs w:val="24"/>
              </w:rPr>
              <w:t>Anesthesia for cranioplasty</w:t>
            </w:r>
          </w:p>
        </w:tc>
      </w:tr>
      <w:tr w:rsidR="00113B60" w:rsidRPr="0054587F" w14:paraId="1B735F3C" w14:textId="77777777" w:rsidTr="00E04BE9">
        <w:trPr>
          <w:trHeight w:val="287"/>
          <w:tblHeader/>
        </w:trPr>
        <w:tc>
          <w:tcPr>
            <w:tcW w:w="4675" w:type="dxa"/>
          </w:tcPr>
          <w:p w14:paraId="398F14E0" w14:textId="77777777" w:rsidR="00113B60" w:rsidRPr="00C918A8" w:rsidRDefault="00113B60" w:rsidP="00E04BE9">
            <w:pPr>
              <w:rPr>
                <w:rFonts w:ascii="Book Antiqua" w:hAnsi="Book Antiqua" w:cstheme="minorHAnsi"/>
                <w:sz w:val="24"/>
                <w:szCs w:val="24"/>
              </w:rPr>
            </w:pPr>
            <w:r w:rsidRPr="00C918A8">
              <w:rPr>
                <w:rFonts w:ascii="Book Antiqua" w:hAnsi="Book Antiqua" w:cstheme="minorHAnsi"/>
                <w:sz w:val="24"/>
                <w:szCs w:val="24"/>
              </w:rPr>
              <w:t>HCPCS Level II Code(s):</w:t>
            </w:r>
          </w:p>
        </w:tc>
        <w:tc>
          <w:tcPr>
            <w:tcW w:w="4675" w:type="dxa"/>
          </w:tcPr>
          <w:p w14:paraId="41209EA8" w14:textId="730134AA" w:rsidR="00113B60" w:rsidRPr="00C918A8" w:rsidRDefault="00DB6E68" w:rsidP="00E04BE9">
            <w:pPr>
              <w:rPr>
                <w:rFonts w:ascii="Book Antiqua" w:hAnsi="Book Antiqua" w:cstheme="minorHAnsi"/>
                <w:sz w:val="24"/>
                <w:szCs w:val="24"/>
              </w:rPr>
            </w:pPr>
            <w:r w:rsidRPr="00C918A8">
              <w:rPr>
                <w:rFonts w:ascii="Book Antiqua" w:hAnsi="Book Antiqua" w:cstheme="minorHAnsi"/>
                <w:sz w:val="24"/>
                <w:szCs w:val="24"/>
              </w:rPr>
              <w:t>None</w:t>
            </w:r>
          </w:p>
        </w:tc>
      </w:tr>
      <w:tr w:rsidR="00113B60" w:rsidRPr="0054587F" w14:paraId="64088F0D" w14:textId="77777777" w:rsidTr="00E04BE9">
        <w:trPr>
          <w:trHeight w:val="287"/>
          <w:tblHeader/>
        </w:trPr>
        <w:tc>
          <w:tcPr>
            <w:tcW w:w="4675" w:type="dxa"/>
          </w:tcPr>
          <w:p w14:paraId="34195039" w14:textId="77777777" w:rsidR="00113B60" w:rsidRPr="00C918A8" w:rsidRDefault="00113B60" w:rsidP="00E04BE9">
            <w:pPr>
              <w:rPr>
                <w:rFonts w:ascii="Book Antiqua" w:hAnsi="Book Antiqua" w:cstheme="minorHAnsi"/>
                <w:sz w:val="24"/>
                <w:szCs w:val="24"/>
              </w:rPr>
            </w:pPr>
            <w:r w:rsidRPr="00C918A8">
              <w:rPr>
                <w:rFonts w:ascii="Book Antiqua" w:hAnsi="Book Antiqua" w:cstheme="minorHAnsi"/>
                <w:sz w:val="24"/>
                <w:szCs w:val="24"/>
              </w:rPr>
              <w:t>APC:</w:t>
            </w:r>
          </w:p>
        </w:tc>
        <w:tc>
          <w:tcPr>
            <w:tcW w:w="4675" w:type="dxa"/>
          </w:tcPr>
          <w:p w14:paraId="4A2762DD" w14:textId="045A6E5E" w:rsidR="00113B60" w:rsidRPr="00C918A8" w:rsidRDefault="00C918A8" w:rsidP="00E04BE9">
            <w:pPr>
              <w:rPr>
                <w:rFonts w:ascii="Book Antiqua" w:hAnsi="Book Antiqua" w:cstheme="minorHAnsi"/>
                <w:sz w:val="24"/>
                <w:szCs w:val="24"/>
              </w:rPr>
            </w:pPr>
            <w:r w:rsidRPr="00C918A8">
              <w:rPr>
                <w:rFonts w:ascii="Book Antiqua" w:hAnsi="Book Antiqua" w:cstheme="minorHAnsi"/>
                <w:b/>
                <w:bCs/>
                <w:sz w:val="24"/>
                <w:szCs w:val="24"/>
              </w:rPr>
              <w:t>19991</w:t>
            </w:r>
            <w:r w:rsidRPr="00C918A8">
              <w:rPr>
                <w:rFonts w:ascii="Book Antiqua" w:hAnsi="Book Antiqua" w:cstheme="minorHAnsi"/>
                <w:sz w:val="24"/>
                <w:szCs w:val="24"/>
              </w:rPr>
              <w:t>- APC Code</w:t>
            </w:r>
          </w:p>
        </w:tc>
      </w:tr>
    </w:tbl>
    <w:p w14:paraId="6AE06B51" w14:textId="77777777" w:rsidR="00D70330" w:rsidRDefault="00D70330" w:rsidP="009E5DCC">
      <w:pPr>
        <w:spacing w:after="0" w:line="276" w:lineRule="auto"/>
        <w:jc w:val="both"/>
        <w:rPr>
          <w:rFonts w:ascii="Book Antiqua" w:hAnsi="Book Antiqua" w:cstheme="minorHAnsi"/>
          <w:sz w:val="24"/>
          <w:szCs w:val="24"/>
        </w:rPr>
      </w:pPr>
    </w:p>
    <w:p w14:paraId="50AF21D4" w14:textId="77777777" w:rsidR="00B410DA" w:rsidRDefault="00B410DA" w:rsidP="00D175C2">
      <w:pPr>
        <w:spacing w:line="276" w:lineRule="auto"/>
        <w:rPr>
          <w:rFonts w:ascii="Book Antiqua" w:hAnsi="Book Antiqua" w:cs="Calibri"/>
          <w:b/>
          <w:bCs/>
          <w:sz w:val="24"/>
          <w:szCs w:val="24"/>
        </w:rPr>
      </w:pPr>
    </w:p>
    <w:p w14:paraId="5CEE9B27" w14:textId="77777777" w:rsidR="00B410DA" w:rsidRDefault="00B410DA" w:rsidP="00D175C2">
      <w:pPr>
        <w:spacing w:line="276" w:lineRule="auto"/>
        <w:rPr>
          <w:rFonts w:ascii="Book Antiqua" w:hAnsi="Book Antiqua" w:cs="Calibri"/>
          <w:b/>
          <w:bCs/>
          <w:sz w:val="24"/>
          <w:szCs w:val="24"/>
        </w:rPr>
      </w:pPr>
    </w:p>
    <w:p w14:paraId="4C515CF4" w14:textId="69B196AF" w:rsidR="0028104F" w:rsidRPr="00D175C2" w:rsidRDefault="0028104F" w:rsidP="00D175C2">
      <w:pPr>
        <w:spacing w:line="276" w:lineRule="auto"/>
        <w:rPr>
          <w:rFonts w:ascii="Book Antiqua" w:hAnsi="Book Antiqua" w:cs="Calibri"/>
          <w:sz w:val="24"/>
          <w:szCs w:val="24"/>
        </w:rPr>
      </w:pPr>
      <w:r w:rsidRPr="00D175C2">
        <w:rPr>
          <w:rFonts w:ascii="Book Antiqua" w:hAnsi="Book Antiqua" w:cs="Calibri"/>
          <w:b/>
          <w:bCs/>
          <w:sz w:val="24"/>
          <w:szCs w:val="24"/>
        </w:rPr>
        <w:lastRenderedPageBreak/>
        <w:t>Reflection</w:t>
      </w:r>
      <w:r w:rsidRPr="00D175C2">
        <w:rPr>
          <w:rFonts w:ascii="Book Antiqua" w:hAnsi="Book Antiqua" w:cs="Calibri"/>
          <w:sz w:val="24"/>
          <w:szCs w:val="24"/>
        </w:rPr>
        <w:t xml:space="preserve">:     </w:t>
      </w:r>
    </w:p>
    <w:p w14:paraId="6867E430" w14:textId="77777777" w:rsidR="0028104F" w:rsidRPr="00D175C2" w:rsidRDefault="0028104F" w:rsidP="00D175C2">
      <w:pPr>
        <w:pStyle w:val="NormalWeb"/>
        <w:spacing w:line="276" w:lineRule="auto"/>
        <w:rPr>
          <w:rFonts w:ascii="Book Antiqua" w:hAnsi="Book Antiqua" w:cs="Calibri"/>
        </w:rPr>
      </w:pPr>
      <w:r w:rsidRPr="00D175C2">
        <w:rPr>
          <w:rFonts w:ascii="Book Antiqua" w:hAnsi="Book Antiqua" w:cs="Calibri"/>
        </w:rPr>
        <w:t xml:space="preserve">For this outpatient surgery case note of Rodney Balbo, he was being seen for his 1 week, in office follow up for a retrieval of bone graft and repair of skull from previous craniectomy. Patient sustained a fall a week ago and was still experiencing slight headache and drowsiness.   After being referred to receive an MRI, the results indicated subdermal brain hematoma. Patient received emergency surgery to evacuate tumor and is here today to repair skull from previous surgery.  </w:t>
      </w:r>
    </w:p>
    <w:p w14:paraId="39CF7471" w14:textId="522B6EF7" w:rsidR="0028104F" w:rsidRPr="00D175C2" w:rsidRDefault="0028104F" w:rsidP="0098764C">
      <w:pPr>
        <w:pStyle w:val="NormalWeb"/>
        <w:spacing w:line="276" w:lineRule="auto"/>
        <w:rPr>
          <w:rFonts w:ascii="Book Antiqua" w:hAnsi="Book Antiqua" w:cs="Calibri"/>
        </w:rPr>
      </w:pPr>
      <w:r w:rsidRPr="00D175C2">
        <w:rPr>
          <w:rFonts w:ascii="Book Antiqua" w:hAnsi="Book Antiqua" w:cs="Calibri"/>
        </w:rPr>
        <w:t xml:space="preserve">In coding this outpatient surgery case, I assigned the ICD-10-CM code </w:t>
      </w:r>
      <w:r w:rsidR="00D7692E" w:rsidRPr="00C918A8">
        <w:rPr>
          <w:rFonts w:ascii="Book Antiqua" w:hAnsi="Book Antiqua" w:cstheme="minorHAnsi"/>
          <w:b/>
          <w:bCs/>
        </w:rPr>
        <w:t>Z48.89</w:t>
      </w:r>
      <w:r w:rsidR="00D7692E" w:rsidRPr="00C918A8">
        <w:rPr>
          <w:rFonts w:ascii="Book Antiqua" w:hAnsi="Book Antiqua" w:cstheme="minorHAnsi"/>
        </w:rPr>
        <w:t xml:space="preserve">- </w:t>
      </w:r>
      <w:r w:rsidR="00D7692E" w:rsidRPr="00D7692E">
        <w:rPr>
          <w:rFonts w:ascii="Book Antiqua" w:hAnsi="Book Antiqua" w:cstheme="minorHAnsi"/>
          <w:i/>
          <w:iCs/>
        </w:rPr>
        <w:t>Encounter for specified surgical aftercare</w:t>
      </w:r>
      <w:r w:rsidR="00D7692E">
        <w:rPr>
          <w:rFonts w:ascii="Book Antiqua" w:hAnsi="Book Antiqua" w:cs="Calibri"/>
        </w:rPr>
        <w:t>.</w:t>
      </w:r>
      <w:r w:rsidR="00D7692E" w:rsidRPr="00D175C2">
        <w:rPr>
          <w:rFonts w:ascii="Book Antiqua" w:hAnsi="Book Antiqua" w:cs="Calibri"/>
        </w:rPr>
        <w:t xml:space="preserve"> </w:t>
      </w:r>
      <w:r w:rsidRPr="00D175C2">
        <w:rPr>
          <w:rFonts w:ascii="Book Antiqua" w:hAnsi="Book Antiqua" w:cs="Calibri"/>
        </w:rPr>
        <w:t xml:space="preserve">This code was assigned because this is an encounter for the follow up of the patient’s post-surgical procedure. I found this code by using the ICD-10-CM codebook to look up the main term of </w:t>
      </w:r>
      <w:r w:rsidRPr="00CD698A">
        <w:rPr>
          <w:rFonts w:ascii="Book Antiqua" w:hAnsi="Book Antiqua" w:cs="Calibri"/>
          <w:i/>
          <w:iCs/>
        </w:rPr>
        <w:t>Aftercare</w:t>
      </w:r>
      <w:r w:rsidRPr="00406E16">
        <w:rPr>
          <w:rFonts w:ascii="Book Antiqua" w:hAnsi="Book Antiqua" w:cs="Calibri"/>
          <w:i/>
          <w:iCs/>
        </w:rPr>
        <w:t xml:space="preserve">, </w:t>
      </w:r>
      <w:r w:rsidR="00406E16" w:rsidRPr="00406E16">
        <w:rPr>
          <w:rFonts w:ascii="Book Antiqua" w:hAnsi="Book Antiqua" w:cs="Calibri"/>
          <w:i/>
          <w:iCs/>
        </w:rPr>
        <w:t>following surgery, the NEC</w:t>
      </w:r>
      <w:r w:rsidRPr="00D175C2">
        <w:rPr>
          <w:rFonts w:ascii="Book Antiqua" w:hAnsi="Book Antiqua" w:cs="Calibri"/>
        </w:rPr>
        <w:t>. I then validated the code in the Tabular.</w:t>
      </w:r>
    </w:p>
    <w:p w14:paraId="0AB3ACC2" w14:textId="77777777" w:rsidR="0028104F" w:rsidRDefault="0028104F" w:rsidP="00D175C2">
      <w:pPr>
        <w:spacing w:line="276" w:lineRule="auto"/>
        <w:rPr>
          <w:rFonts w:ascii="Book Antiqua" w:hAnsi="Book Antiqua" w:cs="Calibri"/>
          <w:sz w:val="24"/>
          <w:szCs w:val="24"/>
        </w:rPr>
      </w:pPr>
      <w:r w:rsidRPr="00D175C2">
        <w:rPr>
          <w:rFonts w:ascii="Book Antiqua" w:hAnsi="Book Antiqua" w:cs="Calibri"/>
          <w:sz w:val="24"/>
          <w:szCs w:val="24"/>
        </w:rPr>
        <w:t xml:space="preserve">The CPT code that I assigned to this outpatient surgery is </w:t>
      </w:r>
      <w:r w:rsidRPr="00D175C2">
        <w:rPr>
          <w:rFonts w:ascii="Book Antiqua" w:hAnsi="Book Antiqua" w:cs="Calibri"/>
          <w:b/>
          <w:bCs/>
          <w:sz w:val="24"/>
          <w:szCs w:val="24"/>
        </w:rPr>
        <w:t>62146</w:t>
      </w:r>
      <w:r w:rsidRPr="00D175C2">
        <w:rPr>
          <w:rFonts w:ascii="Book Antiqua" w:hAnsi="Book Antiqua" w:cs="Calibri"/>
          <w:sz w:val="24"/>
          <w:szCs w:val="24"/>
        </w:rPr>
        <w:t xml:space="preserve">- </w:t>
      </w:r>
      <w:r w:rsidRPr="0098764C">
        <w:rPr>
          <w:rFonts w:ascii="Book Antiqua" w:hAnsi="Book Antiqua" w:cs="Calibri"/>
          <w:i/>
          <w:iCs/>
          <w:sz w:val="24"/>
          <w:szCs w:val="24"/>
        </w:rPr>
        <w:t>Cranioplasty with autograft, (includes obtaining bone graft); up to 5 cm diameter</w:t>
      </w:r>
      <w:r w:rsidRPr="00D175C2">
        <w:rPr>
          <w:rFonts w:ascii="Book Antiqua" w:hAnsi="Book Antiqua" w:cs="Calibri"/>
          <w:sz w:val="24"/>
          <w:szCs w:val="24"/>
        </w:rPr>
        <w:t xml:space="preserve">. This code was assigned because it is the procedure the patient is having done. I found this code in the CPT codebook under the main term of </w:t>
      </w:r>
      <w:r w:rsidRPr="008F2B87">
        <w:rPr>
          <w:rFonts w:ascii="Book Antiqua" w:hAnsi="Book Antiqua" w:cs="Calibri"/>
          <w:i/>
          <w:iCs/>
          <w:sz w:val="24"/>
          <w:szCs w:val="24"/>
        </w:rPr>
        <w:t>Cranioplasty</w:t>
      </w:r>
      <w:r w:rsidRPr="00D175C2">
        <w:rPr>
          <w:rFonts w:ascii="Book Antiqua" w:hAnsi="Book Antiqua" w:cs="Calibri"/>
          <w:sz w:val="24"/>
          <w:szCs w:val="24"/>
        </w:rPr>
        <w:t xml:space="preserve">, then scrolled down to </w:t>
      </w:r>
      <w:r w:rsidRPr="008F2B87">
        <w:rPr>
          <w:rFonts w:ascii="Book Antiqua" w:hAnsi="Book Antiqua" w:cs="Calibri"/>
          <w:i/>
          <w:iCs/>
          <w:sz w:val="24"/>
          <w:szCs w:val="24"/>
        </w:rPr>
        <w:t>Autograft</w:t>
      </w:r>
      <w:r w:rsidRPr="00D175C2">
        <w:rPr>
          <w:rFonts w:ascii="Book Antiqua" w:hAnsi="Book Antiqua" w:cs="Calibri"/>
          <w:sz w:val="24"/>
          <w:szCs w:val="24"/>
        </w:rPr>
        <w:t>. I verified the code in the Tabular.</w:t>
      </w:r>
    </w:p>
    <w:p w14:paraId="5EE7B9C9" w14:textId="75191F8F" w:rsidR="0098764C" w:rsidRPr="00FF3B5F" w:rsidRDefault="0098764C" w:rsidP="00FF3B5F">
      <w:pPr>
        <w:rPr>
          <w:rFonts w:ascii="Book Antiqua" w:hAnsi="Book Antiqua" w:cstheme="minorHAnsi"/>
          <w:sz w:val="24"/>
          <w:szCs w:val="24"/>
        </w:rPr>
      </w:pPr>
      <w:r>
        <w:rPr>
          <w:rFonts w:ascii="Book Antiqua" w:hAnsi="Book Antiqua" w:cs="Calibri"/>
          <w:sz w:val="24"/>
          <w:szCs w:val="24"/>
        </w:rPr>
        <w:t xml:space="preserve">The next </w:t>
      </w:r>
      <w:r w:rsidR="0066585F">
        <w:rPr>
          <w:rFonts w:ascii="Book Antiqua" w:hAnsi="Book Antiqua" w:cs="Calibri"/>
          <w:sz w:val="24"/>
          <w:szCs w:val="24"/>
        </w:rPr>
        <w:t xml:space="preserve">code is </w:t>
      </w:r>
      <w:r w:rsidR="0066585F" w:rsidRPr="00C918A8">
        <w:rPr>
          <w:rFonts w:ascii="Book Antiqua" w:hAnsi="Book Antiqua" w:cstheme="minorHAnsi"/>
          <w:b/>
          <w:bCs/>
          <w:sz w:val="24"/>
          <w:szCs w:val="24"/>
        </w:rPr>
        <w:t>62148</w:t>
      </w:r>
      <w:r w:rsidR="0066585F" w:rsidRPr="00C918A8">
        <w:rPr>
          <w:rFonts w:ascii="Book Antiqua" w:hAnsi="Book Antiqua" w:cstheme="minorHAnsi"/>
          <w:sz w:val="24"/>
          <w:szCs w:val="24"/>
        </w:rPr>
        <w:t xml:space="preserve">- </w:t>
      </w:r>
      <w:r w:rsidR="0066585F" w:rsidRPr="0066585F">
        <w:rPr>
          <w:rFonts w:ascii="Book Antiqua" w:hAnsi="Book Antiqua" w:cstheme="minorHAnsi"/>
          <w:i/>
          <w:iCs/>
          <w:sz w:val="24"/>
          <w:szCs w:val="24"/>
        </w:rPr>
        <w:t>Retrieval of bone graft and repair of skull from previous craniectomy</w:t>
      </w:r>
      <w:r w:rsidR="0066585F">
        <w:rPr>
          <w:rFonts w:ascii="Book Antiqua" w:hAnsi="Book Antiqua" w:cstheme="minorHAnsi"/>
          <w:i/>
          <w:iCs/>
          <w:sz w:val="24"/>
          <w:szCs w:val="24"/>
        </w:rPr>
        <w:t>.</w:t>
      </w:r>
      <w:r w:rsidR="0066585F">
        <w:rPr>
          <w:rFonts w:ascii="Book Antiqua" w:hAnsi="Book Antiqua" w:cstheme="minorHAnsi"/>
          <w:sz w:val="24"/>
          <w:szCs w:val="24"/>
        </w:rPr>
        <w:t xml:space="preserve"> </w:t>
      </w:r>
      <w:r w:rsidR="000A67BA">
        <w:rPr>
          <w:rFonts w:ascii="Book Antiqua" w:hAnsi="Book Antiqua" w:cstheme="minorHAnsi"/>
          <w:sz w:val="24"/>
          <w:szCs w:val="24"/>
        </w:rPr>
        <w:t xml:space="preserve">This is found under the </w:t>
      </w:r>
      <w:r w:rsidR="00FF3B5F">
        <w:rPr>
          <w:rFonts w:ascii="Book Antiqua" w:hAnsi="Book Antiqua" w:cstheme="minorHAnsi"/>
          <w:sz w:val="24"/>
          <w:szCs w:val="24"/>
        </w:rPr>
        <w:t xml:space="preserve">main term of </w:t>
      </w:r>
      <w:r w:rsidR="00FF3B5F" w:rsidRPr="00FF3B5F">
        <w:rPr>
          <w:rFonts w:ascii="Book Antiqua" w:hAnsi="Book Antiqua" w:cstheme="minorHAnsi"/>
          <w:i/>
          <w:iCs/>
          <w:sz w:val="24"/>
          <w:szCs w:val="24"/>
        </w:rPr>
        <w:t>Retrieval, then bone graft</w:t>
      </w:r>
      <w:r w:rsidR="00FF3B5F">
        <w:rPr>
          <w:rFonts w:ascii="Book Antiqua" w:hAnsi="Book Antiqua" w:cstheme="minorHAnsi"/>
          <w:sz w:val="24"/>
          <w:szCs w:val="24"/>
        </w:rPr>
        <w:t>. I then went to the Tabular to verify the code that was given.</w:t>
      </w:r>
    </w:p>
    <w:p w14:paraId="29F74699" w14:textId="34BE3766" w:rsidR="0028104F" w:rsidRPr="00D175C2" w:rsidRDefault="0028104F" w:rsidP="00D175C2">
      <w:pPr>
        <w:spacing w:line="276" w:lineRule="auto"/>
        <w:rPr>
          <w:rFonts w:ascii="Book Antiqua" w:hAnsi="Book Antiqua" w:cs="Calibri"/>
          <w:sz w:val="24"/>
          <w:szCs w:val="24"/>
        </w:rPr>
      </w:pPr>
      <w:r w:rsidRPr="00D175C2">
        <w:rPr>
          <w:rFonts w:ascii="Book Antiqua" w:hAnsi="Book Antiqua" w:cs="Calibri"/>
          <w:sz w:val="24"/>
          <w:szCs w:val="24"/>
        </w:rPr>
        <w:t xml:space="preserve">I also referenced the CPT codebook for the code </w:t>
      </w:r>
      <w:r w:rsidR="00895F64" w:rsidRPr="00C918A8">
        <w:rPr>
          <w:rFonts w:ascii="Book Antiqua" w:hAnsi="Book Antiqua" w:cstheme="minorHAnsi"/>
          <w:b/>
          <w:bCs/>
          <w:sz w:val="24"/>
          <w:szCs w:val="24"/>
        </w:rPr>
        <w:t>00215-P3</w:t>
      </w:r>
      <w:r w:rsidR="00895F64" w:rsidRPr="00C918A8">
        <w:rPr>
          <w:rFonts w:ascii="Book Antiqua" w:hAnsi="Book Antiqua" w:cstheme="minorHAnsi"/>
          <w:sz w:val="24"/>
          <w:szCs w:val="24"/>
        </w:rPr>
        <w:t xml:space="preserve"> </w:t>
      </w:r>
      <w:r w:rsidR="00895F64">
        <w:rPr>
          <w:rFonts w:ascii="Book Antiqua" w:hAnsi="Book Antiqua" w:cstheme="minorHAnsi"/>
          <w:sz w:val="24"/>
          <w:szCs w:val="24"/>
        </w:rPr>
        <w:t>-</w:t>
      </w:r>
      <w:r w:rsidR="00895F64" w:rsidRPr="00C918A8">
        <w:rPr>
          <w:rFonts w:ascii="Book Antiqua" w:hAnsi="Book Antiqua" w:cstheme="minorHAnsi"/>
          <w:sz w:val="24"/>
          <w:szCs w:val="24"/>
        </w:rPr>
        <w:t>Anesthesia for cranioplasty</w:t>
      </w:r>
      <w:r w:rsidRPr="00D175C2">
        <w:rPr>
          <w:rFonts w:ascii="Book Antiqua" w:hAnsi="Book Antiqua" w:cs="Calibri"/>
          <w:sz w:val="24"/>
          <w:szCs w:val="24"/>
        </w:rPr>
        <w:t xml:space="preserve">. This code was found by going to the Anesthesia Index under </w:t>
      </w:r>
      <w:r w:rsidR="0038428A" w:rsidRPr="008F2B87">
        <w:rPr>
          <w:rFonts w:ascii="Book Antiqua" w:hAnsi="Book Antiqua" w:cs="Calibri"/>
          <w:i/>
          <w:iCs/>
          <w:sz w:val="24"/>
          <w:szCs w:val="24"/>
        </w:rPr>
        <w:t>Brain</w:t>
      </w:r>
      <w:r w:rsidRPr="00D175C2">
        <w:rPr>
          <w:rFonts w:ascii="Book Antiqua" w:hAnsi="Book Antiqua" w:cs="Calibri"/>
          <w:sz w:val="24"/>
          <w:szCs w:val="24"/>
        </w:rPr>
        <w:t xml:space="preserve">, then </w:t>
      </w:r>
      <w:r w:rsidR="003B6FB0">
        <w:rPr>
          <w:rFonts w:ascii="Book Antiqua" w:hAnsi="Book Antiqua" w:cs="Calibri"/>
          <w:sz w:val="24"/>
          <w:szCs w:val="24"/>
        </w:rPr>
        <w:t xml:space="preserve">to the Tabular to verify the correct </w:t>
      </w:r>
      <w:r w:rsidR="00B57262">
        <w:rPr>
          <w:rFonts w:ascii="Book Antiqua" w:hAnsi="Book Antiqua" w:cs="Calibri"/>
          <w:sz w:val="24"/>
          <w:szCs w:val="24"/>
        </w:rPr>
        <w:t>code.</w:t>
      </w:r>
    </w:p>
    <w:p w14:paraId="6BD2C3F1" w14:textId="0E5C374C" w:rsidR="00113B60" w:rsidRPr="00D175C2" w:rsidRDefault="0028104F" w:rsidP="00D175C2">
      <w:pPr>
        <w:spacing w:after="0" w:line="276" w:lineRule="auto"/>
        <w:jc w:val="both"/>
        <w:rPr>
          <w:rFonts w:ascii="Book Antiqua" w:hAnsi="Book Antiqua" w:cstheme="minorHAnsi"/>
          <w:sz w:val="24"/>
          <w:szCs w:val="24"/>
        </w:rPr>
      </w:pPr>
      <w:r w:rsidRPr="00D175C2">
        <w:rPr>
          <w:rFonts w:ascii="Book Antiqua" w:hAnsi="Book Antiqua" w:cs="Calibri"/>
          <w:sz w:val="24"/>
          <w:szCs w:val="24"/>
        </w:rPr>
        <w:t xml:space="preserve">When assigning the APC code, I referred to the AHIMA vLab, 3M Encoder. I input the ICD-10-CM codes as well as the CPT codes that I assigned, and I was giving the APC code of </w:t>
      </w:r>
      <w:r w:rsidRPr="00D175C2">
        <w:rPr>
          <w:rFonts w:ascii="Book Antiqua" w:hAnsi="Book Antiqua" w:cs="Calibri"/>
          <w:b/>
          <w:bCs/>
          <w:sz w:val="24"/>
          <w:szCs w:val="24"/>
        </w:rPr>
        <w:t>19991.</w:t>
      </w:r>
    </w:p>
    <w:sectPr w:rsidR="00113B60" w:rsidRPr="00D175C2">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99AC44" w14:textId="77777777" w:rsidR="005442F6" w:rsidRDefault="005442F6" w:rsidP="005442F6">
      <w:pPr>
        <w:spacing w:after="0" w:line="240" w:lineRule="auto"/>
      </w:pPr>
      <w:r>
        <w:separator/>
      </w:r>
    </w:p>
  </w:endnote>
  <w:endnote w:type="continuationSeparator" w:id="0">
    <w:p w14:paraId="771F399F" w14:textId="77777777" w:rsidR="005442F6" w:rsidRDefault="005442F6" w:rsidP="005442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66832562"/>
      <w:docPartObj>
        <w:docPartGallery w:val="Page Numbers (Bottom of Page)"/>
        <w:docPartUnique/>
      </w:docPartObj>
    </w:sdtPr>
    <w:sdtEndPr>
      <w:rPr>
        <w:noProof/>
      </w:rPr>
    </w:sdtEndPr>
    <w:sdtContent>
      <w:p w14:paraId="7B06C8E2" w14:textId="3F706E4A" w:rsidR="00B6654A" w:rsidRDefault="00B6654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FADC30A" w14:textId="77777777" w:rsidR="00B6654A" w:rsidRDefault="00B665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50C6AA" w14:textId="77777777" w:rsidR="005442F6" w:rsidRDefault="005442F6" w:rsidP="005442F6">
      <w:pPr>
        <w:spacing w:after="0" w:line="240" w:lineRule="auto"/>
      </w:pPr>
      <w:r>
        <w:separator/>
      </w:r>
    </w:p>
  </w:footnote>
  <w:footnote w:type="continuationSeparator" w:id="0">
    <w:p w14:paraId="02D02181" w14:textId="77777777" w:rsidR="005442F6" w:rsidRDefault="005442F6" w:rsidP="005442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4BE519" w14:textId="2BD5A142" w:rsidR="005442F6" w:rsidRPr="005442F6" w:rsidRDefault="005442F6">
    <w:pPr>
      <w:pStyle w:val="Header"/>
      <w:rPr>
        <w:sz w:val="24"/>
        <w:szCs w:val="24"/>
      </w:rPr>
    </w:pPr>
    <w:r w:rsidRPr="005442F6">
      <w:rPr>
        <w:sz w:val="24"/>
        <w:szCs w:val="24"/>
      </w:rPr>
      <w:t>MCCG222- Advanced CPT and HCPCS Level II Coding</w:t>
    </w:r>
  </w:p>
  <w:p w14:paraId="3D983E6A" w14:textId="459A5B51" w:rsidR="005442F6" w:rsidRPr="005442F6" w:rsidRDefault="005442F6">
    <w:pPr>
      <w:pStyle w:val="Header"/>
      <w:rPr>
        <w:sz w:val="24"/>
        <w:szCs w:val="24"/>
      </w:rPr>
    </w:pPr>
    <w:r w:rsidRPr="005442F6">
      <w:rPr>
        <w:sz w:val="24"/>
        <w:szCs w:val="24"/>
      </w:rPr>
      <w:t>Week 7</w:t>
    </w:r>
    <w:r w:rsidRPr="005442F6">
      <w:rPr>
        <w:sz w:val="24"/>
        <w:szCs w:val="24"/>
      </w:rPr>
      <w:t>: Portfolio Project Final Submission</w:t>
    </w:r>
  </w:p>
  <w:p w14:paraId="57B60B86" w14:textId="6CAE4EF4" w:rsidR="005442F6" w:rsidRPr="005442F6" w:rsidRDefault="005442F6">
    <w:pPr>
      <w:pStyle w:val="Header"/>
      <w:rPr>
        <w:sz w:val="24"/>
        <w:szCs w:val="24"/>
      </w:rPr>
    </w:pPr>
    <w:r w:rsidRPr="005442F6">
      <w:rPr>
        <w:sz w:val="24"/>
        <w:szCs w:val="24"/>
      </w:rPr>
      <w:t>Angela Chatt</w:t>
    </w:r>
  </w:p>
  <w:p w14:paraId="79197B18" w14:textId="77777777" w:rsidR="005442F6" w:rsidRDefault="005442F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42F6"/>
    <w:rsid w:val="0000378A"/>
    <w:rsid w:val="0004083F"/>
    <w:rsid w:val="000A131E"/>
    <w:rsid w:val="000A67BA"/>
    <w:rsid w:val="000B19E1"/>
    <w:rsid w:val="000E370C"/>
    <w:rsid w:val="00113B60"/>
    <w:rsid w:val="00142C32"/>
    <w:rsid w:val="00157CEF"/>
    <w:rsid w:val="001803F6"/>
    <w:rsid w:val="00193716"/>
    <w:rsid w:val="001E11F3"/>
    <w:rsid w:val="001F2B93"/>
    <w:rsid w:val="0021089E"/>
    <w:rsid w:val="002279D4"/>
    <w:rsid w:val="0028104F"/>
    <w:rsid w:val="002A0318"/>
    <w:rsid w:val="002D2EF2"/>
    <w:rsid w:val="0038428A"/>
    <w:rsid w:val="003B4C71"/>
    <w:rsid w:val="003B6FB0"/>
    <w:rsid w:val="00406E16"/>
    <w:rsid w:val="00427C79"/>
    <w:rsid w:val="004E173A"/>
    <w:rsid w:val="00506428"/>
    <w:rsid w:val="00541033"/>
    <w:rsid w:val="005442F6"/>
    <w:rsid w:val="00546D47"/>
    <w:rsid w:val="00565659"/>
    <w:rsid w:val="005B322F"/>
    <w:rsid w:val="005E1BB2"/>
    <w:rsid w:val="00603029"/>
    <w:rsid w:val="00642E41"/>
    <w:rsid w:val="00642E6F"/>
    <w:rsid w:val="0066585F"/>
    <w:rsid w:val="0068305D"/>
    <w:rsid w:val="00686D73"/>
    <w:rsid w:val="006D4823"/>
    <w:rsid w:val="006F4503"/>
    <w:rsid w:val="00711690"/>
    <w:rsid w:val="007821C4"/>
    <w:rsid w:val="00783EC5"/>
    <w:rsid w:val="007A0982"/>
    <w:rsid w:val="007B43DD"/>
    <w:rsid w:val="007E7FFE"/>
    <w:rsid w:val="008018E7"/>
    <w:rsid w:val="00806338"/>
    <w:rsid w:val="00822B10"/>
    <w:rsid w:val="00846807"/>
    <w:rsid w:val="00856BB7"/>
    <w:rsid w:val="008772A8"/>
    <w:rsid w:val="00882868"/>
    <w:rsid w:val="00895F64"/>
    <w:rsid w:val="008C4AA3"/>
    <w:rsid w:val="008F2B87"/>
    <w:rsid w:val="008F7D94"/>
    <w:rsid w:val="00910619"/>
    <w:rsid w:val="009622BC"/>
    <w:rsid w:val="0098410A"/>
    <w:rsid w:val="0098764C"/>
    <w:rsid w:val="009A1FEC"/>
    <w:rsid w:val="009E5DCC"/>
    <w:rsid w:val="00A14CAC"/>
    <w:rsid w:val="00A831BD"/>
    <w:rsid w:val="00AC047A"/>
    <w:rsid w:val="00AD17A0"/>
    <w:rsid w:val="00AF01F0"/>
    <w:rsid w:val="00AF637E"/>
    <w:rsid w:val="00B01166"/>
    <w:rsid w:val="00B410DA"/>
    <w:rsid w:val="00B57262"/>
    <w:rsid w:val="00B6654A"/>
    <w:rsid w:val="00B82054"/>
    <w:rsid w:val="00B90F3C"/>
    <w:rsid w:val="00BB607E"/>
    <w:rsid w:val="00BB6B6F"/>
    <w:rsid w:val="00C22111"/>
    <w:rsid w:val="00C33DFE"/>
    <w:rsid w:val="00C918A8"/>
    <w:rsid w:val="00C97650"/>
    <w:rsid w:val="00CD698A"/>
    <w:rsid w:val="00CE1C33"/>
    <w:rsid w:val="00CE2BE2"/>
    <w:rsid w:val="00D175C2"/>
    <w:rsid w:val="00D421D1"/>
    <w:rsid w:val="00D70330"/>
    <w:rsid w:val="00D7692E"/>
    <w:rsid w:val="00DB6E68"/>
    <w:rsid w:val="00DC1450"/>
    <w:rsid w:val="00DE460C"/>
    <w:rsid w:val="00DF727A"/>
    <w:rsid w:val="00E33E40"/>
    <w:rsid w:val="00E65457"/>
    <w:rsid w:val="00E9314B"/>
    <w:rsid w:val="00EA3BBD"/>
    <w:rsid w:val="00EC31C8"/>
    <w:rsid w:val="00ED6041"/>
    <w:rsid w:val="00F009DB"/>
    <w:rsid w:val="00F3213B"/>
    <w:rsid w:val="00F67BB3"/>
    <w:rsid w:val="00F9792C"/>
    <w:rsid w:val="00FC23D2"/>
    <w:rsid w:val="00FC4ECE"/>
    <w:rsid w:val="00FC6511"/>
    <w:rsid w:val="00FF3B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9AB809"/>
  <w15:chartTrackingRefBased/>
  <w15:docId w15:val="{86596EC4-682D-4CF4-9FD8-EFB942EDAE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42F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442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442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42F6"/>
  </w:style>
  <w:style w:type="paragraph" w:styleId="Footer">
    <w:name w:val="footer"/>
    <w:basedOn w:val="Normal"/>
    <w:link w:val="FooterChar"/>
    <w:uiPriority w:val="99"/>
    <w:unhideWhenUsed/>
    <w:rsid w:val="005442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42F6"/>
  </w:style>
  <w:style w:type="paragraph" w:styleId="NormalWeb">
    <w:name w:val="Normal (Web)"/>
    <w:basedOn w:val="Normal"/>
    <w:uiPriority w:val="99"/>
    <w:unhideWhenUsed/>
    <w:rsid w:val="00B90F3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86A40E-5568-4E15-B967-CD47A8B3B0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TotalTime>
  <Pages>6</Pages>
  <Words>1720</Words>
  <Characters>9806</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Chatt</dc:creator>
  <cp:keywords/>
  <dc:description/>
  <cp:lastModifiedBy>Angela Chatt</cp:lastModifiedBy>
  <cp:revision>102</cp:revision>
  <cp:lastPrinted>2022-02-26T21:22:00Z</cp:lastPrinted>
  <dcterms:created xsi:type="dcterms:W3CDTF">2022-02-26T17:56:00Z</dcterms:created>
  <dcterms:modified xsi:type="dcterms:W3CDTF">2022-02-26T21:23:00Z</dcterms:modified>
</cp:coreProperties>
</file>