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9ABD7" w14:textId="77777777" w:rsidR="00B454B7" w:rsidRDefault="00B454B7" w:rsidP="001D5854">
      <w:pPr>
        <w:pStyle w:val="BodyText"/>
      </w:pPr>
    </w:p>
    <w:p w14:paraId="04A2203D" w14:textId="77777777" w:rsidR="00B454B7" w:rsidRDefault="00B454B7" w:rsidP="001D5854">
      <w:pPr>
        <w:pStyle w:val="BodyText"/>
      </w:pPr>
    </w:p>
    <w:p w14:paraId="5ABB826D" w14:textId="77777777" w:rsidR="00B454B7" w:rsidRDefault="00B454B7" w:rsidP="001D5854">
      <w:pPr>
        <w:pStyle w:val="BodyText"/>
      </w:pPr>
    </w:p>
    <w:p w14:paraId="66876743" w14:textId="77777777" w:rsidR="00B454B7" w:rsidRDefault="00B454B7" w:rsidP="001D5854">
      <w:pPr>
        <w:pStyle w:val="BodyText"/>
      </w:pPr>
    </w:p>
    <w:p w14:paraId="7391631B" w14:textId="77777777" w:rsidR="00B454B7" w:rsidRDefault="00B454B7" w:rsidP="001D5854">
      <w:pPr>
        <w:pStyle w:val="BodyText"/>
      </w:pPr>
    </w:p>
    <w:p w14:paraId="2B9406FC" w14:textId="77777777" w:rsidR="00B454B7" w:rsidRDefault="00B454B7" w:rsidP="001D5854">
      <w:pPr>
        <w:pStyle w:val="BodyText"/>
      </w:pPr>
    </w:p>
    <w:p w14:paraId="68DCB4E8" w14:textId="77777777" w:rsidR="00B454B7" w:rsidRDefault="00B454B7" w:rsidP="001D5854">
      <w:pPr>
        <w:pStyle w:val="BodyText"/>
      </w:pPr>
    </w:p>
    <w:p w14:paraId="76150D6E" w14:textId="77777777" w:rsidR="00B454B7" w:rsidRDefault="00B454B7" w:rsidP="001D5854">
      <w:pPr>
        <w:pStyle w:val="BodyText"/>
      </w:pPr>
    </w:p>
    <w:p w14:paraId="20B13D68" w14:textId="77777777" w:rsidR="00B454B7" w:rsidRDefault="00B454B7" w:rsidP="001D5854">
      <w:pPr>
        <w:pStyle w:val="BodyText"/>
      </w:pPr>
      <w:bookmarkStart w:id="0" w:name="bkAuthor"/>
      <w:bookmarkEnd w:id="0"/>
    </w:p>
    <w:p w14:paraId="3EA4477F" w14:textId="3121DDC1" w:rsidR="00511CB1" w:rsidRDefault="00511CB1" w:rsidP="00511CB1">
      <w:pPr>
        <w:pStyle w:val="NormalWeb"/>
        <w:spacing w:before="0" w:beforeAutospacing="0" w:after="0" w:afterAutospacing="0" w:line="480" w:lineRule="auto"/>
        <w:ind w:left="1080"/>
        <w:jc w:val="center"/>
        <w:rPr>
          <w:sz w:val="36"/>
          <w:szCs w:val="36"/>
        </w:rPr>
      </w:pPr>
      <w:bookmarkStart w:id="1" w:name="bkPaperTitl"/>
      <w:bookmarkEnd w:id="1"/>
      <w:r w:rsidRPr="0098735D">
        <w:rPr>
          <w:sz w:val="36"/>
          <w:szCs w:val="36"/>
        </w:rPr>
        <w:t>Suicide Prevention and Early Intervention Programs</w:t>
      </w:r>
    </w:p>
    <w:p w14:paraId="7B44F7A5" w14:textId="77777777" w:rsidR="00B13BCC" w:rsidRPr="0098735D" w:rsidRDefault="00B13BCC" w:rsidP="00511CB1">
      <w:pPr>
        <w:pStyle w:val="NormalWeb"/>
        <w:spacing w:before="0" w:beforeAutospacing="0" w:after="0" w:afterAutospacing="0" w:line="480" w:lineRule="auto"/>
        <w:ind w:left="1080"/>
        <w:jc w:val="center"/>
        <w:rPr>
          <w:sz w:val="36"/>
          <w:szCs w:val="36"/>
        </w:rPr>
      </w:pPr>
    </w:p>
    <w:p w14:paraId="33D1ACB2" w14:textId="1FDD8089" w:rsidR="00B454B7" w:rsidRDefault="00511CB1" w:rsidP="001D5854">
      <w:pPr>
        <w:pStyle w:val="Heading1"/>
      </w:pPr>
      <w:r>
        <w:t>Kyndra Malone</w:t>
      </w:r>
    </w:p>
    <w:p w14:paraId="0F98CA89" w14:textId="77777777" w:rsidR="00B13BCC" w:rsidRPr="00B13BCC" w:rsidRDefault="00B13BCC" w:rsidP="00B13BCC">
      <w:pPr>
        <w:pStyle w:val="BodyText"/>
      </w:pPr>
    </w:p>
    <w:p w14:paraId="0DDAF59E" w14:textId="5D08413A" w:rsidR="00B454B7" w:rsidRDefault="00511CB1" w:rsidP="001D5854">
      <w:pPr>
        <w:pStyle w:val="Heading1"/>
      </w:pPr>
      <w:bookmarkStart w:id="2" w:name="bkAuthorAffil"/>
      <w:bookmarkEnd w:id="2"/>
      <w:r>
        <w:t>English 202 Bryant &amp; Stratton College</w:t>
      </w:r>
    </w:p>
    <w:p w14:paraId="240D76C8" w14:textId="2F4A724C" w:rsidR="00B454B7" w:rsidRDefault="00B454B7" w:rsidP="00B13BCC">
      <w:pPr>
        <w:pStyle w:val="Heading1"/>
      </w:pPr>
      <w:r>
        <w:br w:type="page"/>
      </w:r>
    </w:p>
    <w:p w14:paraId="560FA460" w14:textId="77777777" w:rsidR="00B13BCC" w:rsidRPr="00B13BCC" w:rsidRDefault="00B13BCC" w:rsidP="00B13BCC">
      <w:pPr>
        <w:pStyle w:val="BodyText"/>
      </w:pPr>
    </w:p>
    <w:p w14:paraId="2263164F" w14:textId="6A50E7AA" w:rsidR="00B454B7" w:rsidRPr="00400A5A" w:rsidRDefault="00C762B1" w:rsidP="00B13BCC">
      <w:pPr>
        <w:pStyle w:val="Heading1"/>
      </w:pPr>
      <w:bookmarkStart w:id="3" w:name="bkAbstract"/>
      <w:bookmarkEnd w:id="3"/>
      <w:r>
        <w:t>D</w:t>
      </w:r>
      <w:r w:rsidR="00530A72" w:rsidRPr="00530A72">
        <w:t xml:space="preserve">epression is </w:t>
      </w:r>
      <w:r w:rsidR="0076634B">
        <w:t>a</w:t>
      </w:r>
      <w:r w:rsidR="00530A72" w:rsidRPr="00530A72">
        <w:t xml:space="preserve"> worldwide</w:t>
      </w:r>
      <w:r>
        <w:t xml:space="preserve"> disability that </w:t>
      </w:r>
      <w:r>
        <w:t xml:space="preserve">when it goes undiagnosed or untreated it </w:t>
      </w:r>
      <w:r>
        <w:t>could possibly lead to a person having suicidal thoughts or lead to the act of committing suicide</w:t>
      </w:r>
      <w:r>
        <w:t>.</w:t>
      </w:r>
      <w:r w:rsidR="00530A72" w:rsidRPr="00530A72">
        <w:t> </w:t>
      </w:r>
      <w:r>
        <w:t xml:space="preserve">Depression </w:t>
      </w:r>
      <w:r w:rsidR="0076634B">
        <w:t>is one of the main reasons why people commit suicide. S</w:t>
      </w:r>
      <w:r w:rsidR="00530A72" w:rsidRPr="00530A72">
        <w:t>uicide could be prevented if mental illness is detected early enough </w:t>
      </w:r>
      <w:r w:rsidR="00530A72">
        <w:t xml:space="preserve">and treated </w:t>
      </w:r>
      <w:r w:rsidR="00530A72" w:rsidRPr="00530A72">
        <w:t>because </w:t>
      </w:r>
      <w:r w:rsidR="00530A72">
        <w:t>p</w:t>
      </w:r>
      <w:r w:rsidR="00530A72" w:rsidRPr="00530A72">
        <w:t xml:space="preserve">eople who commit suicide suffer from </w:t>
      </w:r>
      <w:r w:rsidR="00530A72">
        <w:t xml:space="preserve">a </w:t>
      </w:r>
      <w:r w:rsidR="00530A72" w:rsidRPr="00530A72">
        <w:t>mental illness that has never been diagnosed</w:t>
      </w:r>
      <w:r w:rsidR="00530A72">
        <w:t>. So</w:t>
      </w:r>
      <w:r w:rsidR="00530A72" w:rsidRPr="00530A72">
        <w:t xml:space="preserve"> </w:t>
      </w:r>
      <w:r w:rsidR="00530A72">
        <w:t xml:space="preserve">even though </w:t>
      </w:r>
      <w:r w:rsidR="00530A72" w:rsidRPr="00530A72">
        <w:t>mental health diagnosis would increase</w:t>
      </w:r>
      <w:r>
        <w:t>,</w:t>
      </w:r>
      <w:r w:rsidR="00530A72">
        <w:t xml:space="preserve"> s</w:t>
      </w:r>
      <w:r w:rsidR="00530A72" w:rsidRPr="00530A72">
        <w:t>uicide rates would dec</w:t>
      </w:r>
      <w:r w:rsidR="00530A72">
        <w:t>rease</w:t>
      </w:r>
      <w:r w:rsidR="00530A72" w:rsidRPr="00530A72">
        <w:t xml:space="preserve"> with early intervention </w:t>
      </w:r>
      <w:r w:rsidR="00530A72">
        <w:t xml:space="preserve">and </w:t>
      </w:r>
      <w:r w:rsidR="00530A72" w:rsidRPr="00530A72">
        <w:t>programs</w:t>
      </w:r>
      <w:r w:rsidR="00530A72">
        <w:t xml:space="preserve"> that are in place to help those who are having suicidal thoughts.</w:t>
      </w:r>
      <w:r w:rsidR="00CF502B">
        <w:t xml:space="preserve"> </w:t>
      </w:r>
      <w:r w:rsidR="00530A72">
        <w:t xml:space="preserve">Suicide prevention is a collection of efforts to </w:t>
      </w:r>
      <w:r w:rsidR="00CF502B">
        <w:t>put a stop to</w:t>
      </w:r>
      <w:r w:rsidR="00530A72">
        <w:t xml:space="preserve"> the </w:t>
      </w:r>
      <w:r w:rsidR="00CF502B">
        <w:t>act</w:t>
      </w:r>
      <w:r w:rsidR="00530A72">
        <w:t xml:space="preserve"> of </w:t>
      </w:r>
      <w:r w:rsidR="00CF502B">
        <w:t xml:space="preserve">committing </w:t>
      </w:r>
      <w:r w:rsidR="00530A72">
        <w:t xml:space="preserve">suicide. The efforts </w:t>
      </w:r>
      <w:r w:rsidR="00CF502B">
        <w:t>must include</w:t>
      </w:r>
      <w:r w:rsidR="00530A72">
        <w:t xml:space="preserve"> the individual, relationship</w:t>
      </w:r>
      <w:r w:rsidR="00CF502B">
        <w:t>s with family members or counselors</w:t>
      </w:r>
      <w:r w:rsidR="00530A72">
        <w:t xml:space="preserve">, </w:t>
      </w:r>
      <w:r w:rsidR="00CF502B">
        <w:t xml:space="preserve">people in the </w:t>
      </w:r>
      <w:r w:rsidR="00530A72">
        <w:t xml:space="preserve">community, and </w:t>
      </w:r>
      <w:r w:rsidR="00CF502B">
        <w:t>therapists</w:t>
      </w:r>
      <w:r w:rsidR="00530A72">
        <w:t xml:space="preserve">. Suicide </w:t>
      </w:r>
      <w:r w:rsidR="00CF502B">
        <w:t>can often be</w:t>
      </w:r>
      <w:r w:rsidR="00530A72">
        <w:t xml:space="preserve"> prevent</w:t>
      </w:r>
      <w:r w:rsidR="00CF502B">
        <w:t>ed by getting the proper mental illness treatment and getting it early enough.</w:t>
      </w:r>
    </w:p>
    <w:p w14:paraId="0FBD827E" w14:textId="5F181D4D" w:rsidR="001D5854" w:rsidRDefault="00CF502B" w:rsidP="00B13BCC">
      <w:pPr>
        <w:pStyle w:val="BodyText"/>
        <w:ind w:firstLine="0"/>
      </w:pPr>
      <w:r>
        <w:t xml:space="preserve">This topic is of interest to other people because </w:t>
      </w:r>
      <w:r w:rsidR="00100BC8">
        <w:t>suicidal</w:t>
      </w:r>
      <w:r>
        <w:t xml:space="preserve"> thoughts could possibly affect them or a loved one and if that person does not have the skill to cope with the things that are making them depressed then it starts to take a turn from suicidal thoughts to now speaking about committing suicide to then possibly putting a plan in place to </w:t>
      </w:r>
      <w:r w:rsidR="00100BC8">
        <w:t>commit</w:t>
      </w:r>
      <w:r>
        <w:t xml:space="preserve"> the act</w:t>
      </w:r>
      <w:r w:rsidR="00100BC8">
        <w:t>, to committing the act And for the loved ones left behind, there is always the though of what could I have done, or I should have done something more. I think this is a tough topic to talk about, but with the rise of suicide in young children</w:t>
      </w:r>
      <w:r w:rsidR="0076634B">
        <w:t>,</w:t>
      </w:r>
      <w:r w:rsidR="00100BC8">
        <w:t xml:space="preserve"> people are now starting to see that this is a big problem that needs to be addressed.</w:t>
      </w:r>
    </w:p>
    <w:p w14:paraId="588B13AC" w14:textId="4538233A" w:rsidR="00100BC8" w:rsidRDefault="00100BC8" w:rsidP="00B13BCC">
      <w:pPr>
        <w:pStyle w:val="BodyText"/>
        <w:ind w:firstLine="0"/>
      </w:pPr>
      <w:r>
        <w:t xml:space="preserve">For my career I want to be a social worker and I know there are many different avenues for social work. Mental illness was a field that I knew nothing about, and I wanted to educate myself </w:t>
      </w:r>
      <w:r>
        <w:lastRenderedPageBreak/>
        <w:t xml:space="preserve">as well as get </w:t>
      </w:r>
      <w:r w:rsidR="0076634B">
        <w:t>all</w:t>
      </w:r>
      <w:r>
        <w:t xml:space="preserve"> the feedback that I can to be more knowledgeable on this subject because as a social worker I know I will </w:t>
      </w:r>
      <w:r w:rsidR="00225DB8">
        <w:t>meet</w:t>
      </w:r>
      <w:r>
        <w:t xml:space="preserve"> people </w:t>
      </w:r>
      <w:r w:rsidR="00225DB8">
        <w:t xml:space="preserve">who are </w:t>
      </w:r>
      <w:r>
        <w:t>dealing with mental illness disabilities.</w:t>
      </w:r>
    </w:p>
    <w:p w14:paraId="6F2F1023" w14:textId="710C1520" w:rsidR="00100BC8" w:rsidRDefault="002F59D5" w:rsidP="00B13BCC">
      <w:pPr>
        <w:pStyle w:val="BodyText"/>
        <w:ind w:firstLine="0"/>
      </w:pPr>
      <w:r>
        <w:t>According to the Center for Disease Control</w:t>
      </w:r>
      <w:r w:rsidR="0076634B">
        <w:t xml:space="preserve"> </w:t>
      </w:r>
      <w:r w:rsidR="0076634B" w:rsidRPr="0076634B">
        <w:rPr>
          <w:i/>
          <w:iCs/>
        </w:rPr>
        <w:t>(2021)</w:t>
      </w:r>
      <w:r>
        <w:t xml:space="preserve"> “Early Intervention </w:t>
      </w:r>
      <w:r>
        <w:rPr>
          <w:color w:val="000000"/>
          <w:szCs w:val="24"/>
          <w:shd w:val="clear" w:color="auto" w:fill="FFFFFF"/>
        </w:rPr>
        <w:t>c</w:t>
      </w:r>
      <w:r w:rsidRPr="002F59D5">
        <w:rPr>
          <w:color w:val="000000"/>
          <w:szCs w:val="24"/>
          <w:shd w:val="clear" w:color="auto" w:fill="FFFFFF"/>
        </w:rPr>
        <w:t>an have a significant impact on a child’s ability to learn new skills and overcome challenges and can increase success in school and life</w:t>
      </w:r>
      <w:r>
        <w:rPr>
          <w:color w:val="000000"/>
          <w:szCs w:val="24"/>
          <w:shd w:val="clear" w:color="auto" w:fill="FFFFFF"/>
        </w:rPr>
        <w:t xml:space="preserve">.” </w:t>
      </w:r>
      <w:r>
        <w:t>(</w:t>
      </w:r>
      <w:r>
        <w:rPr>
          <w:i/>
          <w:iCs/>
        </w:rPr>
        <w:t>What Is “Early Intervention” and Is My Child Eligible?</w:t>
      </w:r>
      <w:r>
        <w:t xml:space="preserve"> 2018). It is important for children to learn how to cope with the problems that they face as children. Having those skills as a child prepares them for when they are growing up in the world and the skills that they learn teaches them how to deal with life changing situations and a pain that hurts so bad that they do not resort to committing suicide but come up with other ways to deal with the pain.</w:t>
      </w:r>
    </w:p>
    <w:p w14:paraId="2FA353D1" w14:textId="1D0EA855" w:rsidR="002F59D5" w:rsidRDefault="002F59D5" w:rsidP="00B13BCC">
      <w:pPr>
        <w:pStyle w:val="BodyText"/>
        <w:ind w:firstLine="0"/>
      </w:pPr>
      <w:r>
        <w:t>“</w:t>
      </w:r>
      <w:r>
        <w:rPr>
          <w:szCs w:val="24"/>
        </w:rPr>
        <w:t>Suicide is a mental pain that a person cannot tolerate and therefore commits suicide.”</w:t>
      </w:r>
      <w:r w:rsidR="001B16F2" w:rsidRPr="001B16F2">
        <w:t xml:space="preserve"> </w:t>
      </w:r>
      <w:r w:rsidR="001B16F2" w:rsidRPr="00B13BCC">
        <w:rPr>
          <w:i/>
          <w:iCs/>
        </w:rPr>
        <w:t>(Levi-</w:t>
      </w:r>
      <w:proofErr w:type="spellStart"/>
      <w:r w:rsidR="001B16F2" w:rsidRPr="00B13BCC">
        <w:rPr>
          <w:i/>
          <w:iCs/>
        </w:rPr>
        <w:t>Belz</w:t>
      </w:r>
      <w:proofErr w:type="spellEnd"/>
      <w:r w:rsidR="001B16F2" w:rsidRPr="00B13BCC">
        <w:rPr>
          <w:i/>
          <w:iCs/>
        </w:rPr>
        <w:t>, 2019)</w:t>
      </w:r>
      <w:r w:rsidR="001B16F2">
        <w:t xml:space="preserve"> During their research they believe that suicide is a major health problem as well as a world-wide problem and that millions of people die by suicide yearly. This must get under control.</w:t>
      </w:r>
    </w:p>
    <w:p w14:paraId="34E89304" w14:textId="77777777" w:rsidR="00B13BCC" w:rsidRDefault="001B16F2" w:rsidP="00B13BCC">
      <w:pPr>
        <w:pStyle w:val="BodyText"/>
        <w:ind w:firstLine="0"/>
      </w:pPr>
      <w:r>
        <w:t>I have family members who get depressed as do I. I put the word out to them that therapy is something we all could use to get things off our chest. I am a big advocate for therapy sessions only because I do not want to ever feel like I cannot talk out my issues or problems and sometimes I just need the escape. Not all therapy sessions are like what we see on TV with the couch and the patient sobbing and complaining. It is a normal conversation sometime meditation that helps to relieve stress.</w:t>
      </w:r>
      <w:r w:rsidR="00B13BCC">
        <w:t xml:space="preserve"> </w:t>
      </w:r>
    </w:p>
    <w:p w14:paraId="6E0A03E7" w14:textId="41207A9E" w:rsidR="0005557E" w:rsidRDefault="00B13BCC" w:rsidP="00B13BCC">
      <w:pPr>
        <w:pStyle w:val="BodyText"/>
        <w:ind w:firstLine="0"/>
      </w:pPr>
      <w:r>
        <w:t xml:space="preserve">With my life situation I have not been diagnosed with a mental disability but there are some people in the world who do have mental disabilities that most of the time get overlooked. People with mental health issues go undiagnosed and untreated for mental health because they are sometimes discriminated against by the mental health staff. </w:t>
      </w:r>
      <w:r w:rsidRPr="00B13BCC">
        <w:rPr>
          <w:i/>
          <w:iCs/>
        </w:rPr>
        <w:t>(Henderson et al., 2013b)</w:t>
      </w:r>
      <w:r>
        <w:rPr>
          <w:i/>
          <w:iCs/>
        </w:rPr>
        <w:t xml:space="preserve">. </w:t>
      </w:r>
      <w:r>
        <w:t xml:space="preserve">Not </w:t>
      </w:r>
      <w:r>
        <w:lastRenderedPageBreak/>
        <w:t>helping people because of the color of their skin or their race or religion is unacceptable. People need to be helped and with taking the step to help these people the suicide rates will decline.</w:t>
      </w:r>
    </w:p>
    <w:p w14:paraId="587E29D7" w14:textId="77777777" w:rsidR="007C351F" w:rsidRDefault="007C351F" w:rsidP="007C351F">
      <w:pPr>
        <w:pStyle w:val="Heading1"/>
        <w:jc w:val="left"/>
      </w:pPr>
    </w:p>
    <w:p w14:paraId="0A238F09" w14:textId="4A0B2303" w:rsidR="001D5854" w:rsidRDefault="007C351F" w:rsidP="007C351F">
      <w:pPr>
        <w:pStyle w:val="Heading1"/>
      </w:pPr>
      <w:r w:rsidRPr="00530A72">
        <w:t>While </w:t>
      </w:r>
      <w:r w:rsidR="00C762B1">
        <w:t>d</w:t>
      </w:r>
      <w:r w:rsidRPr="00530A72">
        <w:t xml:space="preserve">epression </w:t>
      </w:r>
      <w:r w:rsidR="00225DB8">
        <w:t xml:space="preserve">is a </w:t>
      </w:r>
      <w:r w:rsidRPr="00530A72">
        <w:t>worldwide</w:t>
      </w:r>
      <w:r w:rsidR="00225DB8">
        <w:t xml:space="preserve"> disability that could possibly lead to </w:t>
      </w:r>
      <w:r w:rsidR="00C762B1">
        <w:t>a person having suicidal thoughts or lead to the act of committing suicide</w:t>
      </w:r>
      <w:r w:rsidRPr="00530A72">
        <w:t>, </w:t>
      </w:r>
      <w:r>
        <w:t>s</w:t>
      </w:r>
      <w:r w:rsidRPr="00530A72">
        <w:t>uicide could be prevented if mental illness is detected early enough </w:t>
      </w:r>
      <w:r>
        <w:t xml:space="preserve">and treated. This is not something that can continued to be overlooked or something that can change overnight. But according to </w:t>
      </w:r>
      <w:r w:rsidRPr="007C351F">
        <w:rPr>
          <w:i/>
          <w:iCs/>
        </w:rPr>
        <w:t xml:space="preserve">(Hogan &amp; </w:t>
      </w:r>
      <w:proofErr w:type="spellStart"/>
      <w:r w:rsidRPr="007C351F">
        <w:rPr>
          <w:i/>
          <w:iCs/>
        </w:rPr>
        <w:t>Grumet</w:t>
      </w:r>
      <w:proofErr w:type="spellEnd"/>
      <w:r w:rsidRPr="007C351F">
        <w:rPr>
          <w:i/>
          <w:iCs/>
        </w:rPr>
        <w:t>, 2016b)</w:t>
      </w:r>
      <w:r>
        <w:t xml:space="preserve"> studies are being conducted on how to prevent suicide and the treatment plans are being tested.</w:t>
      </w:r>
      <w:r w:rsidR="001D5854">
        <w:br w:type="page"/>
      </w:r>
      <w:r w:rsidR="00B13BCC">
        <w:lastRenderedPageBreak/>
        <w:t>References</w:t>
      </w:r>
    </w:p>
    <w:p w14:paraId="42CE1C4F" w14:textId="7820D44B" w:rsidR="00B13BCC" w:rsidRDefault="00B13BCC" w:rsidP="00B13BCC">
      <w:pPr>
        <w:pStyle w:val="BodyText"/>
      </w:pPr>
    </w:p>
    <w:p w14:paraId="6491D8A4" w14:textId="03D2BDC5" w:rsidR="007C351F" w:rsidRDefault="007C351F" w:rsidP="0076634B">
      <w:pPr>
        <w:pStyle w:val="NormalWeb"/>
        <w:numPr>
          <w:ilvl w:val="0"/>
          <w:numId w:val="13"/>
        </w:numPr>
        <w:spacing w:before="0" w:beforeAutospacing="0" w:after="0" w:afterAutospacing="0" w:line="480" w:lineRule="auto"/>
        <w:rPr>
          <w:rStyle w:val="Hyperlink"/>
        </w:rPr>
      </w:pPr>
      <w:r>
        <w:t>Henderson, C., Evans-</w:t>
      </w:r>
      <w:proofErr w:type="spellStart"/>
      <w:r>
        <w:t>Lacko</w:t>
      </w:r>
      <w:proofErr w:type="spellEnd"/>
      <w:r>
        <w:t xml:space="preserve">, S., &amp; Thornicroft, G. (2013). Mental Illness Stigma, Help Seeking, and Public Health Programs. </w:t>
      </w:r>
      <w:r>
        <w:rPr>
          <w:i/>
          <w:iCs/>
        </w:rPr>
        <w:t>American Journal of Public Health</w:t>
      </w:r>
      <w:r>
        <w:t xml:space="preserve">, </w:t>
      </w:r>
      <w:r>
        <w:rPr>
          <w:i/>
          <w:iCs/>
        </w:rPr>
        <w:t>103</w:t>
      </w:r>
      <w:r>
        <w:t xml:space="preserve">(5), 777–780. </w:t>
      </w:r>
      <w:hyperlink r:id="rId7" w:history="1">
        <w:r w:rsidRPr="00850A80">
          <w:rPr>
            <w:rStyle w:val="Hyperlink"/>
          </w:rPr>
          <w:t>https://doi.org/10.2105/ajph.2012.301056</w:t>
        </w:r>
      </w:hyperlink>
    </w:p>
    <w:p w14:paraId="6BA39A38" w14:textId="7E605259" w:rsidR="007C351F" w:rsidRDefault="007C351F" w:rsidP="007C351F">
      <w:pPr>
        <w:pStyle w:val="NormalWeb"/>
        <w:spacing w:before="0" w:beforeAutospacing="0" w:after="0" w:afterAutospacing="0" w:line="480" w:lineRule="auto"/>
        <w:ind w:left="1080"/>
        <w:rPr>
          <w:rStyle w:val="Hyperlink"/>
        </w:rPr>
      </w:pPr>
    </w:p>
    <w:p w14:paraId="129148CA" w14:textId="740355CA" w:rsidR="007C351F" w:rsidRDefault="007C351F" w:rsidP="0076634B">
      <w:pPr>
        <w:pStyle w:val="NormalWeb"/>
        <w:numPr>
          <w:ilvl w:val="0"/>
          <w:numId w:val="13"/>
        </w:numPr>
        <w:spacing w:before="0" w:beforeAutospacing="0" w:after="0" w:afterAutospacing="0" w:line="480" w:lineRule="auto"/>
        <w:rPr>
          <w:rStyle w:val="Hyperlink"/>
        </w:rPr>
      </w:pPr>
      <w:r>
        <w:t>Levi-</w:t>
      </w:r>
      <w:proofErr w:type="spellStart"/>
      <w:r>
        <w:t>Belz</w:t>
      </w:r>
      <w:proofErr w:type="spellEnd"/>
      <w:r>
        <w:t xml:space="preserve">, Y., </w:t>
      </w:r>
      <w:proofErr w:type="spellStart"/>
      <w:r>
        <w:t>Gvion</w:t>
      </w:r>
      <w:proofErr w:type="spellEnd"/>
      <w:r>
        <w:t xml:space="preserve">, Y., &amp; </w:t>
      </w:r>
      <w:proofErr w:type="spellStart"/>
      <w:r>
        <w:t>Apter</w:t>
      </w:r>
      <w:proofErr w:type="spellEnd"/>
      <w:r>
        <w:t xml:space="preserve">, A. (2019). Editorial: The Psychology of Suicide: From Research Understandings to Intervention and Treatment. </w:t>
      </w:r>
      <w:r>
        <w:rPr>
          <w:i/>
          <w:iCs/>
        </w:rPr>
        <w:t>Frontiers in Psychiatry</w:t>
      </w:r>
      <w:r>
        <w:t xml:space="preserve">, </w:t>
      </w:r>
      <w:r>
        <w:rPr>
          <w:i/>
          <w:iCs/>
        </w:rPr>
        <w:t>10</w:t>
      </w:r>
      <w:r>
        <w:t xml:space="preserve">. </w:t>
      </w:r>
      <w:hyperlink r:id="rId8" w:history="1">
        <w:r w:rsidRPr="00C966C9">
          <w:rPr>
            <w:rStyle w:val="Hyperlink"/>
          </w:rPr>
          <w:t>https://doi.org/10.3389/fpsyt.2019.00214</w:t>
        </w:r>
      </w:hyperlink>
    </w:p>
    <w:p w14:paraId="504411D9" w14:textId="44373E5D" w:rsidR="007C351F" w:rsidRDefault="007C351F" w:rsidP="007C351F">
      <w:pPr>
        <w:pStyle w:val="NormalWeb"/>
        <w:spacing w:before="0" w:beforeAutospacing="0" w:after="0" w:afterAutospacing="0" w:line="480" w:lineRule="auto"/>
        <w:ind w:left="1080"/>
      </w:pPr>
    </w:p>
    <w:p w14:paraId="6F44BBAE" w14:textId="3EC7E25C" w:rsidR="007C351F" w:rsidRDefault="007C351F" w:rsidP="0076634B">
      <w:pPr>
        <w:numPr>
          <w:ilvl w:val="0"/>
          <w:numId w:val="13"/>
        </w:numPr>
        <w:shd w:val="clear" w:color="auto" w:fill="FFFFFF"/>
        <w:spacing w:before="100" w:beforeAutospacing="1" w:after="100" w:afterAutospacing="1" w:line="480" w:lineRule="auto"/>
      </w:pPr>
      <w:r>
        <w:rPr>
          <w:i/>
          <w:iCs/>
        </w:rPr>
        <w:t>Centers for Disease Control and Prevention</w:t>
      </w:r>
      <w:r>
        <w:t xml:space="preserve">, Centers for Disease Control and Prevention, 9 Dec. 2019, </w:t>
      </w:r>
      <w:hyperlink r:id="rId9" w:history="1">
        <w:r w:rsidRPr="00850A80">
          <w:rPr>
            <w:rStyle w:val="Hyperlink"/>
          </w:rPr>
          <w:t>www.cdc.gov/ncbddd/actearly/parents/states.html</w:t>
        </w:r>
      </w:hyperlink>
      <w:r>
        <w:t>.</w:t>
      </w:r>
    </w:p>
    <w:p w14:paraId="1660558C" w14:textId="1CFD8A62" w:rsidR="007C351F" w:rsidRDefault="007C351F" w:rsidP="007C351F">
      <w:pPr>
        <w:pStyle w:val="NormalWeb"/>
        <w:spacing w:before="0" w:beforeAutospacing="0" w:after="0" w:afterAutospacing="0" w:line="480" w:lineRule="auto"/>
        <w:ind w:left="1080"/>
      </w:pPr>
    </w:p>
    <w:p w14:paraId="5A78603F" w14:textId="0060A66F" w:rsidR="007C351F" w:rsidRDefault="007C351F" w:rsidP="0076634B">
      <w:pPr>
        <w:pStyle w:val="NormalWeb"/>
        <w:numPr>
          <w:ilvl w:val="0"/>
          <w:numId w:val="13"/>
        </w:numPr>
        <w:spacing w:before="0" w:beforeAutospacing="0" w:after="0" w:afterAutospacing="0" w:line="480" w:lineRule="auto"/>
      </w:pPr>
      <w:r>
        <w:t xml:space="preserve">Hogan, M. F., &amp; </w:t>
      </w:r>
      <w:proofErr w:type="spellStart"/>
      <w:r>
        <w:t>Grumet</w:t>
      </w:r>
      <w:proofErr w:type="spellEnd"/>
      <w:r>
        <w:t xml:space="preserve">, J. G. (2016). Suicide Prevention: An Emerging Priority for Health Care. </w:t>
      </w:r>
      <w:r>
        <w:rPr>
          <w:i/>
          <w:iCs/>
        </w:rPr>
        <w:t>Health Affairs</w:t>
      </w:r>
      <w:r>
        <w:t xml:space="preserve">, </w:t>
      </w:r>
      <w:r>
        <w:rPr>
          <w:i/>
          <w:iCs/>
        </w:rPr>
        <w:t>35</w:t>
      </w:r>
      <w:r>
        <w:t xml:space="preserve">(6), 1084–1090. </w:t>
      </w:r>
      <w:hyperlink r:id="rId10" w:history="1">
        <w:r w:rsidRPr="00850A80">
          <w:rPr>
            <w:rStyle w:val="Hyperlink"/>
          </w:rPr>
          <w:t>https://doi.org/10.1377/hlthaff.2015.1672</w:t>
        </w:r>
      </w:hyperlink>
    </w:p>
    <w:p w14:paraId="45B281B5" w14:textId="77777777" w:rsidR="007C351F" w:rsidRDefault="007C351F" w:rsidP="007C351F">
      <w:pPr>
        <w:pStyle w:val="NormalWeb"/>
        <w:spacing w:before="0" w:beforeAutospacing="0" w:after="0" w:afterAutospacing="0" w:line="480" w:lineRule="auto"/>
        <w:ind w:left="1080"/>
      </w:pPr>
    </w:p>
    <w:p w14:paraId="1E7D3A08" w14:textId="77777777" w:rsidR="00B13BCC" w:rsidRPr="00B13BCC" w:rsidRDefault="00B13BCC" w:rsidP="00B13BCC">
      <w:pPr>
        <w:pStyle w:val="BodyText"/>
      </w:pPr>
    </w:p>
    <w:p w14:paraId="1132F8B5" w14:textId="77777777" w:rsidR="001D5854" w:rsidRPr="001D5854" w:rsidRDefault="001D5854" w:rsidP="001D5854"/>
    <w:sectPr w:rsidR="001D5854" w:rsidRPr="001D5854" w:rsidSect="001D5854">
      <w:headerReference w:type="default" r:id="rId11"/>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68394D" w14:textId="77777777" w:rsidR="000133FE" w:rsidRDefault="000133FE">
      <w:r>
        <w:separator/>
      </w:r>
    </w:p>
  </w:endnote>
  <w:endnote w:type="continuationSeparator" w:id="0">
    <w:p w14:paraId="1AFD53C2" w14:textId="77777777" w:rsidR="000133FE" w:rsidRDefault="00013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AD5D62" w14:textId="77777777" w:rsidR="000133FE" w:rsidRDefault="000133FE">
      <w:r>
        <w:separator/>
      </w:r>
    </w:p>
  </w:footnote>
  <w:footnote w:type="continuationSeparator" w:id="0">
    <w:p w14:paraId="0F074A86" w14:textId="77777777" w:rsidR="000133FE" w:rsidRDefault="00013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6EB8F" w14:textId="77777777" w:rsidR="001D5854" w:rsidRPr="001D5854" w:rsidRDefault="001D5854" w:rsidP="001D58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0A5E2E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07A3C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2EE0CA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414B58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6AE0B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150A6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B62B30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2C29B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FDC79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6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6C655FC"/>
    <w:multiLevelType w:val="hybridMultilevel"/>
    <w:tmpl w:val="93525CBA"/>
    <w:lvl w:ilvl="0" w:tplc="7C48326A">
      <w:start w:val="1"/>
      <w:numFmt w:val="upperRoman"/>
      <w:lvlText w:val="%1.)"/>
      <w:lvlJc w:val="left"/>
      <w:pPr>
        <w:ind w:left="1080" w:hanging="72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820DB3"/>
    <w:multiLevelType w:val="hybridMultilevel"/>
    <w:tmpl w:val="45F64BB2"/>
    <w:lvl w:ilvl="0" w:tplc="395493AA">
      <w:start w:val="1"/>
      <w:numFmt w:val="decimal"/>
      <w:pStyle w:val="Numberedlist"/>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2" w15:restartNumberingAfterBreak="0">
    <w:nsid w:val="74610702"/>
    <w:multiLevelType w:val="hybridMultilevel"/>
    <w:tmpl w:val="27E60BB0"/>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11CB1"/>
    <w:rsid w:val="000133FE"/>
    <w:rsid w:val="0005557E"/>
    <w:rsid w:val="00083425"/>
    <w:rsid w:val="00100BC8"/>
    <w:rsid w:val="001B16F2"/>
    <w:rsid w:val="001D5854"/>
    <w:rsid w:val="00200FC9"/>
    <w:rsid w:val="00225DB8"/>
    <w:rsid w:val="002F59D5"/>
    <w:rsid w:val="00400A5A"/>
    <w:rsid w:val="00511CB1"/>
    <w:rsid w:val="00530A72"/>
    <w:rsid w:val="00572052"/>
    <w:rsid w:val="005935CF"/>
    <w:rsid w:val="006F5309"/>
    <w:rsid w:val="0076634B"/>
    <w:rsid w:val="007B79BD"/>
    <w:rsid w:val="007C351F"/>
    <w:rsid w:val="008A0072"/>
    <w:rsid w:val="00AE3385"/>
    <w:rsid w:val="00B13707"/>
    <w:rsid w:val="00B13BCC"/>
    <w:rsid w:val="00B454B7"/>
    <w:rsid w:val="00B94611"/>
    <w:rsid w:val="00C762B1"/>
    <w:rsid w:val="00CF502B"/>
    <w:rsid w:val="00D35BEF"/>
    <w:rsid w:val="00DB3D7C"/>
    <w:rsid w:val="00F00B2E"/>
    <w:rsid w:val="00F571CA"/>
    <w:rsid w:val="00FA7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C5EEEE"/>
  <w15:chartTrackingRefBased/>
  <w15:docId w15:val="{8316D8A6-B72C-4F85-8659-2D04A30A4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BodyText"/>
    <w:link w:val="Heading1Char"/>
    <w:qFormat/>
    <w:rsid w:val="00400A5A"/>
    <w:pPr>
      <w:spacing w:line="480" w:lineRule="auto"/>
      <w:jc w:val="center"/>
      <w:outlineLvl w:val="0"/>
    </w:pPr>
    <w:rPr>
      <w:rFonts w:ascii="Times New Roman" w:hAnsi="Times New Roman"/>
    </w:rPr>
  </w:style>
  <w:style w:type="paragraph" w:styleId="Heading2">
    <w:name w:val="heading 2"/>
    <w:basedOn w:val="Normal"/>
    <w:next w:val="Normal"/>
    <w:qFormat/>
    <w:rsid w:val="001D5854"/>
    <w:pPr>
      <w:spacing w:line="480" w:lineRule="auto"/>
      <w:outlineLvl w:val="1"/>
    </w:pPr>
    <w:rPr>
      <w:rFonts w:ascii="Times New Roman" w:hAnsi="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D5854"/>
    <w:pPr>
      <w:spacing w:line="480" w:lineRule="auto"/>
      <w:ind w:firstLine="540"/>
    </w:pPr>
    <w:rPr>
      <w:rFonts w:ascii="Times New Roman" w:hAnsi="Times New Roman"/>
    </w:rPr>
  </w:style>
  <w:style w:type="paragraph" w:styleId="Header">
    <w:name w:val="header"/>
    <w:basedOn w:val="Normal"/>
    <w:pPr>
      <w:tabs>
        <w:tab w:val="center" w:pos="4320"/>
        <w:tab w:val="right" w:pos="8640"/>
      </w:tabs>
    </w:pPr>
    <w:rPr>
      <w:rFonts w:ascii="Times New Roman" w:hAnsi="Times New Roman"/>
    </w:rPr>
  </w:style>
  <w:style w:type="character" w:styleId="PageNumber">
    <w:name w:val="page number"/>
    <w:basedOn w:val="DefaultParagraphFont"/>
  </w:style>
  <w:style w:type="character" w:styleId="Hyperlink">
    <w:name w:val="Hyperlink"/>
    <w:uiPriority w:val="99"/>
    <w:rPr>
      <w:color w:val="0000FF"/>
      <w:u w:val="single"/>
    </w:rPr>
  </w:style>
  <w:style w:type="character" w:customStyle="1" w:styleId="Heading1Char">
    <w:name w:val="Heading 1 Char"/>
    <w:link w:val="Heading1"/>
    <w:rsid w:val="001D5854"/>
    <w:rPr>
      <w:sz w:val="24"/>
      <w:lang w:val="en-US" w:eastAsia="en-US" w:bidi="ar-SA"/>
    </w:rPr>
  </w:style>
  <w:style w:type="paragraph" w:styleId="Footer">
    <w:name w:val="footer"/>
    <w:basedOn w:val="Normal"/>
    <w:pPr>
      <w:tabs>
        <w:tab w:val="center" w:pos="4320"/>
        <w:tab w:val="right" w:pos="8640"/>
      </w:tabs>
    </w:pPr>
  </w:style>
  <w:style w:type="paragraph" w:customStyle="1" w:styleId="Numberedlist">
    <w:name w:val="Numbered list"/>
    <w:basedOn w:val="Normal"/>
    <w:rsid w:val="001D5854"/>
    <w:pPr>
      <w:numPr>
        <w:numId w:val="12"/>
      </w:numPr>
      <w:spacing w:line="480" w:lineRule="auto"/>
    </w:pPr>
    <w:rPr>
      <w:rFonts w:ascii="Times New Roman" w:hAnsi="Times New Roman"/>
    </w:rPr>
  </w:style>
  <w:style w:type="character" w:customStyle="1" w:styleId="BodyTextChar">
    <w:name w:val="Body Text Char"/>
    <w:link w:val="BodyText"/>
    <w:rsid w:val="001D5854"/>
    <w:rPr>
      <w:sz w:val="24"/>
      <w:lang w:val="en-US" w:eastAsia="en-US" w:bidi="ar-SA"/>
    </w:rPr>
  </w:style>
  <w:style w:type="paragraph" w:styleId="BlockText">
    <w:name w:val="Block Text"/>
    <w:basedOn w:val="BodyText"/>
    <w:link w:val="BlockTextChar"/>
    <w:rsid w:val="00DB3D7C"/>
    <w:pPr>
      <w:ind w:firstLine="0"/>
    </w:pPr>
  </w:style>
  <w:style w:type="paragraph" w:customStyle="1" w:styleId="Quotation">
    <w:name w:val="Quotation"/>
    <w:basedOn w:val="BodyText"/>
    <w:rsid w:val="00FA7F58"/>
    <w:pPr>
      <w:ind w:left="547" w:firstLine="0"/>
    </w:pPr>
  </w:style>
  <w:style w:type="character" w:customStyle="1" w:styleId="BlockTextChar">
    <w:name w:val="Block Text Char"/>
    <w:link w:val="BlockText"/>
    <w:rsid w:val="00FA7F58"/>
    <w:rPr>
      <w:sz w:val="24"/>
      <w:lang w:val="en-US" w:eastAsia="en-US" w:bidi="ar-SA"/>
    </w:rPr>
  </w:style>
  <w:style w:type="paragraph" w:customStyle="1" w:styleId="Reference">
    <w:name w:val="Reference"/>
    <w:basedOn w:val="BodyText"/>
    <w:rsid w:val="00F00B2E"/>
    <w:pPr>
      <w:ind w:left="547" w:hanging="547"/>
    </w:pPr>
  </w:style>
  <w:style w:type="paragraph" w:styleId="NormalWeb">
    <w:name w:val="Normal (Web)"/>
    <w:basedOn w:val="Normal"/>
    <w:uiPriority w:val="99"/>
    <w:unhideWhenUsed/>
    <w:rsid w:val="00511CB1"/>
    <w:pPr>
      <w:spacing w:before="100" w:beforeAutospacing="1" w:after="100" w:afterAutospacing="1"/>
    </w:pPr>
    <w:rPr>
      <w:rFonts w:ascii="Times New Roman" w:hAnsi="Times New Roman"/>
      <w:szCs w:val="24"/>
    </w:rPr>
  </w:style>
  <w:style w:type="character" w:customStyle="1" w:styleId="user-input">
    <w:name w:val="user-input"/>
    <w:basedOn w:val="DefaultParagraphFont"/>
    <w:rsid w:val="00530A72"/>
  </w:style>
  <w:style w:type="character" w:styleId="FollowedHyperlink">
    <w:name w:val="FollowedHyperlink"/>
    <w:rsid w:val="007C351F"/>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i.org/10.3389/fpsyt.2019.0021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2105/ajph.2012.30105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oi.org/10.1377/hlthaff.2015.1672" TargetMode="External"/><Relationship Id="rId4" Type="http://schemas.openxmlformats.org/officeDocument/2006/relationships/webSettings" Target="webSettings.xml"/><Relationship Id="rId9" Type="http://schemas.openxmlformats.org/officeDocument/2006/relationships/hyperlink" Target="http://www.cdc.gov/ncbddd/actearly/parents/state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yndr\AppData\Roaming\Microsoft\Templates\APA%20paper%20forma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APA paper format</Template>
  <TotalTime>1</TotalTime>
  <Pages>5</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vanguard university</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Kyndra Malone</dc:creator>
  <cp:keywords/>
  <dc:description/>
  <cp:lastModifiedBy>Kyndra Malone</cp:lastModifiedBy>
  <cp:revision>2</cp:revision>
  <cp:lastPrinted>2002-05-11T19:16:00Z</cp:lastPrinted>
  <dcterms:created xsi:type="dcterms:W3CDTF">2021-08-13T06:49:00Z</dcterms:created>
  <dcterms:modified xsi:type="dcterms:W3CDTF">2021-08-13T06:49:00Z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TC100763231033</vt:lpwstr>
  </property>
</Properties>
</file>