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41D7A" w14:textId="5FD465FB" w:rsidR="00CC1F86" w:rsidRDefault="00CC1F86">
      <w:pPr>
        <w:rPr>
          <w:rFonts w:ascii="Times New Roman" w:hAnsi="Times New Roman" w:cs="Times New Roman"/>
        </w:rPr>
      </w:pPr>
      <w:r>
        <w:rPr>
          <w:rFonts w:ascii="Times New Roman" w:hAnsi="Times New Roman" w:cs="Times New Roman"/>
        </w:rPr>
        <w:t xml:space="preserve">   </w:t>
      </w:r>
    </w:p>
    <w:p w14:paraId="725935A8" w14:textId="636C6850" w:rsidR="00CC1F86" w:rsidRDefault="00CC1F86">
      <w:pPr>
        <w:rPr>
          <w:rFonts w:ascii="Times New Roman" w:hAnsi="Times New Roman" w:cs="Times New Roman"/>
        </w:rPr>
      </w:pPr>
    </w:p>
    <w:p w14:paraId="50EAAFAF" w14:textId="5662B89F" w:rsidR="00CC1F86" w:rsidRDefault="00CC1F86">
      <w:pPr>
        <w:rPr>
          <w:rFonts w:ascii="Times New Roman" w:hAnsi="Times New Roman" w:cs="Times New Roman"/>
        </w:rPr>
      </w:pPr>
    </w:p>
    <w:p w14:paraId="5AEB6CF1" w14:textId="66B596A5" w:rsidR="00CC1F86" w:rsidRDefault="00CC1F86">
      <w:pPr>
        <w:rPr>
          <w:rFonts w:ascii="Times New Roman" w:hAnsi="Times New Roman" w:cs="Times New Roman"/>
        </w:rPr>
      </w:pPr>
      <w:r>
        <w:rPr>
          <w:rFonts w:ascii="Times New Roman" w:hAnsi="Times New Roman" w:cs="Times New Roman"/>
        </w:rPr>
        <w:t xml:space="preserve">                                                   </w:t>
      </w:r>
      <w:r w:rsidR="0078129F">
        <w:rPr>
          <w:rFonts w:ascii="Times New Roman" w:hAnsi="Times New Roman" w:cs="Times New Roman"/>
        </w:rPr>
        <w:t xml:space="preserve">   </w:t>
      </w:r>
      <w:r>
        <w:rPr>
          <w:rFonts w:ascii="Times New Roman" w:hAnsi="Times New Roman" w:cs="Times New Roman"/>
        </w:rPr>
        <w:t xml:space="preserve">Portfolio Project </w:t>
      </w:r>
    </w:p>
    <w:p w14:paraId="1150ABA8" w14:textId="694A803E" w:rsidR="00CC1F86" w:rsidRDefault="00CC1F86">
      <w:pPr>
        <w:rPr>
          <w:rFonts w:ascii="Times New Roman" w:hAnsi="Times New Roman" w:cs="Times New Roman"/>
        </w:rPr>
      </w:pPr>
      <w:r>
        <w:rPr>
          <w:rFonts w:ascii="Times New Roman" w:hAnsi="Times New Roman" w:cs="Times New Roman"/>
        </w:rPr>
        <w:t xml:space="preserve">                                                  </w:t>
      </w:r>
      <w:r w:rsidR="0078129F">
        <w:rPr>
          <w:rFonts w:ascii="Times New Roman" w:hAnsi="Times New Roman" w:cs="Times New Roman"/>
        </w:rPr>
        <w:t xml:space="preserve">  </w:t>
      </w:r>
      <w:r>
        <w:rPr>
          <w:rFonts w:ascii="Times New Roman" w:hAnsi="Times New Roman" w:cs="Times New Roman"/>
        </w:rPr>
        <w:t xml:space="preserve">Ayoub </w:t>
      </w:r>
      <w:proofErr w:type="spellStart"/>
      <w:r>
        <w:rPr>
          <w:rFonts w:ascii="Times New Roman" w:hAnsi="Times New Roman" w:cs="Times New Roman"/>
        </w:rPr>
        <w:t>Abdulhalim</w:t>
      </w:r>
      <w:proofErr w:type="spellEnd"/>
      <w:r>
        <w:rPr>
          <w:rFonts w:ascii="Times New Roman" w:hAnsi="Times New Roman" w:cs="Times New Roman"/>
        </w:rPr>
        <w:t xml:space="preserve"> </w:t>
      </w:r>
    </w:p>
    <w:p w14:paraId="4FD1D2B1" w14:textId="6CEDBB59" w:rsidR="00CC1F86" w:rsidRDefault="00CC1F86">
      <w:pPr>
        <w:rPr>
          <w:rFonts w:ascii="Times New Roman" w:hAnsi="Times New Roman" w:cs="Times New Roman"/>
        </w:rPr>
      </w:pPr>
      <w:r>
        <w:rPr>
          <w:rFonts w:ascii="Times New Roman" w:hAnsi="Times New Roman" w:cs="Times New Roman"/>
        </w:rPr>
        <w:t xml:space="preserve">                                                </w:t>
      </w:r>
      <w:r w:rsidR="0078129F">
        <w:rPr>
          <w:rFonts w:ascii="Times New Roman" w:hAnsi="Times New Roman" w:cs="Times New Roman"/>
        </w:rPr>
        <w:t xml:space="preserve">    </w:t>
      </w:r>
      <w:r>
        <w:rPr>
          <w:rFonts w:ascii="Times New Roman" w:hAnsi="Times New Roman" w:cs="Times New Roman"/>
        </w:rPr>
        <w:t xml:space="preserve">Professor </w:t>
      </w:r>
      <w:proofErr w:type="spellStart"/>
      <w:r>
        <w:rPr>
          <w:rFonts w:ascii="Times New Roman" w:hAnsi="Times New Roman" w:cs="Times New Roman"/>
        </w:rPr>
        <w:t>Lupiani</w:t>
      </w:r>
      <w:proofErr w:type="spellEnd"/>
    </w:p>
    <w:p w14:paraId="35340C88" w14:textId="5EF2536C" w:rsidR="00CC1F86" w:rsidRDefault="00CC1F86">
      <w:pPr>
        <w:rPr>
          <w:rFonts w:ascii="Times New Roman" w:hAnsi="Times New Roman" w:cs="Times New Roman"/>
        </w:rPr>
      </w:pPr>
      <w:r>
        <w:rPr>
          <w:rFonts w:ascii="Times New Roman" w:hAnsi="Times New Roman" w:cs="Times New Roman"/>
        </w:rPr>
        <w:t xml:space="preserve">                                          </w:t>
      </w:r>
      <w:r w:rsidR="0078129F">
        <w:rPr>
          <w:rFonts w:ascii="Times New Roman" w:hAnsi="Times New Roman" w:cs="Times New Roman"/>
        </w:rPr>
        <w:t xml:space="preserve">    </w:t>
      </w:r>
      <w:r>
        <w:rPr>
          <w:rFonts w:ascii="Times New Roman" w:hAnsi="Times New Roman" w:cs="Times New Roman"/>
        </w:rPr>
        <w:t xml:space="preserve"> Business Laws and Ethics </w:t>
      </w:r>
    </w:p>
    <w:p w14:paraId="6E05839D" w14:textId="5F613020" w:rsidR="0078129F" w:rsidRDefault="0078129F">
      <w:pPr>
        <w:rPr>
          <w:rFonts w:ascii="Times New Roman" w:hAnsi="Times New Roman" w:cs="Times New Roman"/>
        </w:rPr>
      </w:pPr>
      <w:r>
        <w:rPr>
          <w:rFonts w:ascii="Times New Roman" w:hAnsi="Times New Roman" w:cs="Times New Roman"/>
        </w:rPr>
        <w:t xml:space="preserve">                                                           10/08/21</w:t>
      </w:r>
    </w:p>
    <w:p w14:paraId="2E8022F4" w14:textId="04C9B0A1" w:rsidR="0078129F" w:rsidRDefault="0078129F">
      <w:pPr>
        <w:rPr>
          <w:rFonts w:ascii="Times New Roman" w:hAnsi="Times New Roman" w:cs="Times New Roman"/>
        </w:rPr>
      </w:pPr>
    </w:p>
    <w:p w14:paraId="4889B6A0" w14:textId="6630036C" w:rsidR="0078129F" w:rsidRDefault="0078129F">
      <w:pPr>
        <w:rPr>
          <w:rFonts w:ascii="Times New Roman" w:hAnsi="Times New Roman" w:cs="Times New Roman"/>
        </w:rPr>
      </w:pPr>
    </w:p>
    <w:p w14:paraId="5B002445" w14:textId="2F7C4355" w:rsidR="0078129F" w:rsidRDefault="0078129F">
      <w:pPr>
        <w:rPr>
          <w:rFonts w:ascii="Times New Roman" w:hAnsi="Times New Roman" w:cs="Times New Roman"/>
        </w:rPr>
      </w:pPr>
    </w:p>
    <w:p w14:paraId="4D2FECAB" w14:textId="42973F54" w:rsidR="0078129F" w:rsidRDefault="0078129F">
      <w:pPr>
        <w:rPr>
          <w:rFonts w:ascii="Times New Roman" w:hAnsi="Times New Roman" w:cs="Times New Roman"/>
        </w:rPr>
      </w:pPr>
    </w:p>
    <w:p w14:paraId="3F653FE0" w14:textId="2A503D5B" w:rsidR="0078129F" w:rsidRDefault="0078129F">
      <w:pPr>
        <w:rPr>
          <w:rFonts w:ascii="Times New Roman" w:hAnsi="Times New Roman" w:cs="Times New Roman"/>
        </w:rPr>
      </w:pPr>
    </w:p>
    <w:p w14:paraId="634EA2C0" w14:textId="5AC67FA8" w:rsidR="0078129F" w:rsidRDefault="0078129F">
      <w:pPr>
        <w:rPr>
          <w:rFonts w:ascii="Times New Roman" w:hAnsi="Times New Roman" w:cs="Times New Roman"/>
        </w:rPr>
      </w:pPr>
    </w:p>
    <w:p w14:paraId="0C1C3D0E" w14:textId="325F0094" w:rsidR="0078129F" w:rsidRDefault="0078129F">
      <w:pPr>
        <w:rPr>
          <w:rFonts w:ascii="Times New Roman" w:hAnsi="Times New Roman" w:cs="Times New Roman"/>
        </w:rPr>
      </w:pPr>
    </w:p>
    <w:p w14:paraId="01A5F3FA" w14:textId="568D78DD" w:rsidR="0078129F" w:rsidRDefault="0078129F">
      <w:pPr>
        <w:rPr>
          <w:rFonts w:ascii="Times New Roman" w:hAnsi="Times New Roman" w:cs="Times New Roman"/>
        </w:rPr>
      </w:pPr>
    </w:p>
    <w:p w14:paraId="0C629539" w14:textId="3D036FF8" w:rsidR="0078129F" w:rsidRDefault="0078129F">
      <w:pPr>
        <w:rPr>
          <w:rFonts w:ascii="Times New Roman" w:hAnsi="Times New Roman" w:cs="Times New Roman"/>
        </w:rPr>
      </w:pPr>
    </w:p>
    <w:p w14:paraId="47EB42C7" w14:textId="276DA349" w:rsidR="0078129F" w:rsidRDefault="0078129F">
      <w:pPr>
        <w:rPr>
          <w:rFonts w:ascii="Times New Roman" w:hAnsi="Times New Roman" w:cs="Times New Roman"/>
        </w:rPr>
      </w:pPr>
    </w:p>
    <w:p w14:paraId="4DCE228F" w14:textId="33F073DC" w:rsidR="0078129F" w:rsidRDefault="0078129F">
      <w:pPr>
        <w:rPr>
          <w:rFonts w:ascii="Times New Roman" w:hAnsi="Times New Roman" w:cs="Times New Roman"/>
        </w:rPr>
      </w:pPr>
      <w:r>
        <w:rPr>
          <w:rFonts w:ascii="Times New Roman" w:hAnsi="Times New Roman" w:cs="Times New Roman"/>
        </w:rPr>
        <w:lastRenderedPageBreak/>
        <w:t xml:space="preserve"> </w:t>
      </w:r>
      <w:r w:rsidR="00EA3E82">
        <w:rPr>
          <w:rFonts w:ascii="Times New Roman" w:hAnsi="Times New Roman" w:cs="Times New Roman"/>
        </w:rPr>
        <w:t xml:space="preserve">      </w:t>
      </w:r>
      <w:r w:rsidR="008272B6">
        <w:rPr>
          <w:rFonts w:ascii="Times New Roman" w:hAnsi="Times New Roman" w:cs="Times New Roman"/>
        </w:rPr>
        <w:t xml:space="preserve">Good </w:t>
      </w:r>
      <w:r w:rsidR="008D6966">
        <w:rPr>
          <w:rFonts w:ascii="Times New Roman" w:hAnsi="Times New Roman" w:cs="Times New Roman"/>
        </w:rPr>
        <w:t>evening,</w:t>
      </w:r>
      <w:r w:rsidR="008272B6">
        <w:rPr>
          <w:rFonts w:ascii="Times New Roman" w:hAnsi="Times New Roman" w:cs="Times New Roman"/>
        </w:rPr>
        <w:t xml:space="preserve"> Laguna Productions, I am your Security Consultant. It has been known that there are some difficulties in </w:t>
      </w:r>
      <w:proofErr w:type="gramStart"/>
      <w:r w:rsidR="008272B6">
        <w:rPr>
          <w:rFonts w:ascii="Times New Roman" w:hAnsi="Times New Roman" w:cs="Times New Roman"/>
        </w:rPr>
        <w:t>coming to a conclusion</w:t>
      </w:r>
      <w:proofErr w:type="gramEnd"/>
      <w:r w:rsidR="008272B6">
        <w:rPr>
          <w:rFonts w:ascii="Times New Roman" w:hAnsi="Times New Roman" w:cs="Times New Roman"/>
        </w:rPr>
        <w:t xml:space="preserve"> whether or not to </w:t>
      </w:r>
      <w:r w:rsidR="008D6966">
        <w:rPr>
          <w:rFonts w:ascii="Times New Roman" w:hAnsi="Times New Roman" w:cs="Times New Roman"/>
        </w:rPr>
        <w:t xml:space="preserve">your company should invest in a one-million-dollar security software to protect from cyber-attacks. To put your minds at ease I will present the laws and regulations on how to prevent cyber breaches. </w:t>
      </w:r>
    </w:p>
    <w:p w14:paraId="3DF6F063" w14:textId="1B249860" w:rsidR="008D6966" w:rsidRDefault="008D6966">
      <w:pPr>
        <w:rPr>
          <w:rFonts w:ascii="Times New Roman" w:hAnsi="Times New Roman" w:cs="Times New Roman"/>
        </w:rPr>
      </w:pPr>
      <w:r>
        <w:rPr>
          <w:rFonts w:ascii="Times New Roman" w:hAnsi="Times New Roman" w:cs="Times New Roman"/>
        </w:rPr>
        <w:t xml:space="preserve">       </w:t>
      </w:r>
      <w:r w:rsidR="005373C3">
        <w:rPr>
          <w:rFonts w:ascii="Times New Roman" w:hAnsi="Times New Roman" w:cs="Times New Roman"/>
        </w:rPr>
        <w:t xml:space="preserve">First </w:t>
      </w:r>
      <w:r w:rsidR="006611B0">
        <w:rPr>
          <w:rFonts w:ascii="Times New Roman" w:hAnsi="Times New Roman" w:cs="Times New Roman"/>
        </w:rPr>
        <w:t>let’s</w:t>
      </w:r>
      <w:r w:rsidR="005373C3">
        <w:rPr>
          <w:rFonts w:ascii="Times New Roman" w:hAnsi="Times New Roman" w:cs="Times New Roman"/>
        </w:rPr>
        <w:t xml:space="preserve"> discuss </w:t>
      </w:r>
      <w:r w:rsidR="001B7D84">
        <w:rPr>
          <w:rFonts w:ascii="Times New Roman" w:hAnsi="Times New Roman" w:cs="Times New Roman"/>
        </w:rPr>
        <w:t>the federal laws that must be enforced in a business when personal identity information is stolen.</w:t>
      </w:r>
      <w:r w:rsidR="006611B0">
        <w:rPr>
          <w:rFonts w:ascii="Times New Roman" w:hAnsi="Times New Roman" w:cs="Times New Roman"/>
        </w:rPr>
        <w:t xml:space="preserve"> Let’s start off by addressing New York States requirements to fend off cyber breaches and hopefully this is a step towards informing you on what to do. New York States laws requirements </w:t>
      </w:r>
      <w:r w:rsidR="004077C6">
        <w:rPr>
          <w:rFonts w:ascii="Times New Roman" w:hAnsi="Times New Roman" w:cs="Times New Roman"/>
        </w:rPr>
        <w:t>says in Section 899-BB</w:t>
      </w:r>
      <w:r w:rsidR="006611B0">
        <w:rPr>
          <w:rFonts w:ascii="Times New Roman" w:hAnsi="Times New Roman" w:cs="Times New Roman"/>
        </w:rPr>
        <w:t xml:space="preserve"> “Any person or business that </w:t>
      </w:r>
      <w:r w:rsidR="004077C6">
        <w:rPr>
          <w:rFonts w:ascii="Times New Roman" w:hAnsi="Times New Roman" w:cs="Times New Roman"/>
        </w:rPr>
        <w:t xml:space="preserve">owns or licenses computerized data which includes private information of resident of New York shall develop, implement and maintain reasonable safeguards to protect the security confidentiality and integrity of the private information including, but not limited to disposal of data.” After going over this data security section I believe that </w:t>
      </w:r>
      <w:r w:rsidR="00092DFB">
        <w:rPr>
          <w:rFonts w:ascii="Times New Roman" w:hAnsi="Times New Roman" w:cs="Times New Roman"/>
        </w:rPr>
        <w:t xml:space="preserve">this should be enforced in all states and </w:t>
      </w:r>
      <w:proofErr w:type="gramStart"/>
      <w:r w:rsidR="00092DFB">
        <w:rPr>
          <w:rFonts w:ascii="Times New Roman" w:hAnsi="Times New Roman" w:cs="Times New Roman"/>
        </w:rPr>
        <w:t>have  security</w:t>
      </w:r>
      <w:proofErr w:type="gramEnd"/>
      <w:r w:rsidR="00092DFB">
        <w:rPr>
          <w:rFonts w:ascii="Times New Roman" w:hAnsi="Times New Roman" w:cs="Times New Roman"/>
        </w:rPr>
        <w:t xml:space="preserve"> detail on it frequently</w:t>
      </w:r>
      <w:r w:rsidR="00963814">
        <w:rPr>
          <w:rFonts w:ascii="Times New Roman" w:hAnsi="Times New Roman" w:cs="Times New Roman"/>
        </w:rPr>
        <w:t xml:space="preserve">. </w:t>
      </w:r>
      <w:r w:rsidR="00290B7D">
        <w:rPr>
          <w:rFonts w:ascii="Times New Roman" w:hAnsi="Times New Roman" w:cs="Times New Roman"/>
        </w:rPr>
        <w:t xml:space="preserve">There is more information on this law on Section 899-BB Data security protections. </w:t>
      </w:r>
      <w:r w:rsidR="00281653">
        <w:rPr>
          <w:rFonts w:ascii="Times New Roman" w:hAnsi="Times New Roman" w:cs="Times New Roman"/>
        </w:rPr>
        <w:t xml:space="preserve">The next law that will be discussed is the California law </w:t>
      </w:r>
      <w:proofErr w:type="gramStart"/>
      <w:r w:rsidR="00281653">
        <w:rPr>
          <w:rFonts w:ascii="Times New Roman" w:hAnsi="Times New Roman" w:cs="Times New Roman"/>
        </w:rPr>
        <w:t>an</w:t>
      </w:r>
      <w:proofErr w:type="gramEnd"/>
      <w:r w:rsidR="00281653">
        <w:rPr>
          <w:rFonts w:ascii="Times New Roman" w:hAnsi="Times New Roman" w:cs="Times New Roman"/>
        </w:rPr>
        <w:t xml:space="preserve"> how they enforce security for personal identi</w:t>
      </w:r>
      <w:r w:rsidR="00F706CD">
        <w:rPr>
          <w:rFonts w:ascii="Times New Roman" w:hAnsi="Times New Roman" w:cs="Times New Roman"/>
        </w:rPr>
        <w:t xml:space="preserve">ty information. The CCPA, also known as The California Consumer Privacy </w:t>
      </w:r>
      <w:proofErr w:type="gramStart"/>
      <w:r w:rsidR="00F706CD">
        <w:rPr>
          <w:rFonts w:ascii="Times New Roman" w:hAnsi="Times New Roman" w:cs="Times New Roman"/>
        </w:rPr>
        <w:t>Act</w:t>
      </w:r>
      <w:proofErr w:type="gramEnd"/>
      <w:r w:rsidR="00F706CD">
        <w:rPr>
          <w:rFonts w:ascii="Times New Roman" w:hAnsi="Times New Roman" w:cs="Times New Roman"/>
        </w:rPr>
        <w:t xml:space="preserve"> </w:t>
      </w:r>
      <w:r w:rsidR="00FA7FAD">
        <w:rPr>
          <w:rFonts w:ascii="Times New Roman" w:hAnsi="Times New Roman" w:cs="Times New Roman"/>
        </w:rPr>
        <w:t xml:space="preserve">is a law that enforces itself by being strict with suing if privacy is violated by the business and a </w:t>
      </w:r>
      <w:proofErr w:type="spellStart"/>
      <w:r w:rsidR="00FA7FAD">
        <w:rPr>
          <w:rFonts w:ascii="Times New Roman" w:hAnsi="Times New Roman" w:cs="Times New Roman"/>
        </w:rPr>
        <w:t>cyber attack</w:t>
      </w:r>
      <w:proofErr w:type="spellEnd"/>
      <w:r w:rsidR="00FA7FAD">
        <w:rPr>
          <w:rFonts w:ascii="Times New Roman" w:hAnsi="Times New Roman" w:cs="Times New Roman"/>
        </w:rPr>
        <w:t xml:space="preserve"> does not even have to happen. </w:t>
      </w:r>
      <w:r w:rsidR="00BD5677">
        <w:rPr>
          <w:rFonts w:ascii="Times New Roman" w:hAnsi="Times New Roman" w:cs="Times New Roman"/>
        </w:rPr>
        <w:t xml:space="preserve">The penalty for breaking this law is up to $750 possibly more. </w:t>
      </w:r>
      <w:proofErr w:type="gramStart"/>
      <w:r w:rsidR="00BD5677">
        <w:rPr>
          <w:rFonts w:ascii="Times New Roman" w:hAnsi="Times New Roman" w:cs="Times New Roman"/>
        </w:rPr>
        <w:t>Therefore</w:t>
      </w:r>
      <w:proofErr w:type="gramEnd"/>
      <w:r w:rsidR="00BD5677">
        <w:rPr>
          <w:rFonts w:ascii="Times New Roman" w:hAnsi="Times New Roman" w:cs="Times New Roman"/>
        </w:rPr>
        <w:t xml:space="preserve"> the AB 375 is </w:t>
      </w:r>
      <w:r w:rsidR="00A7672F">
        <w:rPr>
          <w:rFonts w:ascii="Times New Roman" w:hAnsi="Times New Roman" w:cs="Times New Roman"/>
        </w:rPr>
        <w:t>under the California Consumer Act</w:t>
      </w:r>
      <w:r w:rsidR="00BD5677">
        <w:rPr>
          <w:rFonts w:ascii="Times New Roman" w:hAnsi="Times New Roman" w:cs="Times New Roman"/>
        </w:rPr>
        <w:t xml:space="preserve"> </w:t>
      </w:r>
      <w:r w:rsidR="00A7672F">
        <w:rPr>
          <w:rFonts w:ascii="Times New Roman" w:hAnsi="Times New Roman" w:cs="Times New Roman"/>
        </w:rPr>
        <w:t xml:space="preserve">and protects identity. The Act says “Companies must allow consumers to choose not to have their data shared with third parties. That means that companies will now have to be able to separate the data they collect according to the </w:t>
      </w:r>
      <w:proofErr w:type="gramStart"/>
      <w:r w:rsidR="00A7672F">
        <w:rPr>
          <w:rFonts w:ascii="Times New Roman" w:hAnsi="Times New Roman" w:cs="Times New Roman"/>
        </w:rPr>
        <w:t>users</w:t>
      </w:r>
      <w:proofErr w:type="gramEnd"/>
      <w:r w:rsidR="00A7672F">
        <w:rPr>
          <w:rFonts w:ascii="Times New Roman" w:hAnsi="Times New Roman" w:cs="Times New Roman"/>
        </w:rPr>
        <w:t xml:space="preserve"> privacy choices.” This agreement is useful because the individual’s information is not just anywhere </w:t>
      </w:r>
      <w:proofErr w:type="gramStart"/>
      <w:r w:rsidR="00D614E0">
        <w:rPr>
          <w:rFonts w:ascii="Times New Roman" w:hAnsi="Times New Roman" w:cs="Times New Roman"/>
        </w:rPr>
        <w:t>separated</w:t>
      </w:r>
      <w:proofErr w:type="gramEnd"/>
      <w:r w:rsidR="00D614E0">
        <w:rPr>
          <w:rFonts w:ascii="Times New Roman" w:hAnsi="Times New Roman" w:cs="Times New Roman"/>
        </w:rPr>
        <w:t xml:space="preserve"> and it makes it useful to protect from breachers. Even though the downside is that a complaint cannot be made unless by </w:t>
      </w:r>
      <w:r w:rsidR="00D614E0">
        <w:rPr>
          <w:rFonts w:ascii="Times New Roman" w:hAnsi="Times New Roman" w:cs="Times New Roman"/>
        </w:rPr>
        <w:lastRenderedPageBreak/>
        <w:t>the customer</w:t>
      </w:r>
      <w:r w:rsidR="00EB4ABB">
        <w:rPr>
          <w:rFonts w:ascii="Times New Roman" w:hAnsi="Times New Roman" w:cs="Times New Roman"/>
        </w:rPr>
        <w:t xml:space="preserve">. </w:t>
      </w:r>
      <w:r w:rsidR="0021310B">
        <w:rPr>
          <w:rFonts w:ascii="Times New Roman" w:hAnsi="Times New Roman" w:cs="Times New Roman"/>
        </w:rPr>
        <w:t>Even though there is a problem with this, there is a solution on the way to have a more efficient law and system. It says “The bill was put together in just seven days because legislators wanted to avoid a ballot initiative to pass an even stricter law that was opposed by many tech companies. In my opinion as the security consultant</w:t>
      </w:r>
      <w:r w:rsidR="0095219C">
        <w:rPr>
          <w:rFonts w:ascii="Times New Roman" w:hAnsi="Times New Roman" w:cs="Times New Roman"/>
        </w:rPr>
        <w:t>, if this is the goal because companies and those who create laws know that if there is not a successful security system in place</w:t>
      </w:r>
      <w:r w:rsidR="00A760D0">
        <w:rPr>
          <w:rFonts w:ascii="Times New Roman" w:hAnsi="Times New Roman" w:cs="Times New Roman"/>
        </w:rPr>
        <w:t xml:space="preserve">. </w:t>
      </w:r>
    </w:p>
    <w:p w14:paraId="65F6582A" w14:textId="3423ED66" w:rsidR="00A760D0" w:rsidRDefault="00A760D0">
      <w:pPr>
        <w:rPr>
          <w:rFonts w:ascii="Times New Roman" w:hAnsi="Times New Roman" w:cs="Times New Roman"/>
        </w:rPr>
      </w:pPr>
      <w:r>
        <w:rPr>
          <w:rFonts w:ascii="Times New Roman" w:hAnsi="Times New Roman" w:cs="Times New Roman"/>
        </w:rPr>
        <w:t xml:space="preserve">      After presenting these state laws to you and federal, it is in my opinion that not purchasing the </w:t>
      </w:r>
      <w:proofErr w:type="gramStart"/>
      <w:r>
        <w:rPr>
          <w:rFonts w:ascii="Times New Roman" w:hAnsi="Times New Roman" w:cs="Times New Roman"/>
        </w:rPr>
        <w:t>one million dollar</w:t>
      </w:r>
      <w:proofErr w:type="gramEnd"/>
      <w:r>
        <w:rPr>
          <w:rFonts w:ascii="Times New Roman" w:hAnsi="Times New Roman" w:cs="Times New Roman"/>
        </w:rPr>
        <w:t xml:space="preserve"> software security is an unacceptable risk. It is unacceptable because </w:t>
      </w:r>
      <w:r w:rsidR="00222497">
        <w:rPr>
          <w:rFonts w:ascii="Times New Roman" w:hAnsi="Times New Roman" w:cs="Times New Roman"/>
        </w:rPr>
        <w:t xml:space="preserve">so far in </w:t>
      </w:r>
      <w:proofErr w:type="gramStart"/>
      <w:r w:rsidR="00222497">
        <w:rPr>
          <w:rFonts w:ascii="Times New Roman" w:hAnsi="Times New Roman" w:cs="Times New Roman"/>
        </w:rPr>
        <w:t>both of these</w:t>
      </w:r>
      <w:proofErr w:type="gramEnd"/>
      <w:r w:rsidR="00222497">
        <w:rPr>
          <w:rFonts w:ascii="Times New Roman" w:hAnsi="Times New Roman" w:cs="Times New Roman"/>
        </w:rPr>
        <w:t xml:space="preserve"> states either a high penalty is brought forth or the security system is watch constantly. In the article “Data privacy principles all legal providers should adopt” talks about that not one federal law is limited to protect against a </w:t>
      </w:r>
      <w:proofErr w:type="spellStart"/>
      <w:r w:rsidR="00222497">
        <w:rPr>
          <w:rFonts w:ascii="Times New Roman" w:hAnsi="Times New Roman" w:cs="Times New Roman"/>
        </w:rPr>
        <w:t>cyber attack</w:t>
      </w:r>
      <w:proofErr w:type="spellEnd"/>
      <w:r w:rsidR="00222497">
        <w:rPr>
          <w:rFonts w:ascii="Times New Roman" w:hAnsi="Times New Roman" w:cs="Times New Roman"/>
        </w:rPr>
        <w:t xml:space="preserve">. It says “In the U.S., no single federal law regulates the protection of PII. </w:t>
      </w:r>
      <w:proofErr w:type="gramStart"/>
      <w:r w:rsidR="00222497">
        <w:rPr>
          <w:rFonts w:ascii="Times New Roman" w:hAnsi="Times New Roman" w:cs="Times New Roman"/>
        </w:rPr>
        <w:t>Instead</w:t>
      </w:r>
      <w:proofErr w:type="gramEnd"/>
      <w:r w:rsidR="00222497">
        <w:rPr>
          <w:rFonts w:ascii="Times New Roman" w:hAnsi="Times New Roman" w:cs="Times New Roman"/>
        </w:rPr>
        <w:t xml:space="preserve"> there is a complex patchwork system of federal and state law</w:t>
      </w:r>
      <w:r w:rsidR="00E908EE">
        <w:rPr>
          <w:rFonts w:ascii="Times New Roman" w:hAnsi="Times New Roman" w:cs="Times New Roman"/>
        </w:rPr>
        <w:t xml:space="preserve">s, sector-specific regulations, common law principles, and self- regulatory programs developed by industry groups.” Knowing this Board Members, we are here and </w:t>
      </w:r>
      <w:r w:rsidR="004071BD">
        <w:rPr>
          <w:rFonts w:ascii="Times New Roman" w:hAnsi="Times New Roman" w:cs="Times New Roman"/>
        </w:rPr>
        <w:t>can</w:t>
      </w:r>
      <w:r w:rsidR="00E908EE">
        <w:rPr>
          <w:rFonts w:ascii="Times New Roman" w:hAnsi="Times New Roman" w:cs="Times New Roman"/>
        </w:rPr>
        <w:t xml:space="preserve"> see that the investment should be made and Laguna Productions Inc. </w:t>
      </w:r>
    </w:p>
    <w:p w14:paraId="74B6CB26" w14:textId="0848BE6C" w:rsidR="00E908EE" w:rsidRDefault="00E908EE">
      <w:pPr>
        <w:rPr>
          <w:rFonts w:ascii="Times New Roman" w:hAnsi="Times New Roman" w:cs="Times New Roman"/>
        </w:rPr>
      </w:pPr>
      <w:r>
        <w:rPr>
          <w:rFonts w:ascii="Times New Roman" w:hAnsi="Times New Roman" w:cs="Times New Roman"/>
        </w:rPr>
        <w:t xml:space="preserve">      With </w:t>
      </w:r>
      <w:proofErr w:type="gramStart"/>
      <w:r>
        <w:rPr>
          <w:rFonts w:ascii="Times New Roman" w:hAnsi="Times New Roman" w:cs="Times New Roman"/>
        </w:rPr>
        <w:t>all of</w:t>
      </w:r>
      <w:proofErr w:type="gramEnd"/>
      <w:r>
        <w:rPr>
          <w:rFonts w:ascii="Times New Roman" w:hAnsi="Times New Roman" w:cs="Times New Roman"/>
        </w:rPr>
        <w:t xml:space="preserve"> this being said</w:t>
      </w:r>
      <w:r w:rsidR="004071BD">
        <w:rPr>
          <w:rFonts w:ascii="Times New Roman" w:hAnsi="Times New Roman" w:cs="Times New Roman"/>
        </w:rPr>
        <w:t xml:space="preserve">, whether you guys become acquainted to this idea of investing one million dollars to protect against </w:t>
      </w:r>
      <w:proofErr w:type="spellStart"/>
      <w:r w:rsidR="004071BD">
        <w:rPr>
          <w:rFonts w:ascii="Times New Roman" w:hAnsi="Times New Roman" w:cs="Times New Roman"/>
        </w:rPr>
        <w:t>cyber attacks</w:t>
      </w:r>
      <w:proofErr w:type="spellEnd"/>
      <w:r w:rsidR="004071BD">
        <w:rPr>
          <w:rFonts w:ascii="Times New Roman" w:hAnsi="Times New Roman" w:cs="Times New Roman"/>
        </w:rPr>
        <w:t xml:space="preserve"> is not really up to you guys. </w:t>
      </w:r>
      <w:proofErr w:type="gramStart"/>
      <w:r w:rsidR="004071BD">
        <w:rPr>
          <w:rFonts w:ascii="Times New Roman" w:hAnsi="Times New Roman" w:cs="Times New Roman"/>
        </w:rPr>
        <w:t>In reality the</w:t>
      </w:r>
      <w:proofErr w:type="gramEnd"/>
      <w:r w:rsidR="004071BD">
        <w:rPr>
          <w:rFonts w:ascii="Times New Roman" w:hAnsi="Times New Roman" w:cs="Times New Roman"/>
        </w:rPr>
        <w:t xml:space="preserve"> CEO Charles </w:t>
      </w:r>
      <w:proofErr w:type="spellStart"/>
      <w:r w:rsidR="004071BD">
        <w:rPr>
          <w:rFonts w:ascii="Times New Roman" w:hAnsi="Times New Roman" w:cs="Times New Roman"/>
        </w:rPr>
        <w:t>Encatre</w:t>
      </w:r>
      <w:proofErr w:type="spellEnd"/>
      <w:r w:rsidR="004071BD">
        <w:rPr>
          <w:rFonts w:ascii="Times New Roman" w:hAnsi="Times New Roman" w:cs="Times New Roman"/>
        </w:rPr>
        <w:t xml:space="preserve"> has more control over the company so with him asking the other shareholders whether or not they should invest more money is a courtesy in his eyes. The article “Corporate Struggles: Who has what power when push comes to shove?” it says “shareholders determine action to be taken by the company</w:t>
      </w:r>
      <w:proofErr w:type="gramStart"/>
      <w:r w:rsidR="004071BD">
        <w:rPr>
          <w:rFonts w:ascii="Times New Roman" w:hAnsi="Times New Roman" w:cs="Times New Roman"/>
        </w:rPr>
        <w:t>….Thus</w:t>
      </w:r>
      <w:proofErr w:type="gramEnd"/>
      <w:r w:rsidR="004071BD">
        <w:rPr>
          <w:rFonts w:ascii="Times New Roman" w:hAnsi="Times New Roman" w:cs="Times New Roman"/>
        </w:rPr>
        <w:t xml:space="preserve"> if a person owns fifty shares, that person has fifty votes, if the person has sixty </w:t>
      </w:r>
      <w:r w:rsidR="00D41872">
        <w:rPr>
          <w:rFonts w:ascii="Times New Roman" w:hAnsi="Times New Roman" w:cs="Times New Roman"/>
        </w:rPr>
        <w:t xml:space="preserve">shares, that person has sixty votes.” The person with the most votes will win the debate no matter what if followed appropriately. </w:t>
      </w:r>
    </w:p>
    <w:p w14:paraId="69BDFD77" w14:textId="56F4C4D5" w:rsidR="00D41872" w:rsidRDefault="00D41872">
      <w:pPr>
        <w:rPr>
          <w:rFonts w:ascii="Times New Roman" w:hAnsi="Times New Roman" w:cs="Times New Roman"/>
        </w:rPr>
      </w:pPr>
      <w:r>
        <w:rPr>
          <w:rFonts w:ascii="Times New Roman" w:hAnsi="Times New Roman" w:cs="Times New Roman"/>
        </w:rPr>
        <w:lastRenderedPageBreak/>
        <w:t xml:space="preserve">         All in all, The Laguna </w:t>
      </w:r>
      <w:proofErr w:type="gramStart"/>
      <w:r>
        <w:rPr>
          <w:rFonts w:ascii="Times New Roman" w:hAnsi="Times New Roman" w:cs="Times New Roman"/>
        </w:rPr>
        <w:t>Productions  is</w:t>
      </w:r>
      <w:proofErr w:type="gramEnd"/>
      <w:r>
        <w:rPr>
          <w:rFonts w:ascii="Times New Roman" w:hAnsi="Times New Roman" w:cs="Times New Roman"/>
        </w:rPr>
        <w:t xml:space="preserve"> company that deserves to and should want to expand its territory. The CEO </w:t>
      </w:r>
      <w:proofErr w:type="spellStart"/>
      <w:r>
        <w:rPr>
          <w:rFonts w:ascii="Times New Roman" w:hAnsi="Times New Roman" w:cs="Times New Roman"/>
        </w:rPr>
        <w:t>Encatre</w:t>
      </w:r>
      <w:proofErr w:type="spellEnd"/>
      <w:r>
        <w:rPr>
          <w:rFonts w:ascii="Times New Roman" w:hAnsi="Times New Roman" w:cs="Times New Roman"/>
        </w:rPr>
        <w:t xml:space="preserve"> did the right thing though with asking the opinion of others because that is the only way for a business to run almost smoothly. </w:t>
      </w:r>
    </w:p>
    <w:p w14:paraId="6D7E0415" w14:textId="166F9E8E" w:rsidR="00EB2107" w:rsidRDefault="00EB2107">
      <w:pPr>
        <w:rPr>
          <w:rFonts w:ascii="Times New Roman" w:hAnsi="Times New Roman" w:cs="Times New Roman"/>
        </w:rPr>
      </w:pPr>
    </w:p>
    <w:p w14:paraId="53226A0D" w14:textId="6A4B64F7" w:rsidR="00EB2107" w:rsidRDefault="00EB2107">
      <w:pPr>
        <w:rPr>
          <w:rFonts w:ascii="Times New Roman" w:hAnsi="Times New Roman" w:cs="Times New Roman"/>
        </w:rPr>
      </w:pPr>
    </w:p>
    <w:p w14:paraId="696D3550" w14:textId="1DA3393F" w:rsidR="00EB2107" w:rsidRDefault="00EB2107">
      <w:pPr>
        <w:rPr>
          <w:rFonts w:ascii="Times New Roman" w:hAnsi="Times New Roman" w:cs="Times New Roman"/>
        </w:rPr>
      </w:pPr>
    </w:p>
    <w:p w14:paraId="19D7F10B" w14:textId="0C46ED98" w:rsidR="00EB2107" w:rsidRDefault="00EB2107">
      <w:pPr>
        <w:rPr>
          <w:rFonts w:ascii="Times New Roman" w:hAnsi="Times New Roman" w:cs="Times New Roman"/>
        </w:rPr>
      </w:pPr>
    </w:p>
    <w:p w14:paraId="18159558" w14:textId="0F0F227E" w:rsidR="00EB2107" w:rsidRDefault="00EB2107">
      <w:pPr>
        <w:rPr>
          <w:rFonts w:ascii="Times New Roman" w:hAnsi="Times New Roman" w:cs="Times New Roman"/>
        </w:rPr>
      </w:pPr>
    </w:p>
    <w:p w14:paraId="52AB073A" w14:textId="0641128B" w:rsidR="00EB2107" w:rsidRDefault="00EB2107">
      <w:pPr>
        <w:rPr>
          <w:rFonts w:ascii="Times New Roman" w:hAnsi="Times New Roman" w:cs="Times New Roman"/>
        </w:rPr>
      </w:pPr>
    </w:p>
    <w:p w14:paraId="09710324" w14:textId="4F9228BC" w:rsidR="00EB2107" w:rsidRDefault="00EB2107">
      <w:pPr>
        <w:rPr>
          <w:rFonts w:ascii="Times New Roman" w:hAnsi="Times New Roman" w:cs="Times New Roman"/>
        </w:rPr>
      </w:pPr>
    </w:p>
    <w:p w14:paraId="35319807" w14:textId="4AA21551" w:rsidR="00EB2107" w:rsidRDefault="00EB2107">
      <w:pPr>
        <w:rPr>
          <w:rFonts w:ascii="Times New Roman" w:hAnsi="Times New Roman" w:cs="Times New Roman"/>
        </w:rPr>
      </w:pPr>
    </w:p>
    <w:p w14:paraId="471896EC" w14:textId="1562B50D" w:rsidR="00EB2107" w:rsidRDefault="00EB2107">
      <w:pPr>
        <w:rPr>
          <w:rFonts w:ascii="Times New Roman" w:hAnsi="Times New Roman" w:cs="Times New Roman"/>
        </w:rPr>
      </w:pPr>
    </w:p>
    <w:p w14:paraId="209B888F" w14:textId="77777777" w:rsidR="00C83BC3" w:rsidRDefault="00EB2107">
      <w:pPr>
        <w:rPr>
          <w:rFonts w:ascii="Times New Roman" w:hAnsi="Times New Roman" w:cs="Times New Roman"/>
        </w:rPr>
      </w:pPr>
      <w:r>
        <w:rPr>
          <w:rFonts w:ascii="Times New Roman" w:hAnsi="Times New Roman" w:cs="Times New Roman"/>
        </w:rPr>
        <w:t xml:space="preserve">                                            </w:t>
      </w:r>
      <w:r w:rsidR="00C83BC3">
        <w:rPr>
          <w:rFonts w:ascii="Times New Roman" w:hAnsi="Times New Roman" w:cs="Times New Roman"/>
        </w:rPr>
        <w:t xml:space="preserve">       </w:t>
      </w:r>
    </w:p>
    <w:p w14:paraId="70D69178" w14:textId="77777777" w:rsidR="00C83BC3" w:rsidRDefault="00C83BC3">
      <w:pPr>
        <w:rPr>
          <w:rFonts w:ascii="Times New Roman" w:hAnsi="Times New Roman" w:cs="Times New Roman"/>
        </w:rPr>
      </w:pPr>
      <w:r>
        <w:rPr>
          <w:rFonts w:ascii="Times New Roman" w:hAnsi="Times New Roman" w:cs="Times New Roman"/>
        </w:rPr>
        <w:t xml:space="preserve">                                                   </w:t>
      </w:r>
    </w:p>
    <w:p w14:paraId="3F7B488C" w14:textId="77777777" w:rsidR="00C83BC3" w:rsidRDefault="00C83BC3">
      <w:pPr>
        <w:rPr>
          <w:rFonts w:ascii="Times New Roman" w:hAnsi="Times New Roman" w:cs="Times New Roman"/>
        </w:rPr>
      </w:pPr>
    </w:p>
    <w:p w14:paraId="119D9C87" w14:textId="77777777" w:rsidR="00C83BC3" w:rsidRDefault="00C83BC3">
      <w:pPr>
        <w:rPr>
          <w:rFonts w:ascii="Times New Roman" w:hAnsi="Times New Roman" w:cs="Times New Roman"/>
        </w:rPr>
      </w:pPr>
    </w:p>
    <w:p w14:paraId="6FAFA277" w14:textId="77777777" w:rsidR="00C83BC3" w:rsidRDefault="00C83BC3">
      <w:pPr>
        <w:rPr>
          <w:rFonts w:ascii="Times New Roman" w:hAnsi="Times New Roman" w:cs="Times New Roman"/>
        </w:rPr>
      </w:pPr>
    </w:p>
    <w:p w14:paraId="42FEC09B" w14:textId="77777777" w:rsidR="00C83BC3" w:rsidRDefault="00C83BC3">
      <w:pPr>
        <w:rPr>
          <w:rFonts w:ascii="Times New Roman" w:hAnsi="Times New Roman" w:cs="Times New Roman"/>
        </w:rPr>
      </w:pPr>
    </w:p>
    <w:p w14:paraId="3EC274CC" w14:textId="77777777" w:rsidR="00C83BC3" w:rsidRDefault="00C83BC3">
      <w:pPr>
        <w:rPr>
          <w:rFonts w:ascii="Times New Roman" w:hAnsi="Times New Roman" w:cs="Times New Roman"/>
        </w:rPr>
      </w:pPr>
    </w:p>
    <w:p w14:paraId="69342DBF" w14:textId="20E3FB22" w:rsidR="00EB2107" w:rsidRDefault="00C83BC3">
      <w:pPr>
        <w:rPr>
          <w:rFonts w:ascii="Times New Roman" w:hAnsi="Times New Roman" w:cs="Times New Roman"/>
        </w:rPr>
      </w:pPr>
      <w:r>
        <w:rPr>
          <w:rFonts w:ascii="Times New Roman" w:hAnsi="Times New Roman" w:cs="Times New Roman"/>
        </w:rPr>
        <w:lastRenderedPageBreak/>
        <w:t xml:space="preserve">                                                         </w:t>
      </w:r>
      <w:r w:rsidR="00EB2107">
        <w:rPr>
          <w:rFonts w:ascii="Times New Roman" w:hAnsi="Times New Roman" w:cs="Times New Roman"/>
        </w:rPr>
        <w:t xml:space="preserve"> Citation Page </w:t>
      </w:r>
    </w:p>
    <w:p w14:paraId="3AB98075" w14:textId="22D9ADF8" w:rsidR="00EB2107" w:rsidRDefault="00EB2107" w:rsidP="00EB2107">
      <w:pPr>
        <w:pStyle w:val="NormalWeb"/>
        <w:ind w:left="567" w:hanging="567"/>
        <w:rPr>
          <w:rStyle w:val="apple-converted-space"/>
          <w:color w:val="000000"/>
        </w:rPr>
      </w:pPr>
      <w:proofErr w:type="spellStart"/>
      <w:r>
        <w:rPr>
          <w:color w:val="000000"/>
        </w:rPr>
        <w:t>Korolov</w:t>
      </w:r>
      <w:proofErr w:type="spellEnd"/>
      <w:r>
        <w:rPr>
          <w:color w:val="000000"/>
        </w:rPr>
        <w:t>, M. (2020, July 7).</w:t>
      </w:r>
      <w:r>
        <w:rPr>
          <w:rStyle w:val="apple-converted-space"/>
          <w:color w:val="000000"/>
        </w:rPr>
        <w:t> </w:t>
      </w:r>
      <w:r>
        <w:rPr>
          <w:i/>
          <w:iCs/>
          <w:color w:val="000000"/>
        </w:rPr>
        <w:t>California Consumer Privacy Act (CCPA): What You need to know to be compliant</w:t>
      </w:r>
      <w:r>
        <w:rPr>
          <w:color w:val="000000"/>
        </w:rPr>
        <w:t>. CSO Online. Retrieved October 10, 2021, from https://www.csoonline.com/article/3292578/california-consumer-privacy-act-what-you-need-to-know-to-be-compliant.html.</w:t>
      </w:r>
      <w:r>
        <w:rPr>
          <w:rStyle w:val="apple-converted-space"/>
          <w:color w:val="000000"/>
        </w:rPr>
        <w:t> </w:t>
      </w:r>
    </w:p>
    <w:p w14:paraId="153E30F5" w14:textId="77777777" w:rsidR="00C83BC3" w:rsidRDefault="00C83BC3" w:rsidP="00C83BC3">
      <w:pPr>
        <w:pStyle w:val="NormalWeb"/>
        <w:ind w:left="567" w:hanging="567"/>
        <w:rPr>
          <w:color w:val="000000"/>
        </w:rPr>
      </w:pPr>
      <w:r>
        <w:rPr>
          <w:i/>
          <w:iCs/>
          <w:color w:val="000000"/>
        </w:rPr>
        <w:t>Legislation</w:t>
      </w:r>
      <w:r>
        <w:rPr>
          <w:color w:val="000000"/>
        </w:rPr>
        <w:t>. NY State Senate. (2020, January 27). Retrieved October 10, 2021, from https://www.nysenate.gov/legislation/laws/GBS/899-BB.</w:t>
      </w:r>
      <w:r>
        <w:rPr>
          <w:rStyle w:val="apple-converted-space"/>
          <w:color w:val="000000"/>
        </w:rPr>
        <w:t> </w:t>
      </w:r>
    </w:p>
    <w:p w14:paraId="13F3CB54" w14:textId="77777777" w:rsidR="00C83BC3" w:rsidRDefault="00C83BC3" w:rsidP="00EB2107">
      <w:pPr>
        <w:pStyle w:val="NormalWeb"/>
        <w:ind w:left="567" w:hanging="567"/>
        <w:rPr>
          <w:color w:val="000000"/>
        </w:rPr>
      </w:pPr>
    </w:p>
    <w:p w14:paraId="5686573A" w14:textId="77777777" w:rsidR="00C83BC3" w:rsidRDefault="00C83BC3" w:rsidP="00C83BC3">
      <w:pPr>
        <w:pStyle w:val="NormalWeb"/>
        <w:ind w:left="567" w:hanging="567"/>
        <w:rPr>
          <w:color w:val="000000"/>
        </w:rPr>
      </w:pPr>
      <w:r>
        <w:rPr>
          <w:i/>
          <w:iCs/>
          <w:color w:val="000000"/>
        </w:rPr>
        <w:t>Data Privacy principles all legal providers should adopt</w:t>
      </w:r>
      <w:r>
        <w:rPr>
          <w:color w:val="000000"/>
        </w:rPr>
        <w:t>. Data Privacy Principles All Legal Providers Should Adopt | Thomson Reuters. (n.d.). Retrieved October 10, 2021, from https://legal.thomsonreuters.com/en/insights/articles/data-privacy-principles.</w:t>
      </w:r>
      <w:r>
        <w:rPr>
          <w:rStyle w:val="apple-converted-space"/>
          <w:color w:val="000000"/>
        </w:rPr>
        <w:t> </w:t>
      </w:r>
    </w:p>
    <w:p w14:paraId="2FCBCA33" w14:textId="77777777" w:rsidR="00C83BC3" w:rsidRDefault="00C83BC3" w:rsidP="00C83BC3">
      <w:pPr>
        <w:pStyle w:val="NormalWeb"/>
        <w:ind w:left="567" w:hanging="567"/>
        <w:rPr>
          <w:color w:val="000000"/>
        </w:rPr>
      </w:pPr>
      <w:r>
        <w:rPr>
          <w:color w:val="000000"/>
        </w:rPr>
        <w:t>Bay Design. (2021).</w:t>
      </w:r>
      <w:r>
        <w:rPr>
          <w:rStyle w:val="apple-converted-space"/>
          <w:color w:val="000000"/>
        </w:rPr>
        <w:t> </w:t>
      </w:r>
      <w:r>
        <w:rPr>
          <w:i/>
          <w:iCs/>
          <w:color w:val="000000"/>
        </w:rPr>
        <w:t>Corporate struggles: Who has what power when push comes to shove?</w:t>
      </w:r>
      <w:r>
        <w:rPr>
          <w:rStyle w:val="apple-converted-space"/>
          <w:color w:val="000000"/>
        </w:rPr>
        <w:t> </w:t>
      </w:r>
      <w:proofErr w:type="spellStart"/>
      <w:r>
        <w:rPr>
          <w:color w:val="000000"/>
        </w:rPr>
        <w:t>Stimmel</w:t>
      </w:r>
      <w:proofErr w:type="spellEnd"/>
      <w:r>
        <w:rPr>
          <w:color w:val="000000"/>
        </w:rPr>
        <w:t xml:space="preserve"> Law. Retrieved October 10, 2021, from https://www.stimmel-law.com/en/articles/corporate-struggles-who-has-what-power-when-push-comes-shove.</w:t>
      </w:r>
      <w:r>
        <w:rPr>
          <w:rStyle w:val="apple-converted-space"/>
          <w:color w:val="000000"/>
        </w:rPr>
        <w:t> </w:t>
      </w:r>
    </w:p>
    <w:p w14:paraId="408A1403" w14:textId="77777777" w:rsidR="00EB2107" w:rsidRPr="00CC1F86" w:rsidRDefault="00EB2107">
      <w:pPr>
        <w:rPr>
          <w:rFonts w:ascii="Times New Roman" w:hAnsi="Times New Roman" w:cs="Times New Roman"/>
        </w:rPr>
      </w:pPr>
    </w:p>
    <w:sectPr w:rsidR="00EB2107" w:rsidRPr="00CC1F86" w:rsidSect="00997D96">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89BB9" w14:textId="77777777" w:rsidR="00CC1F86" w:rsidRDefault="00CC1F86" w:rsidP="00CC1F86">
      <w:pPr>
        <w:spacing w:after="0" w:line="240" w:lineRule="auto"/>
      </w:pPr>
      <w:r>
        <w:separator/>
      </w:r>
    </w:p>
  </w:endnote>
  <w:endnote w:type="continuationSeparator" w:id="0">
    <w:p w14:paraId="2B52A7D4" w14:textId="77777777" w:rsidR="00CC1F86" w:rsidRDefault="00CC1F86" w:rsidP="00CC1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DDBE3" w14:textId="77777777" w:rsidR="00CC1F86" w:rsidRDefault="00CC1F86" w:rsidP="00CC1F86">
      <w:pPr>
        <w:spacing w:after="0" w:line="240" w:lineRule="auto"/>
      </w:pPr>
      <w:r>
        <w:separator/>
      </w:r>
    </w:p>
  </w:footnote>
  <w:footnote w:type="continuationSeparator" w:id="0">
    <w:p w14:paraId="29D66184" w14:textId="77777777" w:rsidR="00CC1F86" w:rsidRDefault="00CC1F86" w:rsidP="00CC1F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59622389"/>
      <w:docPartObj>
        <w:docPartGallery w:val="Page Numbers (Top of Page)"/>
        <w:docPartUnique/>
      </w:docPartObj>
    </w:sdtPr>
    <w:sdtContent>
      <w:p w14:paraId="451673C5" w14:textId="64279E2C" w:rsidR="00CC1F86" w:rsidRDefault="00CC1F86" w:rsidP="00CC1F8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99C48F" w14:textId="77777777" w:rsidR="00CC1F86" w:rsidRDefault="00CC1F86" w:rsidP="00CC1F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0460104"/>
      <w:docPartObj>
        <w:docPartGallery w:val="Page Numbers (Top of Page)"/>
        <w:docPartUnique/>
      </w:docPartObj>
    </w:sdtPr>
    <w:sdtContent>
      <w:p w14:paraId="0B0F54F4" w14:textId="17CA7664" w:rsidR="00CC1F86" w:rsidRDefault="00CC1F86" w:rsidP="00BF5A0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7514D31" w14:textId="44A69D40" w:rsidR="00CC1F86" w:rsidRDefault="00CC1F86" w:rsidP="00CC1F86">
    <w:pPr>
      <w:pStyle w:val="Header"/>
      <w:ind w:right="360"/>
      <w:jc w:val="right"/>
    </w:pPr>
    <w:r>
      <w:ptab w:relativeTo="margin" w:alignment="center" w:leader="none"/>
    </w:r>
    <w:r>
      <w:ptab w:relativeTo="margin" w:alignment="right" w:leader="none"/>
    </w:r>
    <w:proofErr w:type="spellStart"/>
    <w:r>
      <w:t>Abdulhalim</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F86"/>
    <w:rsid w:val="00092DFB"/>
    <w:rsid w:val="000F60C3"/>
    <w:rsid w:val="001B7D84"/>
    <w:rsid w:val="0021310B"/>
    <w:rsid w:val="00222497"/>
    <w:rsid w:val="00281653"/>
    <w:rsid w:val="00290B7D"/>
    <w:rsid w:val="004071BD"/>
    <w:rsid w:val="004077C6"/>
    <w:rsid w:val="005373C3"/>
    <w:rsid w:val="0060683A"/>
    <w:rsid w:val="006611B0"/>
    <w:rsid w:val="0078129F"/>
    <w:rsid w:val="008272B6"/>
    <w:rsid w:val="008D6966"/>
    <w:rsid w:val="0095219C"/>
    <w:rsid w:val="00963814"/>
    <w:rsid w:val="00997D96"/>
    <w:rsid w:val="00A760D0"/>
    <w:rsid w:val="00A7672F"/>
    <w:rsid w:val="00BD5677"/>
    <w:rsid w:val="00C83BC3"/>
    <w:rsid w:val="00CC1F86"/>
    <w:rsid w:val="00D41872"/>
    <w:rsid w:val="00D614E0"/>
    <w:rsid w:val="00E908EE"/>
    <w:rsid w:val="00EA3E82"/>
    <w:rsid w:val="00EB2107"/>
    <w:rsid w:val="00EB4ABB"/>
    <w:rsid w:val="00F706CD"/>
    <w:rsid w:val="00FA7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1AAB8"/>
  <w15:chartTrackingRefBased/>
  <w15:docId w15:val="{FAD8EBD9-C5D2-2946-85FA-4C4A9D04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1F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F86"/>
  </w:style>
  <w:style w:type="character" w:styleId="PageNumber">
    <w:name w:val="page number"/>
    <w:basedOn w:val="DefaultParagraphFont"/>
    <w:uiPriority w:val="99"/>
    <w:semiHidden/>
    <w:unhideWhenUsed/>
    <w:rsid w:val="00CC1F86"/>
  </w:style>
  <w:style w:type="paragraph" w:styleId="Footer">
    <w:name w:val="footer"/>
    <w:basedOn w:val="Normal"/>
    <w:link w:val="FooterChar"/>
    <w:uiPriority w:val="99"/>
    <w:unhideWhenUsed/>
    <w:rsid w:val="00CC1F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F86"/>
  </w:style>
  <w:style w:type="character" w:styleId="Hyperlink">
    <w:name w:val="Hyperlink"/>
    <w:basedOn w:val="DefaultParagraphFont"/>
    <w:uiPriority w:val="99"/>
    <w:unhideWhenUsed/>
    <w:rsid w:val="00D41872"/>
    <w:rPr>
      <w:color w:val="0563C1" w:themeColor="hyperlink"/>
      <w:u w:val="single"/>
    </w:rPr>
  </w:style>
  <w:style w:type="character" w:styleId="UnresolvedMention">
    <w:name w:val="Unresolved Mention"/>
    <w:basedOn w:val="DefaultParagraphFont"/>
    <w:uiPriority w:val="99"/>
    <w:semiHidden/>
    <w:unhideWhenUsed/>
    <w:rsid w:val="00D41872"/>
    <w:rPr>
      <w:color w:val="605E5C"/>
      <w:shd w:val="clear" w:color="auto" w:fill="E1DFDD"/>
    </w:rPr>
  </w:style>
  <w:style w:type="character" w:styleId="FollowedHyperlink">
    <w:name w:val="FollowedHyperlink"/>
    <w:basedOn w:val="DefaultParagraphFont"/>
    <w:uiPriority w:val="99"/>
    <w:semiHidden/>
    <w:unhideWhenUsed/>
    <w:rsid w:val="00EB2107"/>
    <w:rPr>
      <w:color w:val="954F72" w:themeColor="followedHyperlink"/>
      <w:u w:val="single"/>
    </w:rPr>
  </w:style>
  <w:style w:type="paragraph" w:styleId="NormalWeb">
    <w:name w:val="Normal (Web)"/>
    <w:basedOn w:val="Normal"/>
    <w:uiPriority w:val="99"/>
    <w:semiHidden/>
    <w:unhideWhenUsed/>
    <w:rsid w:val="00EB2107"/>
    <w:pPr>
      <w:spacing w:before="100" w:beforeAutospacing="1" w:after="100" w:afterAutospacing="1" w:line="240" w:lineRule="auto"/>
    </w:pPr>
    <w:rPr>
      <w:rFonts w:ascii="Times New Roman" w:eastAsia="Times New Roman" w:hAnsi="Times New Roman" w:cs="Times New Roman"/>
    </w:rPr>
  </w:style>
  <w:style w:type="character" w:customStyle="1" w:styleId="apple-converted-space">
    <w:name w:val="apple-converted-space"/>
    <w:basedOn w:val="DefaultParagraphFont"/>
    <w:rsid w:val="00EB21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32938">
      <w:bodyDiv w:val="1"/>
      <w:marLeft w:val="0"/>
      <w:marRight w:val="0"/>
      <w:marTop w:val="0"/>
      <w:marBottom w:val="0"/>
      <w:divBdr>
        <w:top w:val="none" w:sz="0" w:space="0" w:color="auto"/>
        <w:left w:val="none" w:sz="0" w:space="0" w:color="auto"/>
        <w:bottom w:val="none" w:sz="0" w:space="0" w:color="auto"/>
        <w:right w:val="none" w:sz="0" w:space="0" w:color="auto"/>
      </w:divBdr>
    </w:div>
    <w:div w:id="893351947">
      <w:bodyDiv w:val="1"/>
      <w:marLeft w:val="0"/>
      <w:marRight w:val="0"/>
      <w:marTop w:val="0"/>
      <w:marBottom w:val="0"/>
      <w:divBdr>
        <w:top w:val="none" w:sz="0" w:space="0" w:color="auto"/>
        <w:left w:val="none" w:sz="0" w:space="0" w:color="auto"/>
        <w:bottom w:val="none" w:sz="0" w:space="0" w:color="auto"/>
        <w:right w:val="none" w:sz="0" w:space="0" w:color="auto"/>
      </w:divBdr>
    </w:div>
    <w:div w:id="1268660195">
      <w:bodyDiv w:val="1"/>
      <w:marLeft w:val="0"/>
      <w:marRight w:val="0"/>
      <w:marTop w:val="0"/>
      <w:marBottom w:val="0"/>
      <w:divBdr>
        <w:top w:val="none" w:sz="0" w:space="0" w:color="auto"/>
        <w:left w:val="none" w:sz="0" w:space="0" w:color="auto"/>
        <w:bottom w:val="none" w:sz="0" w:space="0" w:color="auto"/>
        <w:right w:val="none" w:sz="0" w:space="0" w:color="auto"/>
      </w:divBdr>
    </w:div>
    <w:div w:id="1325160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884</Words>
  <Characters>5044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bf.abdulhalim.muhammed.a</dc:creator>
  <cp:keywords/>
  <dc:description/>
  <cp:lastModifiedBy>bf.abdulhalim.muhammed.a</cp:lastModifiedBy>
  <cp:revision>2</cp:revision>
  <dcterms:created xsi:type="dcterms:W3CDTF">2021-10-10T07:44:00Z</dcterms:created>
  <dcterms:modified xsi:type="dcterms:W3CDTF">2021-10-10T07:44:00Z</dcterms:modified>
</cp:coreProperties>
</file>