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BFD58" w14:textId="77777777" w:rsidR="00E62C60" w:rsidRDefault="00043DAF" w:rsidP="00043DAF">
      <w:pPr>
        <w:jc w:val="center"/>
        <w:rPr>
          <w:b/>
          <w:bCs/>
          <w:sz w:val="24"/>
          <w:szCs w:val="24"/>
        </w:rPr>
      </w:pPr>
      <w:r w:rsidRPr="00043DAF">
        <w:rPr>
          <w:b/>
          <w:bCs/>
          <w:sz w:val="24"/>
          <w:szCs w:val="24"/>
        </w:rPr>
        <w:t xml:space="preserve">Multi-Awareness Project Final Submission </w:t>
      </w:r>
    </w:p>
    <w:p w14:paraId="7712F1FB" w14:textId="77777777" w:rsidR="00043DAF" w:rsidRDefault="00043DAF" w:rsidP="00043DAF">
      <w:pPr>
        <w:jc w:val="center"/>
        <w:rPr>
          <w:sz w:val="24"/>
          <w:szCs w:val="24"/>
        </w:rPr>
      </w:pPr>
    </w:p>
    <w:p w14:paraId="2CDA224C" w14:textId="77777777" w:rsidR="00043DAF" w:rsidRDefault="00043DAF" w:rsidP="00043DAF">
      <w:pPr>
        <w:ind w:firstLine="720"/>
        <w:jc w:val="center"/>
        <w:rPr>
          <w:sz w:val="24"/>
          <w:szCs w:val="24"/>
        </w:rPr>
      </w:pPr>
      <w:r>
        <w:rPr>
          <w:sz w:val="24"/>
          <w:szCs w:val="24"/>
        </w:rPr>
        <w:t>The degree program that I choice is human and social services. I choice this degree program two years ago before I was working at Caddo Kids Academy which is a pre-school. I am a head teacher of Big Two’s and I have worked here for one year and four months and I love it! My career goals have been up in the air between what I do as in teaching or the social services area. No matter what I will be working with children regardless of anything. One thing I would love to be able to do is open my own pre-school/ daycare. I would also love to be an adoption case worker and be able to help find the right homes for children who are in the foster system.</w:t>
      </w:r>
    </w:p>
    <w:p w14:paraId="476277AE" w14:textId="77777777" w:rsidR="00D94F50" w:rsidRDefault="00D94F50" w:rsidP="00043DAF">
      <w:pPr>
        <w:ind w:firstLine="720"/>
        <w:jc w:val="center"/>
        <w:rPr>
          <w:sz w:val="24"/>
          <w:szCs w:val="24"/>
        </w:rPr>
      </w:pPr>
      <w:r>
        <w:rPr>
          <w:sz w:val="24"/>
          <w:szCs w:val="24"/>
        </w:rPr>
        <w:t>Culture and cultural differences within</w:t>
      </w:r>
      <w:r w:rsidR="00DF49BA">
        <w:rPr>
          <w:sz w:val="24"/>
          <w:szCs w:val="24"/>
        </w:rPr>
        <w:t xml:space="preserve"> the workplace can be a tough </w:t>
      </w:r>
      <w:r w:rsidR="006B78A8">
        <w:rPr>
          <w:sz w:val="24"/>
          <w:szCs w:val="24"/>
        </w:rPr>
        <w:t>situation, because not everybody will all agree on the same beliefs and we have to learn to still keep in professional at all times.</w:t>
      </w:r>
      <w:r w:rsidR="00914AA2">
        <w:rPr>
          <w:sz w:val="24"/>
          <w:szCs w:val="24"/>
        </w:rPr>
        <w:t xml:space="preserve"> It is the same way when working one on one with a client. It is always good to give positive feedback no matter what. If you may see a difference within both of your beliefs you still remain understanding no matter. You don’t have to agree, but you do have to be positive and understanding.</w:t>
      </w:r>
    </w:p>
    <w:p w14:paraId="453AFB87" w14:textId="4B1F47E0" w:rsidR="00D94F50" w:rsidRDefault="00F00008" w:rsidP="00DD6DA1">
      <w:pPr>
        <w:ind w:firstLine="720"/>
        <w:rPr>
          <w:sz w:val="24"/>
          <w:szCs w:val="24"/>
        </w:rPr>
      </w:pPr>
      <w:r>
        <w:rPr>
          <w:sz w:val="24"/>
          <w:szCs w:val="24"/>
        </w:rPr>
        <w:t>The most surprising thing from the interview is the very personal questions that are asked from the employer. I know that if the company is very big, they want to make sure they can trust the person they are hiring, but that’s what the background and credit check is done for. Then there are situations where the person can have nothing on their background and credit score is perfect, but be not trustworthy. I see both views on it, but somethings could stay in private though as home life. It does depend on how serious the job is. I feel when it comes to children that it is okay to want to know the persons whole life story. I am a pre-school teacher and my job is very important with the fact I am caring for eight little children all day and I am responsible for any and everything that happens.</w:t>
      </w:r>
    </w:p>
    <w:p w14:paraId="69FADAD9" w14:textId="48DE213B" w:rsidR="006F4199" w:rsidRDefault="00F00008" w:rsidP="00DD6DA1">
      <w:pPr>
        <w:ind w:firstLine="720"/>
        <w:rPr>
          <w:sz w:val="24"/>
          <w:szCs w:val="24"/>
        </w:rPr>
      </w:pPr>
      <w:r>
        <w:rPr>
          <w:sz w:val="24"/>
          <w:szCs w:val="24"/>
        </w:rPr>
        <w:t>The knowledge that I learned from the interview was very helpful to be able to prepare me for the real interview one day. I also feel ten times mor</w:t>
      </w:r>
      <w:r w:rsidR="00991329">
        <w:rPr>
          <w:sz w:val="24"/>
          <w:szCs w:val="24"/>
        </w:rPr>
        <w:t>e</w:t>
      </w:r>
      <w:r>
        <w:rPr>
          <w:sz w:val="24"/>
          <w:szCs w:val="24"/>
        </w:rPr>
        <w:t xml:space="preserve"> confident than ever before I even took this </w:t>
      </w:r>
      <w:r w:rsidR="00991329">
        <w:rPr>
          <w:sz w:val="24"/>
          <w:szCs w:val="24"/>
        </w:rPr>
        <w:t xml:space="preserve">course. I feel when going into a big interview the first thing you want to make sure is to be confident in yourself and to stay positive. Those two things can make everything go smooth and even if you don’t get the job still stay positive and confident in yourself, because it may not </w:t>
      </w:r>
      <w:proofErr w:type="gramStart"/>
      <w:r w:rsidR="00991329">
        <w:rPr>
          <w:sz w:val="24"/>
          <w:szCs w:val="24"/>
        </w:rPr>
        <w:t>meant</w:t>
      </w:r>
      <w:proofErr w:type="gramEnd"/>
      <w:r w:rsidR="00991329">
        <w:rPr>
          <w:sz w:val="24"/>
          <w:szCs w:val="24"/>
        </w:rPr>
        <w:t xml:space="preserve"> to be. When making a choice of career it is always good to think about how it will affect your personal. For example, I want to work with children as an adoption case worker, But I need to know that I am going to be able to keep my emotions controlled. It can be a very heartbreaking career to go into due to all the sad cases you may get. Even with my current job I have encounter with some sad situations, but they luckily have been taken care of. I know with my current job even when I am not caring for the children that I still represent the school as well has the title as a teacher.</w:t>
      </w:r>
    </w:p>
    <w:p w14:paraId="0CADA104" w14:textId="7C696FB9" w:rsidR="006F4199" w:rsidRDefault="006F4199" w:rsidP="00DD6DA1">
      <w:pPr>
        <w:ind w:firstLine="720"/>
        <w:rPr>
          <w:sz w:val="24"/>
          <w:szCs w:val="24"/>
        </w:rPr>
      </w:pPr>
      <w:r>
        <w:rPr>
          <w:sz w:val="24"/>
          <w:szCs w:val="24"/>
        </w:rPr>
        <w:lastRenderedPageBreak/>
        <w:t>I am working towards my Human and Social Services degree and my dream career is to be an adoption case worker, so I can be able to help many children be able to know true happiness rather its by birth or adoption, because all that really matter is the care they are receiving and if its neglect or abuse no child should every have to go through that no matter what. I would also love to open my own childcare center for the low-income parents meaning it would be based of the family’s income. I feel childcare is outrageous</w:t>
      </w:r>
      <w:r w:rsidR="00DA56CC">
        <w:rPr>
          <w:sz w:val="24"/>
          <w:szCs w:val="24"/>
        </w:rPr>
        <w:t xml:space="preserve"> on the prices,</w:t>
      </w:r>
      <w:r>
        <w:rPr>
          <w:sz w:val="24"/>
          <w:szCs w:val="24"/>
        </w:rPr>
        <w:t xml:space="preserve"> which can cause some parents to not able to have childcare so they can work.</w:t>
      </w:r>
      <w:r w:rsidR="00DA56CC">
        <w:rPr>
          <w:sz w:val="24"/>
          <w:szCs w:val="24"/>
        </w:rPr>
        <w:t xml:space="preserve"> </w:t>
      </w:r>
      <w:r w:rsidR="00A25272">
        <w:rPr>
          <w:sz w:val="24"/>
          <w:szCs w:val="24"/>
        </w:rPr>
        <w:t xml:space="preserve">When running a </w:t>
      </w:r>
      <w:proofErr w:type="gramStart"/>
      <w:r w:rsidR="00A25272">
        <w:rPr>
          <w:sz w:val="24"/>
          <w:szCs w:val="24"/>
        </w:rPr>
        <w:t>business</w:t>
      </w:r>
      <w:proofErr w:type="gramEnd"/>
      <w:r w:rsidR="00A25272">
        <w:rPr>
          <w:sz w:val="24"/>
          <w:szCs w:val="24"/>
        </w:rPr>
        <w:t xml:space="preserve"> it can be hard at times, but running a place caring for children is very serious and can cause your personal life to become work life as well. If out of work you are still a childcare owner and will be taken that way at all times.</w:t>
      </w:r>
    </w:p>
    <w:p w14:paraId="07DEB7A3" w14:textId="5A938FA7" w:rsidR="00F00008" w:rsidRPr="00043DAF" w:rsidRDefault="00991329" w:rsidP="00DD6DA1">
      <w:pPr>
        <w:ind w:firstLine="720"/>
        <w:rPr>
          <w:sz w:val="24"/>
          <w:szCs w:val="24"/>
        </w:rPr>
      </w:pPr>
      <w:r>
        <w:rPr>
          <w:sz w:val="24"/>
          <w:szCs w:val="24"/>
        </w:rPr>
        <w:t xml:space="preserve"> </w:t>
      </w:r>
    </w:p>
    <w:sectPr w:rsidR="00F00008" w:rsidRPr="00043DA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BFC9C" w14:textId="77777777" w:rsidR="00043DAF" w:rsidRDefault="00043DAF" w:rsidP="00043DAF">
      <w:pPr>
        <w:spacing w:after="0" w:line="240" w:lineRule="auto"/>
      </w:pPr>
      <w:r>
        <w:separator/>
      </w:r>
    </w:p>
  </w:endnote>
  <w:endnote w:type="continuationSeparator" w:id="0">
    <w:p w14:paraId="1966A7EB" w14:textId="77777777" w:rsidR="00043DAF" w:rsidRDefault="00043DAF" w:rsidP="00043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C8422" w14:textId="77777777" w:rsidR="00043DAF" w:rsidRDefault="00043DAF" w:rsidP="00043DAF">
      <w:pPr>
        <w:spacing w:after="0" w:line="240" w:lineRule="auto"/>
      </w:pPr>
      <w:r>
        <w:separator/>
      </w:r>
    </w:p>
  </w:footnote>
  <w:footnote w:type="continuationSeparator" w:id="0">
    <w:p w14:paraId="37E217FB" w14:textId="77777777" w:rsidR="00043DAF" w:rsidRDefault="00043DAF" w:rsidP="00043D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FF813" w14:textId="77777777" w:rsidR="00043DAF" w:rsidRDefault="00043DAF">
    <w:pPr>
      <w:pStyle w:val="Header"/>
    </w:pPr>
    <w:r>
      <w:t>Taylor Hampton</w:t>
    </w:r>
  </w:p>
  <w:p w14:paraId="070CECB0" w14:textId="77777777" w:rsidR="00043DAF" w:rsidRDefault="00043DAF">
    <w:pPr>
      <w:pStyle w:val="Header"/>
    </w:pPr>
    <w:r>
      <w:t>Week Six</w:t>
    </w:r>
  </w:p>
  <w:p w14:paraId="15E0D21D" w14:textId="77777777" w:rsidR="00043DAF" w:rsidRDefault="00043D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87E"/>
    <w:rsid w:val="00043DAF"/>
    <w:rsid w:val="0022338B"/>
    <w:rsid w:val="00403BB8"/>
    <w:rsid w:val="004B187E"/>
    <w:rsid w:val="006B78A8"/>
    <w:rsid w:val="006F4199"/>
    <w:rsid w:val="007640FD"/>
    <w:rsid w:val="00914AA2"/>
    <w:rsid w:val="00991329"/>
    <w:rsid w:val="00A25272"/>
    <w:rsid w:val="00D637B9"/>
    <w:rsid w:val="00D94F50"/>
    <w:rsid w:val="00DA56CC"/>
    <w:rsid w:val="00DD6DA1"/>
    <w:rsid w:val="00DF49BA"/>
    <w:rsid w:val="00E62C60"/>
    <w:rsid w:val="00F000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27364"/>
  <w15:docId w15:val="{F289A06C-75C9-45C3-81E4-A7AFF6107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3D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3DAF"/>
  </w:style>
  <w:style w:type="paragraph" w:styleId="Footer">
    <w:name w:val="footer"/>
    <w:basedOn w:val="Normal"/>
    <w:link w:val="FooterChar"/>
    <w:uiPriority w:val="99"/>
    <w:unhideWhenUsed/>
    <w:rsid w:val="00043D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3D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587</Words>
  <Characters>3351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Hampton</dc:creator>
  <cp:keywords/>
  <dc:description/>
  <cp:lastModifiedBy>taylor Hampton</cp:lastModifiedBy>
  <cp:revision>2</cp:revision>
  <dcterms:created xsi:type="dcterms:W3CDTF">2022-10-19T01:29:00Z</dcterms:created>
  <dcterms:modified xsi:type="dcterms:W3CDTF">2022-10-19T01:29:00Z</dcterms:modified>
</cp:coreProperties>
</file>