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D5B76D" w14:textId="36415086" w:rsidR="00024708" w:rsidRDefault="00024708"/>
    <w:p w14:paraId="02BB03B1" w14:textId="5B895D10" w:rsidR="00024708" w:rsidRDefault="00024708"/>
    <w:p w14:paraId="3FC41EC2" w14:textId="61DCD131" w:rsidR="00024708" w:rsidRDefault="00024708"/>
    <w:p w14:paraId="6F522109" w14:textId="3CCA471D" w:rsidR="00024708" w:rsidRDefault="00024708"/>
    <w:p w14:paraId="3716EC4B" w14:textId="0573BB09" w:rsidR="00024708" w:rsidRDefault="00024708"/>
    <w:p w14:paraId="43DB0E2D" w14:textId="45BBC03F" w:rsidR="00024708" w:rsidRDefault="00024708"/>
    <w:p w14:paraId="4ECAF9F1" w14:textId="5BE37036" w:rsidR="00024708" w:rsidRDefault="00024708"/>
    <w:p w14:paraId="3F54A368" w14:textId="2D0D93D1" w:rsidR="00024708" w:rsidRDefault="00024708"/>
    <w:p w14:paraId="7CEC73E4" w14:textId="1626F029" w:rsidR="00024708" w:rsidRDefault="00024708"/>
    <w:p w14:paraId="6ED811F5" w14:textId="7235E5A1" w:rsidR="00024708" w:rsidRDefault="00024708"/>
    <w:p w14:paraId="18B7349F" w14:textId="476A773A" w:rsidR="00024708" w:rsidRDefault="00024708"/>
    <w:p w14:paraId="5A6CC023" w14:textId="1913F747" w:rsidR="00024708" w:rsidRDefault="00024708"/>
    <w:p w14:paraId="2E021C3C" w14:textId="34246189"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Week 5</w:t>
      </w:r>
    </w:p>
    <w:p w14:paraId="72BE8B6D" w14:textId="7795E0B2"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PROF 450-Ethical and Multicultural Assessment</w:t>
      </w:r>
    </w:p>
    <w:p w14:paraId="4BD9FE1B" w14:textId="12CF34E8"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LaWanda Webb</w:t>
      </w:r>
    </w:p>
    <w:p w14:paraId="322D5AB6" w14:textId="0EE5EA6C"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Instructor Jackson</w:t>
      </w:r>
    </w:p>
    <w:p w14:paraId="69383151" w14:textId="539F1F53"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1A819683" w14:textId="255EE3E3" w:rsidR="00024708" w:rsidRDefault="00024708" w:rsidP="00024708">
      <w:pPr>
        <w:spacing w:line="480" w:lineRule="auto"/>
        <w:jc w:val="center"/>
        <w:rPr>
          <w:rFonts w:ascii="Times New Roman" w:hAnsi="Times New Roman" w:cs="Times New Roman"/>
          <w:sz w:val="24"/>
          <w:szCs w:val="24"/>
        </w:rPr>
      </w:pPr>
      <w:r>
        <w:rPr>
          <w:rFonts w:ascii="Times New Roman" w:hAnsi="Times New Roman" w:cs="Times New Roman"/>
          <w:sz w:val="24"/>
          <w:szCs w:val="24"/>
        </w:rPr>
        <w:t>February 10, 2023</w:t>
      </w:r>
    </w:p>
    <w:p w14:paraId="44594D36" w14:textId="30F3F0FA" w:rsidR="00024708" w:rsidRDefault="00024708" w:rsidP="00024708">
      <w:pPr>
        <w:spacing w:line="480" w:lineRule="auto"/>
        <w:jc w:val="center"/>
        <w:rPr>
          <w:rFonts w:ascii="Times New Roman" w:hAnsi="Times New Roman" w:cs="Times New Roman"/>
          <w:sz w:val="24"/>
          <w:szCs w:val="24"/>
        </w:rPr>
      </w:pPr>
    </w:p>
    <w:p w14:paraId="197070ED" w14:textId="09A9003A" w:rsidR="00024708" w:rsidRDefault="00024708" w:rsidP="00024708">
      <w:pPr>
        <w:spacing w:line="480" w:lineRule="auto"/>
        <w:jc w:val="center"/>
        <w:rPr>
          <w:rFonts w:ascii="Times New Roman" w:hAnsi="Times New Roman" w:cs="Times New Roman"/>
          <w:sz w:val="24"/>
          <w:szCs w:val="24"/>
        </w:rPr>
      </w:pPr>
    </w:p>
    <w:p w14:paraId="337A7987" w14:textId="7C94FC51" w:rsidR="00024708" w:rsidRDefault="00024708" w:rsidP="00024708">
      <w:pPr>
        <w:spacing w:line="480" w:lineRule="auto"/>
        <w:jc w:val="center"/>
        <w:rPr>
          <w:rFonts w:ascii="Times New Roman" w:hAnsi="Times New Roman" w:cs="Times New Roman"/>
          <w:sz w:val="24"/>
          <w:szCs w:val="24"/>
        </w:rPr>
      </w:pPr>
    </w:p>
    <w:p w14:paraId="7AA0AC2E" w14:textId="00FA4B30" w:rsidR="00024708" w:rsidRDefault="00024708" w:rsidP="00024708">
      <w:pPr>
        <w:spacing w:line="480" w:lineRule="auto"/>
        <w:jc w:val="center"/>
        <w:rPr>
          <w:rFonts w:ascii="Times New Roman" w:hAnsi="Times New Roman" w:cs="Times New Roman"/>
          <w:sz w:val="24"/>
          <w:szCs w:val="24"/>
        </w:rPr>
      </w:pPr>
    </w:p>
    <w:p w14:paraId="01798AC4" w14:textId="124E8B39" w:rsidR="00024708" w:rsidRDefault="00024708" w:rsidP="00024708">
      <w:pPr>
        <w:spacing w:line="480" w:lineRule="auto"/>
        <w:rPr>
          <w:rFonts w:ascii="Times New Roman" w:hAnsi="Times New Roman" w:cs="Times New Roman"/>
          <w:sz w:val="24"/>
          <w:szCs w:val="24"/>
        </w:rPr>
      </w:pPr>
    </w:p>
    <w:p w14:paraId="6A3FBB15" w14:textId="783ECF13" w:rsidR="00024708" w:rsidRDefault="00024708" w:rsidP="00024708">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Currently </w:t>
      </w:r>
      <w:r w:rsidR="003030F8">
        <w:rPr>
          <w:rFonts w:ascii="Times New Roman" w:hAnsi="Times New Roman" w:cs="Times New Roman"/>
          <w:sz w:val="24"/>
          <w:szCs w:val="24"/>
        </w:rPr>
        <w:t>I’m</w:t>
      </w:r>
      <w:r>
        <w:rPr>
          <w:rFonts w:ascii="Times New Roman" w:hAnsi="Times New Roman" w:cs="Times New Roman"/>
          <w:sz w:val="24"/>
          <w:szCs w:val="24"/>
        </w:rPr>
        <w:t xml:space="preserve"> pursuing my degree in Healthcare Administration</w:t>
      </w:r>
      <w:r w:rsidR="003030F8">
        <w:rPr>
          <w:rFonts w:ascii="Times New Roman" w:hAnsi="Times New Roman" w:cs="Times New Roman"/>
          <w:sz w:val="24"/>
          <w:szCs w:val="24"/>
        </w:rPr>
        <w:t xml:space="preserve"> and o</w:t>
      </w:r>
      <w:r>
        <w:rPr>
          <w:rFonts w:ascii="Times New Roman" w:hAnsi="Times New Roman" w:cs="Times New Roman"/>
          <w:sz w:val="24"/>
          <w:szCs w:val="24"/>
        </w:rPr>
        <w:t>ne</w:t>
      </w:r>
      <w:r w:rsidR="003030F8">
        <w:rPr>
          <w:rFonts w:ascii="Times New Roman" w:hAnsi="Times New Roman" w:cs="Times New Roman"/>
          <w:sz w:val="24"/>
          <w:szCs w:val="24"/>
        </w:rPr>
        <w:t xml:space="preserve"> legal and</w:t>
      </w:r>
      <w:r>
        <w:rPr>
          <w:rFonts w:ascii="Times New Roman" w:hAnsi="Times New Roman" w:cs="Times New Roman"/>
          <w:sz w:val="24"/>
          <w:szCs w:val="24"/>
        </w:rPr>
        <w:t xml:space="preserve"> ethical concern</w:t>
      </w:r>
      <w:r w:rsidR="003030F8">
        <w:rPr>
          <w:rFonts w:ascii="Times New Roman" w:hAnsi="Times New Roman" w:cs="Times New Roman"/>
          <w:sz w:val="24"/>
          <w:szCs w:val="24"/>
        </w:rPr>
        <w:t xml:space="preserve"> patient confidentiality. </w:t>
      </w:r>
      <w:r w:rsidR="005B7E50">
        <w:rPr>
          <w:rFonts w:ascii="Times New Roman" w:hAnsi="Times New Roman" w:cs="Times New Roman"/>
          <w:sz w:val="24"/>
          <w:szCs w:val="24"/>
        </w:rPr>
        <w:t>Confidentiality</w:t>
      </w:r>
      <w:r w:rsidR="000E7812">
        <w:rPr>
          <w:rFonts w:ascii="Times New Roman" w:hAnsi="Times New Roman" w:cs="Times New Roman"/>
          <w:sz w:val="24"/>
          <w:szCs w:val="24"/>
        </w:rPr>
        <w:t xml:space="preserve"> in the healthcare </w:t>
      </w:r>
      <w:r w:rsidR="00304064">
        <w:rPr>
          <w:rFonts w:ascii="Times New Roman" w:hAnsi="Times New Roman" w:cs="Times New Roman"/>
          <w:sz w:val="24"/>
          <w:szCs w:val="24"/>
        </w:rPr>
        <w:t>industry preserves</w:t>
      </w:r>
      <w:r w:rsidR="000E7812">
        <w:rPr>
          <w:rFonts w:ascii="Times New Roman" w:hAnsi="Times New Roman" w:cs="Times New Roman"/>
          <w:sz w:val="24"/>
          <w:szCs w:val="24"/>
        </w:rPr>
        <w:t xml:space="preserve"> the private nature of health care data specific to an individual patient.</w:t>
      </w:r>
      <w:r w:rsidR="008E6B0E">
        <w:rPr>
          <w:rFonts w:ascii="Times New Roman" w:hAnsi="Times New Roman" w:cs="Times New Roman"/>
          <w:sz w:val="24"/>
          <w:szCs w:val="24"/>
        </w:rPr>
        <w:t xml:space="preserve"> </w:t>
      </w:r>
      <w:r w:rsidR="00622B37">
        <w:rPr>
          <w:rFonts w:ascii="Times New Roman" w:hAnsi="Times New Roman" w:cs="Times New Roman"/>
          <w:sz w:val="24"/>
          <w:szCs w:val="24"/>
        </w:rPr>
        <w:t>As a nurse</w:t>
      </w:r>
      <w:r w:rsidR="008657C1">
        <w:rPr>
          <w:rFonts w:ascii="Times New Roman" w:hAnsi="Times New Roman" w:cs="Times New Roman"/>
          <w:sz w:val="24"/>
          <w:szCs w:val="24"/>
        </w:rPr>
        <w:t xml:space="preserve"> for many </w:t>
      </w:r>
      <w:r w:rsidR="0099721F">
        <w:rPr>
          <w:rFonts w:ascii="Times New Roman" w:hAnsi="Times New Roman" w:cs="Times New Roman"/>
          <w:sz w:val="24"/>
          <w:szCs w:val="24"/>
        </w:rPr>
        <w:t>years, I</w:t>
      </w:r>
      <w:r w:rsidR="008657C1">
        <w:rPr>
          <w:rFonts w:ascii="Times New Roman" w:hAnsi="Times New Roman" w:cs="Times New Roman"/>
          <w:sz w:val="24"/>
          <w:szCs w:val="24"/>
        </w:rPr>
        <w:t xml:space="preserve"> have a duty to maintain confidentiality of </w:t>
      </w:r>
      <w:r w:rsidR="00F7662E">
        <w:rPr>
          <w:rFonts w:ascii="Times New Roman" w:hAnsi="Times New Roman" w:cs="Times New Roman"/>
          <w:sz w:val="24"/>
          <w:szCs w:val="24"/>
        </w:rPr>
        <w:t>all patient</w:t>
      </w:r>
      <w:r w:rsidR="0099721F">
        <w:rPr>
          <w:rFonts w:ascii="Times New Roman" w:hAnsi="Times New Roman" w:cs="Times New Roman"/>
          <w:sz w:val="24"/>
          <w:szCs w:val="24"/>
        </w:rPr>
        <w:t xml:space="preserve"> information</w:t>
      </w:r>
      <w:r w:rsidR="001C2310">
        <w:rPr>
          <w:rFonts w:ascii="Times New Roman" w:hAnsi="Times New Roman" w:cs="Times New Roman"/>
          <w:sz w:val="24"/>
          <w:szCs w:val="24"/>
        </w:rPr>
        <w:t xml:space="preserve"> whether </w:t>
      </w:r>
      <w:r w:rsidR="000E50A7">
        <w:rPr>
          <w:rFonts w:ascii="Times New Roman" w:hAnsi="Times New Roman" w:cs="Times New Roman"/>
          <w:sz w:val="24"/>
          <w:szCs w:val="24"/>
        </w:rPr>
        <w:t>I’m</w:t>
      </w:r>
      <w:r w:rsidR="001C2310">
        <w:rPr>
          <w:rFonts w:ascii="Times New Roman" w:hAnsi="Times New Roman" w:cs="Times New Roman"/>
          <w:sz w:val="24"/>
          <w:szCs w:val="24"/>
        </w:rPr>
        <w:t xml:space="preserve"> in the workplace</w:t>
      </w:r>
      <w:r w:rsidR="000E50A7">
        <w:rPr>
          <w:rFonts w:ascii="Times New Roman" w:hAnsi="Times New Roman" w:cs="Times New Roman"/>
          <w:sz w:val="24"/>
          <w:szCs w:val="24"/>
        </w:rPr>
        <w:t>,</w:t>
      </w:r>
      <w:r w:rsidR="001C2310">
        <w:rPr>
          <w:rFonts w:ascii="Times New Roman" w:hAnsi="Times New Roman" w:cs="Times New Roman"/>
          <w:sz w:val="24"/>
          <w:szCs w:val="24"/>
        </w:rPr>
        <w:t xml:space="preserve"> soci</w:t>
      </w:r>
      <w:r w:rsidR="000E50A7">
        <w:rPr>
          <w:rFonts w:ascii="Times New Roman" w:hAnsi="Times New Roman" w:cs="Times New Roman"/>
          <w:sz w:val="24"/>
          <w:szCs w:val="24"/>
        </w:rPr>
        <w:t xml:space="preserve">al </w:t>
      </w:r>
      <w:r w:rsidR="00346219">
        <w:rPr>
          <w:rFonts w:ascii="Times New Roman" w:hAnsi="Times New Roman" w:cs="Times New Roman"/>
          <w:sz w:val="24"/>
          <w:szCs w:val="24"/>
        </w:rPr>
        <w:t>media,</w:t>
      </w:r>
      <w:r w:rsidR="000E50A7">
        <w:rPr>
          <w:rFonts w:ascii="Times New Roman" w:hAnsi="Times New Roman" w:cs="Times New Roman"/>
          <w:sz w:val="24"/>
          <w:szCs w:val="24"/>
        </w:rPr>
        <w:t xml:space="preserve"> or any means of communication. The</w:t>
      </w:r>
      <w:r w:rsidR="005B7E50">
        <w:rPr>
          <w:rFonts w:ascii="Times New Roman" w:hAnsi="Times New Roman" w:cs="Times New Roman"/>
          <w:sz w:val="24"/>
          <w:szCs w:val="24"/>
        </w:rPr>
        <w:t xml:space="preserve"> health information that identifies an </w:t>
      </w:r>
      <w:r w:rsidR="00304064">
        <w:rPr>
          <w:rFonts w:ascii="Times New Roman" w:hAnsi="Times New Roman" w:cs="Times New Roman"/>
          <w:sz w:val="24"/>
          <w:szCs w:val="24"/>
        </w:rPr>
        <w:t>individual whether</w:t>
      </w:r>
      <w:r w:rsidR="005B7E50">
        <w:rPr>
          <w:rFonts w:ascii="Times New Roman" w:hAnsi="Times New Roman" w:cs="Times New Roman"/>
          <w:sz w:val="24"/>
          <w:szCs w:val="24"/>
        </w:rPr>
        <w:t xml:space="preserve"> it’s the name, mailing address, phone number</w:t>
      </w:r>
      <w:r w:rsidR="00304064">
        <w:rPr>
          <w:rFonts w:ascii="Times New Roman" w:hAnsi="Times New Roman" w:cs="Times New Roman"/>
          <w:sz w:val="24"/>
          <w:szCs w:val="24"/>
        </w:rPr>
        <w:t>.</w:t>
      </w:r>
      <w:r w:rsidR="005B7E50">
        <w:rPr>
          <w:rFonts w:ascii="Times New Roman" w:hAnsi="Times New Roman" w:cs="Times New Roman"/>
          <w:sz w:val="24"/>
          <w:szCs w:val="24"/>
        </w:rPr>
        <w:t xml:space="preserve"> </w:t>
      </w:r>
      <w:r w:rsidR="00304064">
        <w:rPr>
          <w:rFonts w:ascii="Times New Roman" w:hAnsi="Times New Roman" w:cs="Times New Roman"/>
          <w:sz w:val="24"/>
          <w:szCs w:val="24"/>
        </w:rPr>
        <w:t>“</w:t>
      </w:r>
      <w:r w:rsidR="005B7E50">
        <w:rPr>
          <w:rFonts w:ascii="Times New Roman" w:hAnsi="Times New Roman" w:cs="Times New Roman"/>
          <w:sz w:val="24"/>
          <w:szCs w:val="24"/>
        </w:rPr>
        <w:t xml:space="preserve">Privacy and confidentiality have long been recognized as essential elements of the relationship between patients, </w:t>
      </w:r>
      <w:r w:rsidR="0056485C">
        <w:rPr>
          <w:rFonts w:ascii="Times New Roman" w:hAnsi="Times New Roman" w:cs="Times New Roman"/>
          <w:sz w:val="24"/>
          <w:szCs w:val="24"/>
        </w:rPr>
        <w:t>physicians</w:t>
      </w:r>
      <w:r w:rsidR="005B7E50">
        <w:rPr>
          <w:rFonts w:ascii="Times New Roman" w:hAnsi="Times New Roman" w:cs="Times New Roman"/>
          <w:sz w:val="24"/>
          <w:szCs w:val="24"/>
        </w:rPr>
        <w:t>, and other health care professionals</w:t>
      </w:r>
      <w:r w:rsidR="0056485C">
        <w:rPr>
          <w:rFonts w:ascii="Times New Roman" w:hAnsi="Times New Roman" w:cs="Times New Roman"/>
          <w:sz w:val="24"/>
          <w:szCs w:val="24"/>
        </w:rPr>
        <w:t>”</w:t>
      </w:r>
      <w:r w:rsidR="005B7E50">
        <w:rPr>
          <w:rFonts w:ascii="Times New Roman" w:hAnsi="Times New Roman" w:cs="Times New Roman"/>
          <w:sz w:val="24"/>
          <w:szCs w:val="24"/>
        </w:rPr>
        <w:t>.</w:t>
      </w:r>
      <w:sdt>
        <w:sdtPr>
          <w:rPr>
            <w:rFonts w:ascii="Times New Roman" w:hAnsi="Times New Roman" w:cs="Times New Roman"/>
            <w:sz w:val="24"/>
            <w:szCs w:val="24"/>
          </w:rPr>
          <w:id w:val="64235764"/>
          <w:citation/>
        </w:sdtPr>
        <w:sdtEndPr/>
        <w:sdtContent>
          <w:r w:rsidR="0056485C">
            <w:rPr>
              <w:rFonts w:ascii="Times New Roman" w:hAnsi="Times New Roman" w:cs="Times New Roman"/>
              <w:sz w:val="24"/>
              <w:szCs w:val="24"/>
            </w:rPr>
            <w:fldChar w:fldCharType="begin"/>
          </w:r>
          <w:r w:rsidR="0056485C">
            <w:rPr>
              <w:rFonts w:ascii="Times New Roman" w:hAnsi="Times New Roman" w:cs="Times New Roman"/>
              <w:sz w:val="24"/>
              <w:szCs w:val="24"/>
            </w:rPr>
            <w:instrText xml:space="preserve"> CITATION Pat191 \l 1033 </w:instrText>
          </w:r>
          <w:r w:rsidR="0056485C">
            <w:rPr>
              <w:rFonts w:ascii="Times New Roman" w:hAnsi="Times New Roman" w:cs="Times New Roman"/>
              <w:sz w:val="24"/>
              <w:szCs w:val="24"/>
            </w:rPr>
            <w:fldChar w:fldCharType="separate"/>
          </w:r>
          <w:r w:rsidR="0056485C">
            <w:rPr>
              <w:rFonts w:ascii="Times New Roman" w:hAnsi="Times New Roman" w:cs="Times New Roman"/>
              <w:noProof/>
              <w:sz w:val="24"/>
              <w:szCs w:val="24"/>
            </w:rPr>
            <w:t xml:space="preserve"> </w:t>
          </w:r>
          <w:r w:rsidR="0056485C" w:rsidRPr="0056485C">
            <w:rPr>
              <w:rFonts w:ascii="Times New Roman" w:hAnsi="Times New Roman" w:cs="Times New Roman"/>
              <w:noProof/>
              <w:sz w:val="24"/>
              <w:szCs w:val="24"/>
            </w:rPr>
            <w:t>(Patient Confidentiality, 2019)</w:t>
          </w:r>
          <w:r w:rsidR="0056485C">
            <w:rPr>
              <w:rFonts w:ascii="Times New Roman" w:hAnsi="Times New Roman" w:cs="Times New Roman"/>
              <w:sz w:val="24"/>
              <w:szCs w:val="24"/>
            </w:rPr>
            <w:fldChar w:fldCharType="end"/>
          </w:r>
        </w:sdtContent>
      </w:sdt>
      <w:r w:rsidR="00304064">
        <w:rPr>
          <w:rFonts w:ascii="Times New Roman" w:hAnsi="Times New Roman" w:cs="Times New Roman"/>
          <w:sz w:val="24"/>
          <w:szCs w:val="24"/>
        </w:rPr>
        <w:t xml:space="preserve"> Confidentiality has turned into </w:t>
      </w:r>
      <w:r w:rsidR="00042B44">
        <w:rPr>
          <w:rFonts w:ascii="Times New Roman" w:hAnsi="Times New Roman" w:cs="Times New Roman"/>
          <w:sz w:val="24"/>
          <w:szCs w:val="24"/>
        </w:rPr>
        <w:t>a</w:t>
      </w:r>
      <w:r w:rsidR="00304064">
        <w:rPr>
          <w:rFonts w:ascii="Times New Roman" w:hAnsi="Times New Roman" w:cs="Times New Roman"/>
          <w:sz w:val="24"/>
          <w:szCs w:val="24"/>
        </w:rPr>
        <w:t xml:space="preserve"> </w:t>
      </w:r>
      <w:r w:rsidR="008E6B0E">
        <w:rPr>
          <w:rFonts w:ascii="Times New Roman" w:hAnsi="Times New Roman" w:cs="Times New Roman"/>
          <w:sz w:val="24"/>
          <w:szCs w:val="24"/>
        </w:rPr>
        <w:t xml:space="preserve">legal and </w:t>
      </w:r>
      <w:r w:rsidR="00304064">
        <w:rPr>
          <w:rFonts w:ascii="Times New Roman" w:hAnsi="Times New Roman" w:cs="Times New Roman"/>
          <w:sz w:val="24"/>
          <w:szCs w:val="24"/>
        </w:rPr>
        <w:t xml:space="preserve">ethical </w:t>
      </w:r>
      <w:r w:rsidR="009C730F">
        <w:rPr>
          <w:rFonts w:ascii="Times New Roman" w:hAnsi="Times New Roman" w:cs="Times New Roman"/>
          <w:sz w:val="24"/>
          <w:szCs w:val="24"/>
        </w:rPr>
        <w:t>obligation;</w:t>
      </w:r>
      <w:r w:rsidR="008E6B0E">
        <w:rPr>
          <w:rFonts w:ascii="Times New Roman" w:hAnsi="Times New Roman" w:cs="Times New Roman"/>
          <w:sz w:val="24"/>
          <w:szCs w:val="24"/>
        </w:rPr>
        <w:t xml:space="preserve"> however, patients are entitled to decide whom their personal information is disclosed. Confidentiality is critical to everyone in healthcare</w:t>
      </w:r>
      <w:r w:rsidR="00C903A8">
        <w:rPr>
          <w:rFonts w:ascii="Times New Roman" w:hAnsi="Times New Roman" w:cs="Times New Roman"/>
          <w:sz w:val="24"/>
          <w:szCs w:val="24"/>
        </w:rPr>
        <w:t>, but to surprise confidentiality</w:t>
      </w:r>
      <w:r w:rsidR="00402ACD">
        <w:rPr>
          <w:rFonts w:ascii="Times New Roman" w:hAnsi="Times New Roman" w:cs="Times New Roman"/>
          <w:sz w:val="24"/>
          <w:szCs w:val="24"/>
        </w:rPr>
        <w:t xml:space="preserve"> is becoming more difficult</w:t>
      </w:r>
      <w:r w:rsidR="00DB638F">
        <w:rPr>
          <w:rFonts w:ascii="Times New Roman" w:hAnsi="Times New Roman" w:cs="Times New Roman"/>
          <w:sz w:val="24"/>
          <w:szCs w:val="24"/>
        </w:rPr>
        <w:t>.</w:t>
      </w:r>
      <w:r w:rsidR="00685D67">
        <w:rPr>
          <w:rFonts w:ascii="Times New Roman" w:hAnsi="Times New Roman" w:cs="Times New Roman"/>
          <w:sz w:val="24"/>
          <w:szCs w:val="24"/>
        </w:rPr>
        <w:t xml:space="preserve"> </w:t>
      </w:r>
      <w:r w:rsidR="00791989">
        <w:rPr>
          <w:rFonts w:ascii="Times New Roman" w:hAnsi="Times New Roman" w:cs="Times New Roman"/>
          <w:sz w:val="24"/>
          <w:szCs w:val="24"/>
        </w:rPr>
        <w:t xml:space="preserve">Healthcare requires immediate access to </w:t>
      </w:r>
      <w:r w:rsidR="009F74E8">
        <w:rPr>
          <w:rFonts w:ascii="Times New Roman" w:hAnsi="Times New Roman" w:cs="Times New Roman"/>
          <w:sz w:val="24"/>
          <w:szCs w:val="24"/>
        </w:rPr>
        <w:t xml:space="preserve">information to deliver </w:t>
      </w:r>
      <w:r w:rsidR="00B055A5">
        <w:rPr>
          <w:rFonts w:ascii="Times New Roman" w:hAnsi="Times New Roman" w:cs="Times New Roman"/>
          <w:sz w:val="24"/>
          <w:szCs w:val="24"/>
        </w:rPr>
        <w:t xml:space="preserve">appropriate </w:t>
      </w:r>
      <w:r w:rsidR="00BD2D4C">
        <w:rPr>
          <w:rFonts w:ascii="Times New Roman" w:hAnsi="Times New Roman" w:cs="Times New Roman"/>
          <w:sz w:val="24"/>
          <w:szCs w:val="24"/>
        </w:rPr>
        <w:t>and safe effective patient care.</w:t>
      </w:r>
    </w:p>
    <w:p w14:paraId="6C84CAE4" w14:textId="6961FDE4" w:rsidR="0027026C" w:rsidRDefault="00DB638F" w:rsidP="00024708">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Patients who feel they cannot trust health care professionals to treat information as confidential may want to withhold information that could be very important to treatment. </w:t>
      </w:r>
      <w:r w:rsidR="0027026C">
        <w:rPr>
          <w:rFonts w:ascii="Times New Roman" w:hAnsi="Times New Roman" w:cs="Times New Roman"/>
          <w:sz w:val="24"/>
          <w:szCs w:val="24"/>
        </w:rPr>
        <w:t xml:space="preserve">Two potential strategies to help mitigate patient confidentiality is one create policies and confidentiality agreements. </w:t>
      </w:r>
      <w:r w:rsidR="0089191A">
        <w:rPr>
          <w:rFonts w:ascii="Times New Roman" w:hAnsi="Times New Roman" w:cs="Times New Roman"/>
          <w:sz w:val="24"/>
          <w:szCs w:val="24"/>
        </w:rPr>
        <w:t>Second</w:t>
      </w:r>
      <w:r w:rsidR="0027026C">
        <w:rPr>
          <w:rFonts w:ascii="Times New Roman" w:hAnsi="Times New Roman" w:cs="Times New Roman"/>
          <w:sz w:val="24"/>
          <w:szCs w:val="24"/>
        </w:rPr>
        <w:t xml:space="preserve">, I feel all information should be stored on secured systems. Creating policies would mean that every health care professional on the medical </w:t>
      </w:r>
      <w:r w:rsidR="00DC39B2">
        <w:rPr>
          <w:rFonts w:ascii="Times New Roman" w:hAnsi="Times New Roman" w:cs="Times New Roman"/>
          <w:sz w:val="24"/>
          <w:szCs w:val="24"/>
        </w:rPr>
        <w:t>team</w:t>
      </w:r>
      <w:r w:rsidR="0027026C">
        <w:rPr>
          <w:rFonts w:ascii="Times New Roman" w:hAnsi="Times New Roman" w:cs="Times New Roman"/>
          <w:sz w:val="24"/>
          <w:szCs w:val="24"/>
        </w:rPr>
        <w:t xml:space="preserve"> will know exactly what is expected of them</w:t>
      </w:r>
      <w:r w:rsidR="00DC39B2">
        <w:rPr>
          <w:rFonts w:ascii="Times New Roman" w:hAnsi="Times New Roman" w:cs="Times New Roman"/>
          <w:sz w:val="24"/>
          <w:szCs w:val="24"/>
        </w:rPr>
        <w:t xml:space="preserve">. </w:t>
      </w:r>
      <w:r w:rsidR="00D86F22">
        <w:rPr>
          <w:rFonts w:ascii="Times New Roman" w:hAnsi="Times New Roman" w:cs="Times New Roman"/>
          <w:sz w:val="24"/>
          <w:szCs w:val="24"/>
        </w:rPr>
        <w:t>Policies can include granting</w:t>
      </w:r>
      <w:r w:rsidR="00847A93">
        <w:rPr>
          <w:rFonts w:ascii="Times New Roman" w:hAnsi="Times New Roman" w:cs="Times New Roman"/>
          <w:sz w:val="24"/>
          <w:szCs w:val="24"/>
        </w:rPr>
        <w:t xml:space="preserve"> access to protected health information to health</w:t>
      </w:r>
      <w:r w:rsidR="00963B83">
        <w:rPr>
          <w:rFonts w:ascii="Times New Roman" w:hAnsi="Times New Roman" w:cs="Times New Roman"/>
          <w:sz w:val="24"/>
          <w:szCs w:val="24"/>
        </w:rPr>
        <w:t xml:space="preserve">care members if it </w:t>
      </w:r>
      <w:r w:rsidR="00215648">
        <w:rPr>
          <w:rFonts w:ascii="Times New Roman" w:hAnsi="Times New Roman" w:cs="Times New Roman"/>
          <w:sz w:val="24"/>
          <w:szCs w:val="24"/>
        </w:rPr>
        <w:t>means them carrying out their</w:t>
      </w:r>
      <w:r w:rsidR="007972C8">
        <w:rPr>
          <w:rFonts w:ascii="Times New Roman" w:hAnsi="Times New Roman" w:cs="Times New Roman"/>
          <w:sz w:val="24"/>
          <w:szCs w:val="24"/>
        </w:rPr>
        <w:t xml:space="preserve"> daily</w:t>
      </w:r>
      <w:r w:rsidR="00215648">
        <w:rPr>
          <w:rFonts w:ascii="Times New Roman" w:hAnsi="Times New Roman" w:cs="Times New Roman"/>
          <w:sz w:val="24"/>
          <w:szCs w:val="24"/>
        </w:rPr>
        <w:t xml:space="preserve"> duties</w:t>
      </w:r>
      <w:r w:rsidR="007F748C">
        <w:rPr>
          <w:rFonts w:ascii="Times New Roman" w:hAnsi="Times New Roman" w:cs="Times New Roman"/>
          <w:sz w:val="24"/>
          <w:szCs w:val="24"/>
        </w:rPr>
        <w:t>. “According to HPAA</w:t>
      </w:r>
      <w:r w:rsidR="004B45DA">
        <w:rPr>
          <w:rFonts w:ascii="Times New Roman" w:hAnsi="Times New Roman" w:cs="Times New Roman"/>
          <w:sz w:val="24"/>
          <w:szCs w:val="24"/>
        </w:rPr>
        <w:t xml:space="preserve"> </w:t>
      </w:r>
      <w:r w:rsidR="001F4643">
        <w:rPr>
          <w:rFonts w:ascii="Times New Roman" w:hAnsi="Times New Roman" w:cs="Times New Roman"/>
          <w:sz w:val="24"/>
          <w:szCs w:val="24"/>
        </w:rPr>
        <w:t>rules, medical</w:t>
      </w:r>
      <w:r w:rsidR="004B45DA">
        <w:rPr>
          <w:rFonts w:ascii="Times New Roman" w:hAnsi="Times New Roman" w:cs="Times New Roman"/>
          <w:sz w:val="24"/>
          <w:szCs w:val="24"/>
        </w:rPr>
        <w:t xml:space="preserve"> in</w:t>
      </w:r>
      <w:r w:rsidR="00133F9E">
        <w:rPr>
          <w:rFonts w:ascii="Times New Roman" w:hAnsi="Times New Roman" w:cs="Times New Roman"/>
          <w:sz w:val="24"/>
          <w:szCs w:val="24"/>
        </w:rPr>
        <w:t>stitutions must implement policies to protect patient</w:t>
      </w:r>
      <w:r w:rsidR="00AB38CB">
        <w:rPr>
          <w:rFonts w:ascii="Times New Roman" w:hAnsi="Times New Roman" w:cs="Times New Roman"/>
          <w:sz w:val="24"/>
          <w:szCs w:val="24"/>
        </w:rPr>
        <w:t>’s privacy and data to meet the min</w:t>
      </w:r>
      <w:r w:rsidR="001F4643">
        <w:rPr>
          <w:rFonts w:ascii="Times New Roman" w:hAnsi="Times New Roman" w:cs="Times New Roman"/>
          <w:sz w:val="24"/>
          <w:szCs w:val="24"/>
        </w:rPr>
        <w:t>imum necessary standard”.</w:t>
      </w:r>
      <w:sdt>
        <w:sdtPr>
          <w:rPr>
            <w:rFonts w:ascii="Times New Roman" w:hAnsi="Times New Roman" w:cs="Times New Roman"/>
            <w:sz w:val="24"/>
            <w:szCs w:val="24"/>
          </w:rPr>
          <w:id w:val="1253239384"/>
          <w:citation/>
        </w:sdtPr>
        <w:sdtEndPr/>
        <w:sdtContent>
          <w:r w:rsidR="001F4643">
            <w:rPr>
              <w:rFonts w:ascii="Times New Roman" w:hAnsi="Times New Roman" w:cs="Times New Roman"/>
              <w:sz w:val="24"/>
              <w:szCs w:val="24"/>
            </w:rPr>
            <w:fldChar w:fldCharType="begin"/>
          </w:r>
          <w:r w:rsidR="001F4643">
            <w:rPr>
              <w:rFonts w:ascii="Times New Roman" w:hAnsi="Times New Roman" w:cs="Times New Roman"/>
              <w:sz w:val="24"/>
              <w:szCs w:val="24"/>
            </w:rPr>
            <w:instrText xml:space="preserve"> CITATION Pat201 \l 1033 </w:instrText>
          </w:r>
          <w:r w:rsidR="001F4643">
            <w:rPr>
              <w:rFonts w:ascii="Times New Roman" w:hAnsi="Times New Roman" w:cs="Times New Roman"/>
              <w:sz w:val="24"/>
              <w:szCs w:val="24"/>
            </w:rPr>
            <w:fldChar w:fldCharType="separate"/>
          </w:r>
          <w:r w:rsidR="001F4643">
            <w:rPr>
              <w:rFonts w:ascii="Times New Roman" w:hAnsi="Times New Roman" w:cs="Times New Roman"/>
              <w:noProof/>
              <w:sz w:val="24"/>
              <w:szCs w:val="24"/>
            </w:rPr>
            <w:t xml:space="preserve"> </w:t>
          </w:r>
          <w:r w:rsidR="001F4643" w:rsidRPr="001F4643">
            <w:rPr>
              <w:rFonts w:ascii="Times New Roman" w:hAnsi="Times New Roman" w:cs="Times New Roman"/>
              <w:noProof/>
              <w:sz w:val="24"/>
              <w:szCs w:val="24"/>
            </w:rPr>
            <w:t>(Patient Confidentiality in Healthcare, 2020)</w:t>
          </w:r>
          <w:r w:rsidR="001F4643">
            <w:rPr>
              <w:rFonts w:ascii="Times New Roman" w:hAnsi="Times New Roman" w:cs="Times New Roman"/>
              <w:sz w:val="24"/>
              <w:szCs w:val="24"/>
            </w:rPr>
            <w:fldChar w:fldCharType="end"/>
          </w:r>
        </w:sdtContent>
      </w:sdt>
      <w:r w:rsidR="001C3BE5">
        <w:rPr>
          <w:rFonts w:ascii="Times New Roman" w:hAnsi="Times New Roman" w:cs="Times New Roman"/>
          <w:sz w:val="24"/>
          <w:szCs w:val="24"/>
        </w:rPr>
        <w:t xml:space="preserve"> </w:t>
      </w:r>
      <w:r w:rsidR="00FF7A7F">
        <w:rPr>
          <w:rFonts w:ascii="Times New Roman" w:hAnsi="Times New Roman" w:cs="Times New Roman"/>
          <w:sz w:val="24"/>
          <w:szCs w:val="24"/>
        </w:rPr>
        <w:t xml:space="preserve">All healthcare providers in my opinion should read and sign </w:t>
      </w:r>
      <w:r w:rsidR="00C97634">
        <w:rPr>
          <w:rFonts w:ascii="Times New Roman" w:hAnsi="Times New Roman" w:cs="Times New Roman"/>
          <w:sz w:val="24"/>
          <w:szCs w:val="24"/>
        </w:rPr>
        <w:t xml:space="preserve">confidentiality policies as a condition in their employment. </w:t>
      </w:r>
    </w:p>
    <w:p w14:paraId="41734F52" w14:textId="1F0DDD43" w:rsidR="00B85BD7" w:rsidRDefault="00FB72F3" w:rsidP="00024708">
      <w:pPr>
        <w:spacing w:line="480" w:lineRule="auto"/>
        <w:rPr>
          <w:rFonts w:ascii="Times New Roman" w:hAnsi="Times New Roman" w:cs="Times New Roman"/>
          <w:sz w:val="24"/>
          <w:szCs w:val="24"/>
        </w:rPr>
      </w:pPr>
      <w:r>
        <w:rPr>
          <w:rFonts w:ascii="Times New Roman" w:hAnsi="Times New Roman" w:cs="Times New Roman"/>
          <w:sz w:val="24"/>
          <w:szCs w:val="24"/>
        </w:rPr>
        <w:tab/>
        <w:t>Personally, I feel all information should be store on secure systems</w:t>
      </w:r>
      <w:r w:rsidR="00C071F4">
        <w:rPr>
          <w:rFonts w:ascii="Times New Roman" w:hAnsi="Times New Roman" w:cs="Times New Roman"/>
          <w:sz w:val="24"/>
          <w:szCs w:val="24"/>
        </w:rPr>
        <w:t xml:space="preserve"> meaning you don’t leave sensitive information lying around</w:t>
      </w:r>
      <w:r w:rsidR="003D160B">
        <w:rPr>
          <w:rFonts w:ascii="Times New Roman" w:hAnsi="Times New Roman" w:cs="Times New Roman"/>
          <w:sz w:val="24"/>
          <w:szCs w:val="24"/>
        </w:rPr>
        <w:t>. You could always</w:t>
      </w:r>
      <w:r w:rsidR="009A50A4">
        <w:rPr>
          <w:rFonts w:ascii="Times New Roman" w:hAnsi="Times New Roman" w:cs="Times New Roman"/>
          <w:sz w:val="24"/>
          <w:szCs w:val="24"/>
        </w:rPr>
        <w:t xml:space="preserve"> install a firewall and use passwords to protect i</w:t>
      </w:r>
      <w:r w:rsidR="00A749AE">
        <w:rPr>
          <w:rFonts w:ascii="Times New Roman" w:hAnsi="Times New Roman" w:cs="Times New Roman"/>
          <w:sz w:val="24"/>
          <w:szCs w:val="24"/>
        </w:rPr>
        <w:t>mportant files and systems.</w:t>
      </w:r>
      <w:r w:rsidR="007D00DC">
        <w:rPr>
          <w:rFonts w:ascii="Times New Roman" w:hAnsi="Times New Roman" w:cs="Times New Roman"/>
          <w:sz w:val="24"/>
          <w:szCs w:val="24"/>
        </w:rPr>
        <w:t xml:space="preserve"> Protecting data </w:t>
      </w:r>
      <w:r w:rsidR="0009752F">
        <w:rPr>
          <w:rFonts w:ascii="Times New Roman" w:hAnsi="Times New Roman" w:cs="Times New Roman"/>
          <w:sz w:val="24"/>
          <w:szCs w:val="24"/>
        </w:rPr>
        <w:t>in the healthcare industry is no</w:t>
      </w:r>
      <w:r w:rsidR="00973C1E">
        <w:rPr>
          <w:rFonts w:ascii="Times New Roman" w:hAnsi="Times New Roman" w:cs="Times New Roman"/>
          <w:sz w:val="24"/>
          <w:szCs w:val="24"/>
        </w:rPr>
        <w:t>t</w:t>
      </w:r>
      <w:r w:rsidR="0009752F">
        <w:rPr>
          <w:rFonts w:ascii="Times New Roman" w:hAnsi="Times New Roman" w:cs="Times New Roman"/>
          <w:sz w:val="24"/>
          <w:szCs w:val="24"/>
        </w:rPr>
        <w:t xml:space="preserve"> an easy thing to do</w:t>
      </w:r>
      <w:r w:rsidR="00707953">
        <w:rPr>
          <w:rFonts w:ascii="Times New Roman" w:hAnsi="Times New Roman" w:cs="Times New Roman"/>
          <w:sz w:val="24"/>
          <w:szCs w:val="24"/>
        </w:rPr>
        <w:t xml:space="preserve">, however, </w:t>
      </w:r>
      <w:r w:rsidR="00494BFB">
        <w:rPr>
          <w:rFonts w:ascii="Times New Roman" w:hAnsi="Times New Roman" w:cs="Times New Roman"/>
          <w:sz w:val="24"/>
          <w:szCs w:val="24"/>
        </w:rPr>
        <w:t xml:space="preserve">organizations must take a proactive approach </w:t>
      </w:r>
      <w:r w:rsidR="00285630">
        <w:rPr>
          <w:rFonts w:ascii="Times New Roman" w:hAnsi="Times New Roman" w:cs="Times New Roman"/>
          <w:sz w:val="24"/>
          <w:szCs w:val="24"/>
        </w:rPr>
        <w:t>in imp</w:t>
      </w:r>
      <w:r w:rsidR="00973C1E">
        <w:rPr>
          <w:rFonts w:ascii="Times New Roman" w:hAnsi="Times New Roman" w:cs="Times New Roman"/>
          <w:sz w:val="24"/>
          <w:szCs w:val="24"/>
        </w:rPr>
        <w:t>leme</w:t>
      </w:r>
      <w:r w:rsidR="00285630">
        <w:rPr>
          <w:rFonts w:ascii="Times New Roman" w:hAnsi="Times New Roman" w:cs="Times New Roman"/>
          <w:sz w:val="24"/>
          <w:szCs w:val="24"/>
        </w:rPr>
        <w:t>nting rules</w:t>
      </w:r>
      <w:r w:rsidR="00331008">
        <w:rPr>
          <w:rFonts w:ascii="Times New Roman" w:hAnsi="Times New Roman" w:cs="Times New Roman"/>
          <w:sz w:val="24"/>
          <w:szCs w:val="24"/>
        </w:rPr>
        <w:t xml:space="preserve"> or best practices for </w:t>
      </w:r>
      <w:r w:rsidR="009E600A">
        <w:rPr>
          <w:rFonts w:ascii="Times New Roman" w:hAnsi="Times New Roman" w:cs="Times New Roman"/>
          <w:sz w:val="24"/>
          <w:szCs w:val="24"/>
        </w:rPr>
        <w:t>compliance reasons.</w:t>
      </w:r>
      <w:r w:rsidR="00D82470">
        <w:rPr>
          <w:rFonts w:ascii="Times New Roman" w:hAnsi="Times New Roman" w:cs="Times New Roman"/>
          <w:sz w:val="24"/>
          <w:szCs w:val="24"/>
        </w:rPr>
        <w:t xml:space="preserve"> </w:t>
      </w:r>
      <w:r w:rsidR="00B85BD7">
        <w:rPr>
          <w:rFonts w:ascii="Times New Roman" w:hAnsi="Times New Roman" w:cs="Times New Roman"/>
          <w:sz w:val="24"/>
          <w:szCs w:val="24"/>
        </w:rPr>
        <w:t>Health care p</w:t>
      </w:r>
      <w:r w:rsidR="00EA345E">
        <w:rPr>
          <w:rFonts w:ascii="Times New Roman" w:hAnsi="Times New Roman" w:cs="Times New Roman"/>
          <w:sz w:val="24"/>
          <w:szCs w:val="24"/>
        </w:rPr>
        <w:t>roviders have a legal and ethical responsibility to protect confidentiality</w:t>
      </w:r>
      <w:r w:rsidR="00896CDB">
        <w:rPr>
          <w:rFonts w:ascii="Times New Roman" w:hAnsi="Times New Roman" w:cs="Times New Roman"/>
          <w:sz w:val="24"/>
          <w:szCs w:val="24"/>
        </w:rPr>
        <w:t xml:space="preserve"> and prevent any disclosure of patient’s protected health information.</w:t>
      </w:r>
      <w:r w:rsidR="00A230F5">
        <w:rPr>
          <w:rFonts w:ascii="Times New Roman" w:hAnsi="Times New Roman" w:cs="Times New Roman"/>
          <w:sz w:val="24"/>
          <w:szCs w:val="24"/>
        </w:rPr>
        <w:t xml:space="preserve"> </w:t>
      </w:r>
      <w:r w:rsidR="00CC1370">
        <w:rPr>
          <w:rFonts w:ascii="Times New Roman" w:hAnsi="Times New Roman" w:cs="Times New Roman"/>
          <w:sz w:val="24"/>
          <w:szCs w:val="24"/>
        </w:rPr>
        <w:t>Personal information</w:t>
      </w:r>
      <w:r w:rsidR="00A42AEB">
        <w:rPr>
          <w:rFonts w:ascii="Times New Roman" w:hAnsi="Times New Roman" w:cs="Times New Roman"/>
          <w:sz w:val="24"/>
          <w:szCs w:val="24"/>
        </w:rPr>
        <w:t xml:space="preserve"> contained in medical </w:t>
      </w:r>
      <w:r w:rsidR="00DD1A65">
        <w:rPr>
          <w:rFonts w:ascii="Times New Roman" w:hAnsi="Times New Roman" w:cs="Times New Roman"/>
          <w:sz w:val="24"/>
          <w:szCs w:val="24"/>
        </w:rPr>
        <w:t>records is</w:t>
      </w:r>
      <w:r w:rsidR="005D6BEC">
        <w:rPr>
          <w:rFonts w:ascii="Times New Roman" w:hAnsi="Times New Roman" w:cs="Times New Roman"/>
          <w:sz w:val="24"/>
          <w:szCs w:val="24"/>
        </w:rPr>
        <w:t xml:space="preserve"> seen no</w:t>
      </w:r>
      <w:r w:rsidR="00D32E61">
        <w:rPr>
          <w:rFonts w:ascii="Times New Roman" w:hAnsi="Times New Roman" w:cs="Times New Roman"/>
          <w:sz w:val="24"/>
          <w:szCs w:val="24"/>
        </w:rPr>
        <w:t xml:space="preserve">t only by providers </w:t>
      </w:r>
      <w:r w:rsidR="007165AC">
        <w:rPr>
          <w:rFonts w:ascii="Times New Roman" w:hAnsi="Times New Roman" w:cs="Times New Roman"/>
          <w:sz w:val="24"/>
          <w:szCs w:val="24"/>
        </w:rPr>
        <w:t>and</w:t>
      </w:r>
      <w:r w:rsidR="00D32E61">
        <w:rPr>
          <w:rFonts w:ascii="Times New Roman" w:hAnsi="Times New Roman" w:cs="Times New Roman"/>
          <w:sz w:val="24"/>
          <w:szCs w:val="24"/>
        </w:rPr>
        <w:t xml:space="preserve"> nurses, but all </w:t>
      </w:r>
      <w:r w:rsidR="007165AC">
        <w:rPr>
          <w:rFonts w:ascii="Times New Roman" w:hAnsi="Times New Roman" w:cs="Times New Roman"/>
          <w:sz w:val="24"/>
          <w:szCs w:val="24"/>
        </w:rPr>
        <w:t>professionals</w:t>
      </w:r>
      <w:r w:rsidR="00D32E61">
        <w:rPr>
          <w:rFonts w:ascii="Times New Roman" w:hAnsi="Times New Roman" w:cs="Times New Roman"/>
          <w:sz w:val="24"/>
          <w:szCs w:val="24"/>
        </w:rPr>
        <w:t xml:space="preserve"> in many clinical</w:t>
      </w:r>
      <w:r w:rsidR="007165AC">
        <w:rPr>
          <w:rFonts w:ascii="Times New Roman" w:hAnsi="Times New Roman" w:cs="Times New Roman"/>
          <w:sz w:val="24"/>
          <w:szCs w:val="24"/>
        </w:rPr>
        <w:t xml:space="preserve"> and administrative areas. “These</w:t>
      </w:r>
      <w:r w:rsidR="00341103">
        <w:rPr>
          <w:rFonts w:ascii="Times New Roman" w:hAnsi="Times New Roman" w:cs="Times New Roman"/>
          <w:sz w:val="24"/>
          <w:szCs w:val="24"/>
        </w:rPr>
        <w:t xml:space="preserve"> best practices</w:t>
      </w:r>
      <w:r w:rsidR="00953BBC">
        <w:rPr>
          <w:rFonts w:ascii="Times New Roman" w:hAnsi="Times New Roman" w:cs="Times New Roman"/>
          <w:sz w:val="24"/>
          <w:szCs w:val="24"/>
        </w:rPr>
        <w:t xml:space="preserve"> for healthcare </w:t>
      </w:r>
      <w:r w:rsidR="0097507F">
        <w:rPr>
          <w:rFonts w:ascii="Times New Roman" w:hAnsi="Times New Roman" w:cs="Times New Roman"/>
          <w:sz w:val="24"/>
          <w:szCs w:val="24"/>
        </w:rPr>
        <w:t>cybersecurity</w:t>
      </w:r>
      <w:r w:rsidR="00953BBC">
        <w:rPr>
          <w:rFonts w:ascii="Times New Roman" w:hAnsi="Times New Roman" w:cs="Times New Roman"/>
          <w:sz w:val="24"/>
          <w:szCs w:val="24"/>
        </w:rPr>
        <w:t xml:space="preserve"> aim </w:t>
      </w:r>
      <w:r w:rsidR="0097507F">
        <w:rPr>
          <w:rFonts w:ascii="Times New Roman" w:hAnsi="Times New Roman" w:cs="Times New Roman"/>
          <w:sz w:val="24"/>
          <w:szCs w:val="24"/>
        </w:rPr>
        <w:t>to</w:t>
      </w:r>
      <w:r w:rsidR="00953BBC">
        <w:rPr>
          <w:rFonts w:ascii="Times New Roman" w:hAnsi="Times New Roman" w:cs="Times New Roman"/>
          <w:sz w:val="24"/>
          <w:szCs w:val="24"/>
        </w:rPr>
        <w:t xml:space="preserve"> keep pace with the evolving threat landscap</w:t>
      </w:r>
      <w:r w:rsidR="00093CDE">
        <w:rPr>
          <w:rFonts w:ascii="Times New Roman" w:hAnsi="Times New Roman" w:cs="Times New Roman"/>
          <w:sz w:val="24"/>
          <w:szCs w:val="24"/>
        </w:rPr>
        <w:t>e, addressing threats to privacy and data protection</w:t>
      </w:r>
      <w:r w:rsidR="00CD061B">
        <w:rPr>
          <w:rFonts w:ascii="Times New Roman" w:hAnsi="Times New Roman" w:cs="Times New Roman"/>
          <w:sz w:val="24"/>
          <w:szCs w:val="24"/>
        </w:rPr>
        <w:t>”.</w:t>
      </w:r>
      <w:sdt>
        <w:sdtPr>
          <w:rPr>
            <w:rFonts w:ascii="Times New Roman" w:hAnsi="Times New Roman" w:cs="Times New Roman"/>
            <w:sz w:val="24"/>
            <w:szCs w:val="24"/>
          </w:rPr>
          <w:id w:val="215935218"/>
          <w:citation/>
        </w:sdtPr>
        <w:sdtContent>
          <w:r w:rsidR="00A17AD9">
            <w:rPr>
              <w:rFonts w:ascii="Times New Roman" w:hAnsi="Times New Roman" w:cs="Times New Roman"/>
              <w:sz w:val="24"/>
              <w:szCs w:val="24"/>
            </w:rPr>
            <w:fldChar w:fldCharType="begin"/>
          </w:r>
          <w:r w:rsidR="00A17AD9">
            <w:rPr>
              <w:rFonts w:ascii="Times New Roman" w:hAnsi="Times New Roman" w:cs="Times New Roman"/>
              <w:sz w:val="24"/>
              <w:szCs w:val="24"/>
            </w:rPr>
            <w:instrText xml:space="preserve"> CITATION Nat20 \l 1033 </w:instrText>
          </w:r>
          <w:r w:rsidR="00A17AD9">
            <w:rPr>
              <w:rFonts w:ascii="Times New Roman" w:hAnsi="Times New Roman" w:cs="Times New Roman"/>
              <w:sz w:val="24"/>
              <w:szCs w:val="24"/>
            </w:rPr>
            <w:fldChar w:fldCharType="separate"/>
          </w:r>
          <w:r w:rsidR="00A17AD9">
            <w:rPr>
              <w:rFonts w:ascii="Times New Roman" w:hAnsi="Times New Roman" w:cs="Times New Roman"/>
              <w:noProof/>
              <w:sz w:val="24"/>
              <w:szCs w:val="24"/>
            </w:rPr>
            <w:t xml:space="preserve"> </w:t>
          </w:r>
          <w:r w:rsidR="00A17AD9" w:rsidRPr="00A17AD9">
            <w:rPr>
              <w:rFonts w:ascii="Times New Roman" w:hAnsi="Times New Roman" w:cs="Times New Roman"/>
              <w:noProof/>
              <w:sz w:val="24"/>
              <w:szCs w:val="24"/>
            </w:rPr>
            <w:t>(Lord, 2020)</w:t>
          </w:r>
          <w:r w:rsidR="00A17AD9">
            <w:rPr>
              <w:rFonts w:ascii="Times New Roman" w:hAnsi="Times New Roman" w:cs="Times New Roman"/>
              <w:sz w:val="24"/>
              <w:szCs w:val="24"/>
            </w:rPr>
            <w:fldChar w:fldCharType="end"/>
          </w:r>
        </w:sdtContent>
      </w:sdt>
      <w:r w:rsidR="0042663A">
        <w:rPr>
          <w:rFonts w:ascii="Times New Roman" w:hAnsi="Times New Roman" w:cs="Times New Roman"/>
          <w:sz w:val="24"/>
          <w:szCs w:val="24"/>
        </w:rPr>
        <w:t xml:space="preserve"> </w:t>
      </w:r>
      <w:r w:rsidR="00C119DB">
        <w:rPr>
          <w:rFonts w:ascii="Times New Roman" w:hAnsi="Times New Roman" w:cs="Times New Roman"/>
          <w:sz w:val="24"/>
          <w:szCs w:val="24"/>
        </w:rPr>
        <w:t>Logging on inform</w:t>
      </w:r>
      <w:r w:rsidR="00136538">
        <w:rPr>
          <w:rFonts w:ascii="Times New Roman" w:hAnsi="Times New Roman" w:cs="Times New Roman"/>
          <w:sz w:val="24"/>
          <w:szCs w:val="24"/>
        </w:rPr>
        <w:t>ation such as</w:t>
      </w:r>
      <w:r w:rsidR="00066A61">
        <w:rPr>
          <w:rFonts w:ascii="Times New Roman" w:hAnsi="Times New Roman" w:cs="Times New Roman"/>
          <w:sz w:val="24"/>
          <w:szCs w:val="24"/>
        </w:rPr>
        <w:t xml:space="preserve"> tracking the</w:t>
      </w:r>
      <w:r w:rsidR="00136538">
        <w:rPr>
          <w:rFonts w:ascii="Times New Roman" w:hAnsi="Times New Roman" w:cs="Times New Roman"/>
          <w:sz w:val="24"/>
          <w:szCs w:val="24"/>
        </w:rPr>
        <w:t xml:space="preserve"> </w:t>
      </w:r>
      <w:r w:rsidR="00821976">
        <w:rPr>
          <w:rFonts w:ascii="Times New Roman" w:hAnsi="Times New Roman" w:cs="Times New Roman"/>
          <w:sz w:val="24"/>
          <w:szCs w:val="24"/>
        </w:rPr>
        <w:t>usage is</w:t>
      </w:r>
      <w:r w:rsidR="00136538">
        <w:rPr>
          <w:rFonts w:ascii="Times New Roman" w:hAnsi="Times New Roman" w:cs="Times New Roman"/>
          <w:sz w:val="24"/>
          <w:szCs w:val="24"/>
        </w:rPr>
        <w:t xml:space="preserve"> cru</w:t>
      </w:r>
      <w:r w:rsidR="007531D8">
        <w:rPr>
          <w:rFonts w:ascii="Times New Roman" w:hAnsi="Times New Roman" w:cs="Times New Roman"/>
          <w:sz w:val="24"/>
          <w:szCs w:val="24"/>
        </w:rPr>
        <w:t xml:space="preserve">cial, giving healthcare professionals a way </w:t>
      </w:r>
      <w:r w:rsidR="00AA636D">
        <w:rPr>
          <w:rFonts w:ascii="Times New Roman" w:hAnsi="Times New Roman" w:cs="Times New Roman"/>
          <w:sz w:val="24"/>
          <w:szCs w:val="24"/>
        </w:rPr>
        <w:t xml:space="preserve">to monitor which users are accessing information </w:t>
      </w:r>
      <w:r w:rsidR="00821976">
        <w:rPr>
          <w:rFonts w:ascii="Times New Roman" w:hAnsi="Times New Roman" w:cs="Times New Roman"/>
          <w:sz w:val="24"/>
          <w:szCs w:val="24"/>
        </w:rPr>
        <w:t>or</w:t>
      </w:r>
      <w:r w:rsidR="00AA636D">
        <w:rPr>
          <w:rFonts w:ascii="Times New Roman" w:hAnsi="Times New Roman" w:cs="Times New Roman"/>
          <w:sz w:val="24"/>
          <w:szCs w:val="24"/>
        </w:rPr>
        <w:t xml:space="preserve"> </w:t>
      </w:r>
      <w:r w:rsidR="00B364CD">
        <w:rPr>
          <w:rFonts w:ascii="Times New Roman" w:hAnsi="Times New Roman" w:cs="Times New Roman"/>
          <w:sz w:val="24"/>
          <w:szCs w:val="24"/>
        </w:rPr>
        <w:t>applications.</w:t>
      </w:r>
    </w:p>
    <w:p w14:paraId="59A2402A" w14:textId="4A31DC59" w:rsidR="00F3790B" w:rsidRDefault="00F3790B" w:rsidP="0082197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solution is </w:t>
      </w:r>
      <w:r w:rsidR="005C38FF">
        <w:rPr>
          <w:rFonts w:ascii="Times New Roman" w:hAnsi="Times New Roman" w:cs="Times New Roman"/>
          <w:sz w:val="24"/>
          <w:szCs w:val="24"/>
        </w:rPr>
        <w:t xml:space="preserve">educating and training </w:t>
      </w:r>
      <w:r w:rsidR="007A5CA4">
        <w:rPr>
          <w:rFonts w:ascii="Times New Roman" w:hAnsi="Times New Roman" w:cs="Times New Roman"/>
          <w:sz w:val="24"/>
          <w:szCs w:val="24"/>
        </w:rPr>
        <w:t>healthcare staff</w:t>
      </w:r>
      <w:r w:rsidR="0085091E">
        <w:rPr>
          <w:rFonts w:ascii="Times New Roman" w:hAnsi="Times New Roman" w:cs="Times New Roman"/>
          <w:sz w:val="24"/>
          <w:szCs w:val="24"/>
        </w:rPr>
        <w:t xml:space="preserve"> </w:t>
      </w:r>
      <w:r w:rsidR="003D177F">
        <w:rPr>
          <w:rFonts w:ascii="Times New Roman" w:hAnsi="Times New Roman" w:cs="Times New Roman"/>
          <w:sz w:val="24"/>
          <w:szCs w:val="24"/>
        </w:rPr>
        <w:t xml:space="preserve">regarding the ethical </w:t>
      </w:r>
      <w:r w:rsidR="008357FC">
        <w:rPr>
          <w:rFonts w:ascii="Times New Roman" w:hAnsi="Times New Roman" w:cs="Times New Roman"/>
          <w:sz w:val="24"/>
          <w:szCs w:val="24"/>
        </w:rPr>
        <w:t>concern of confidentiality</w:t>
      </w:r>
      <w:r w:rsidR="00792EF9">
        <w:rPr>
          <w:rFonts w:ascii="Times New Roman" w:hAnsi="Times New Roman" w:cs="Times New Roman"/>
          <w:sz w:val="24"/>
          <w:szCs w:val="24"/>
        </w:rPr>
        <w:t>. S</w:t>
      </w:r>
      <w:r w:rsidR="00873CE9">
        <w:rPr>
          <w:rFonts w:ascii="Times New Roman" w:hAnsi="Times New Roman" w:cs="Times New Roman"/>
          <w:sz w:val="24"/>
          <w:szCs w:val="24"/>
        </w:rPr>
        <w:t xml:space="preserve">imple human error </w:t>
      </w:r>
      <w:r w:rsidR="00F127DE">
        <w:rPr>
          <w:rFonts w:ascii="Times New Roman" w:hAnsi="Times New Roman" w:cs="Times New Roman"/>
          <w:sz w:val="24"/>
          <w:szCs w:val="24"/>
        </w:rPr>
        <w:t>which</w:t>
      </w:r>
      <w:r w:rsidR="00873CE9">
        <w:rPr>
          <w:rFonts w:ascii="Times New Roman" w:hAnsi="Times New Roman" w:cs="Times New Roman"/>
          <w:sz w:val="24"/>
          <w:szCs w:val="24"/>
        </w:rPr>
        <w:t xml:space="preserve"> occurs frequently </w:t>
      </w:r>
      <w:r w:rsidR="00297D46">
        <w:rPr>
          <w:rFonts w:ascii="Times New Roman" w:hAnsi="Times New Roman" w:cs="Times New Roman"/>
          <w:sz w:val="24"/>
          <w:szCs w:val="24"/>
        </w:rPr>
        <w:t xml:space="preserve">can </w:t>
      </w:r>
      <w:r w:rsidR="00A47E5F">
        <w:rPr>
          <w:rFonts w:ascii="Times New Roman" w:hAnsi="Times New Roman" w:cs="Times New Roman"/>
          <w:sz w:val="24"/>
          <w:szCs w:val="24"/>
        </w:rPr>
        <w:t>result an</w:t>
      </w:r>
      <w:r w:rsidR="00297D46">
        <w:rPr>
          <w:rFonts w:ascii="Times New Roman" w:hAnsi="Times New Roman" w:cs="Times New Roman"/>
          <w:sz w:val="24"/>
          <w:szCs w:val="24"/>
        </w:rPr>
        <w:t xml:space="preserve"> </w:t>
      </w:r>
      <w:r w:rsidR="00821976">
        <w:rPr>
          <w:rFonts w:ascii="Times New Roman" w:hAnsi="Times New Roman" w:cs="Times New Roman"/>
          <w:sz w:val="24"/>
          <w:szCs w:val="24"/>
        </w:rPr>
        <w:t>expensive disaster</w:t>
      </w:r>
      <w:r w:rsidR="00F127DE">
        <w:rPr>
          <w:rFonts w:ascii="Times New Roman" w:hAnsi="Times New Roman" w:cs="Times New Roman"/>
          <w:sz w:val="24"/>
          <w:szCs w:val="24"/>
        </w:rPr>
        <w:t>.</w:t>
      </w:r>
      <w:r w:rsidR="002966E0">
        <w:rPr>
          <w:rFonts w:ascii="Times New Roman" w:hAnsi="Times New Roman" w:cs="Times New Roman"/>
          <w:sz w:val="24"/>
          <w:szCs w:val="24"/>
        </w:rPr>
        <w:t xml:space="preserve"> Security awareness training can equip health care </w:t>
      </w:r>
      <w:r w:rsidR="001C173C">
        <w:rPr>
          <w:rFonts w:ascii="Times New Roman" w:hAnsi="Times New Roman" w:cs="Times New Roman"/>
          <w:sz w:val="24"/>
          <w:szCs w:val="24"/>
        </w:rPr>
        <w:t xml:space="preserve">providers with the necessary knowledge for </w:t>
      </w:r>
      <w:r w:rsidR="00A47E5F">
        <w:rPr>
          <w:rFonts w:ascii="Times New Roman" w:hAnsi="Times New Roman" w:cs="Times New Roman"/>
          <w:sz w:val="24"/>
          <w:szCs w:val="24"/>
        </w:rPr>
        <w:t>decision making and handling patient information.</w:t>
      </w:r>
      <w:r w:rsidR="00E60B53">
        <w:rPr>
          <w:rFonts w:ascii="Times New Roman" w:hAnsi="Times New Roman" w:cs="Times New Roman"/>
          <w:sz w:val="24"/>
          <w:szCs w:val="24"/>
        </w:rPr>
        <w:t xml:space="preserve"> With the advancement </w:t>
      </w:r>
      <w:r w:rsidR="00A20AA7">
        <w:rPr>
          <w:rFonts w:ascii="Times New Roman" w:hAnsi="Times New Roman" w:cs="Times New Roman"/>
          <w:sz w:val="24"/>
          <w:szCs w:val="24"/>
        </w:rPr>
        <w:t>of health care information technology in the early stages</w:t>
      </w:r>
      <w:r w:rsidR="002F06D2">
        <w:rPr>
          <w:rFonts w:ascii="Times New Roman" w:hAnsi="Times New Roman" w:cs="Times New Roman"/>
          <w:sz w:val="24"/>
          <w:szCs w:val="24"/>
        </w:rPr>
        <w:t xml:space="preserve">, employees are </w:t>
      </w:r>
      <w:r w:rsidR="00165FD6">
        <w:rPr>
          <w:rFonts w:ascii="Times New Roman" w:hAnsi="Times New Roman" w:cs="Times New Roman"/>
          <w:sz w:val="24"/>
          <w:szCs w:val="24"/>
        </w:rPr>
        <w:t xml:space="preserve">like </w:t>
      </w:r>
      <w:r w:rsidR="003C1F50">
        <w:rPr>
          <w:rFonts w:ascii="Times New Roman" w:hAnsi="Times New Roman" w:cs="Times New Roman"/>
          <w:sz w:val="24"/>
          <w:szCs w:val="24"/>
        </w:rPr>
        <w:t>me</w:t>
      </w:r>
      <w:r w:rsidR="00165FD6">
        <w:rPr>
          <w:rFonts w:ascii="Times New Roman" w:hAnsi="Times New Roman" w:cs="Times New Roman"/>
          <w:sz w:val="24"/>
          <w:szCs w:val="24"/>
        </w:rPr>
        <w:t xml:space="preserve"> are still getting use to these </w:t>
      </w:r>
      <w:r w:rsidR="00C92971">
        <w:rPr>
          <w:rFonts w:ascii="Times New Roman" w:hAnsi="Times New Roman" w:cs="Times New Roman"/>
          <w:sz w:val="24"/>
          <w:szCs w:val="24"/>
        </w:rPr>
        <w:t>programs but</w:t>
      </w:r>
      <w:r w:rsidR="00B00589">
        <w:rPr>
          <w:rFonts w:ascii="Times New Roman" w:hAnsi="Times New Roman" w:cs="Times New Roman"/>
          <w:sz w:val="24"/>
          <w:szCs w:val="24"/>
        </w:rPr>
        <w:t xml:space="preserve"> educating staff on the </w:t>
      </w:r>
      <w:r w:rsidR="00A10367">
        <w:rPr>
          <w:rFonts w:ascii="Times New Roman" w:hAnsi="Times New Roman" w:cs="Times New Roman"/>
          <w:sz w:val="24"/>
          <w:szCs w:val="24"/>
        </w:rPr>
        <w:t xml:space="preserve">risks that come with health care </w:t>
      </w:r>
      <w:r w:rsidR="005C38FF">
        <w:rPr>
          <w:rFonts w:ascii="Times New Roman" w:hAnsi="Times New Roman" w:cs="Times New Roman"/>
          <w:sz w:val="24"/>
          <w:szCs w:val="24"/>
        </w:rPr>
        <w:t>data will</w:t>
      </w:r>
      <w:r w:rsidR="00B01807">
        <w:rPr>
          <w:rFonts w:ascii="Times New Roman" w:hAnsi="Times New Roman" w:cs="Times New Roman"/>
          <w:sz w:val="24"/>
          <w:szCs w:val="24"/>
        </w:rPr>
        <w:t xml:space="preserve"> help them act fast and take precautions.</w:t>
      </w:r>
      <w:r w:rsidR="00CA15AD">
        <w:rPr>
          <w:rFonts w:ascii="Times New Roman" w:hAnsi="Times New Roman" w:cs="Times New Roman"/>
          <w:sz w:val="24"/>
          <w:szCs w:val="24"/>
        </w:rPr>
        <w:t xml:space="preserve"> </w:t>
      </w:r>
      <w:r w:rsidR="00A6384B">
        <w:rPr>
          <w:rFonts w:ascii="Times New Roman" w:hAnsi="Times New Roman" w:cs="Times New Roman"/>
          <w:sz w:val="24"/>
          <w:szCs w:val="24"/>
        </w:rPr>
        <w:t xml:space="preserve"> </w:t>
      </w:r>
      <w:r w:rsidR="00BF6F46">
        <w:rPr>
          <w:rFonts w:ascii="Times New Roman" w:hAnsi="Times New Roman" w:cs="Times New Roman"/>
          <w:sz w:val="24"/>
          <w:szCs w:val="24"/>
        </w:rPr>
        <w:t>Along with training</w:t>
      </w:r>
      <w:r w:rsidR="00DA0AEA">
        <w:rPr>
          <w:rFonts w:ascii="Times New Roman" w:hAnsi="Times New Roman" w:cs="Times New Roman"/>
          <w:sz w:val="24"/>
          <w:szCs w:val="24"/>
        </w:rPr>
        <w:t xml:space="preserve"> the </w:t>
      </w:r>
      <w:r w:rsidR="003C1F50">
        <w:rPr>
          <w:rFonts w:ascii="Times New Roman" w:hAnsi="Times New Roman" w:cs="Times New Roman"/>
          <w:sz w:val="24"/>
          <w:szCs w:val="24"/>
        </w:rPr>
        <w:t>employees</w:t>
      </w:r>
      <w:r w:rsidR="00DA0AEA">
        <w:rPr>
          <w:rFonts w:ascii="Times New Roman" w:hAnsi="Times New Roman" w:cs="Times New Roman"/>
          <w:sz w:val="24"/>
          <w:szCs w:val="24"/>
        </w:rPr>
        <w:t xml:space="preserve"> and providers to recognize potential attacks</w:t>
      </w:r>
      <w:r w:rsidR="00597975">
        <w:rPr>
          <w:rFonts w:ascii="Times New Roman" w:hAnsi="Times New Roman" w:cs="Times New Roman"/>
          <w:sz w:val="24"/>
          <w:szCs w:val="24"/>
        </w:rPr>
        <w:t xml:space="preserve">, it could help the </w:t>
      </w:r>
      <w:r w:rsidR="00DC5062">
        <w:rPr>
          <w:rFonts w:ascii="Times New Roman" w:hAnsi="Times New Roman" w:cs="Times New Roman"/>
          <w:sz w:val="24"/>
          <w:szCs w:val="24"/>
        </w:rPr>
        <w:t xml:space="preserve">healthcare industry encourage users to </w:t>
      </w:r>
      <w:r w:rsidR="00EB0277">
        <w:rPr>
          <w:rFonts w:ascii="Times New Roman" w:hAnsi="Times New Roman" w:cs="Times New Roman"/>
          <w:sz w:val="24"/>
          <w:szCs w:val="24"/>
        </w:rPr>
        <w:t xml:space="preserve">use appropriate </w:t>
      </w:r>
      <w:r w:rsidR="003C1F50">
        <w:rPr>
          <w:rFonts w:ascii="Times New Roman" w:hAnsi="Times New Roman" w:cs="Times New Roman"/>
          <w:sz w:val="24"/>
          <w:szCs w:val="24"/>
        </w:rPr>
        <w:t>action when</w:t>
      </w:r>
      <w:r w:rsidR="00EB0277">
        <w:rPr>
          <w:rFonts w:ascii="Times New Roman" w:hAnsi="Times New Roman" w:cs="Times New Roman"/>
          <w:sz w:val="24"/>
          <w:szCs w:val="24"/>
        </w:rPr>
        <w:t xml:space="preserve"> it comes to handling patient data.</w:t>
      </w:r>
      <w:r w:rsidR="00B601A9">
        <w:rPr>
          <w:rFonts w:ascii="Times New Roman" w:hAnsi="Times New Roman" w:cs="Times New Roman"/>
          <w:sz w:val="24"/>
          <w:szCs w:val="24"/>
        </w:rPr>
        <w:t xml:space="preserve"> In my opinion, its essential to train the new as well as old </w:t>
      </w:r>
      <w:r w:rsidR="003C1F50">
        <w:rPr>
          <w:rFonts w:ascii="Times New Roman" w:hAnsi="Times New Roman" w:cs="Times New Roman"/>
          <w:sz w:val="24"/>
          <w:szCs w:val="24"/>
        </w:rPr>
        <w:t>health care employees on updated security procedures.</w:t>
      </w:r>
      <w:r w:rsidR="00792EF9">
        <w:rPr>
          <w:rFonts w:ascii="Times New Roman" w:hAnsi="Times New Roman" w:cs="Times New Roman"/>
          <w:sz w:val="24"/>
          <w:szCs w:val="24"/>
        </w:rPr>
        <w:t xml:space="preserve"> </w:t>
      </w:r>
      <w:r w:rsidR="00183748">
        <w:rPr>
          <w:rFonts w:ascii="Times New Roman" w:hAnsi="Times New Roman" w:cs="Times New Roman"/>
          <w:sz w:val="24"/>
          <w:szCs w:val="24"/>
        </w:rPr>
        <w:t>Educating</w:t>
      </w:r>
      <w:r w:rsidR="004A35A0">
        <w:rPr>
          <w:rFonts w:ascii="Times New Roman" w:hAnsi="Times New Roman" w:cs="Times New Roman"/>
          <w:sz w:val="24"/>
          <w:szCs w:val="24"/>
        </w:rPr>
        <w:t xml:space="preserve"> these</w:t>
      </w:r>
      <w:r w:rsidR="00183748">
        <w:rPr>
          <w:rFonts w:ascii="Times New Roman" w:hAnsi="Times New Roman" w:cs="Times New Roman"/>
          <w:sz w:val="24"/>
          <w:szCs w:val="24"/>
        </w:rPr>
        <w:t xml:space="preserve"> healthc</w:t>
      </w:r>
      <w:r w:rsidR="004A35A0">
        <w:rPr>
          <w:rFonts w:ascii="Times New Roman" w:hAnsi="Times New Roman" w:cs="Times New Roman"/>
          <w:sz w:val="24"/>
          <w:szCs w:val="24"/>
        </w:rPr>
        <w:t>are professionals</w:t>
      </w:r>
      <w:r w:rsidR="00BF7F82">
        <w:rPr>
          <w:rFonts w:ascii="Times New Roman" w:hAnsi="Times New Roman" w:cs="Times New Roman"/>
          <w:sz w:val="24"/>
          <w:szCs w:val="24"/>
        </w:rPr>
        <w:t xml:space="preserve"> into taking steps to ensure </w:t>
      </w:r>
      <w:r w:rsidR="00576A78">
        <w:rPr>
          <w:rFonts w:ascii="Times New Roman" w:hAnsi="Times New Roman" w:cs="Times New Roman"/>
          <w:sz w:val="24"/>
          <w:szCs w:val="24"/>
        </w:rPr>
        <w:t xml:space="preserve">they understand </w:t>
      </w:r>
      <w:r w:rsidR="00346219">
        <w:rPr>
          <w:rFonts w:ascii="Times New Roman" w:hAnsi="Times New Roman" w:cs="Times New Roman"/>
          <w:sz w:val="24"/>
          <w:szCs w:val="24"/>
        </w:rPr>
        <w:t>and aware</w:t>
      </w:r>
      <w:r w:rsidR="000A1CD1">
        <w:rPr>
          <w:rFonts w:ascii="Times New Roman" w:hAnsi="Times New Roman" w:cs="Times New Roman"/>
          <w:sz w:val="24"/>
          <w:szCs w:val="24"/>
        </w:rPr>
        <w:t xml:space="preserve"> of their </w:t>
      </w:r>
      <w:r w:rsidR="0066123D">
        <w:rPr>
          <w:rFonts w:ascii="Times New Roman" w:hAnsi="Times New Roman" w:cs="Times New Roman"/>
          <w:sz w:val="24"/>
          <w:szCs w:val="24"/>
        </w:rPr>
        <w:t>responsibility</w:t>
      </w:r>
      <w:r w:rsidR="000A1CD1">
        <w:rPr>
          <w:rFonts w:ascii="Times New Roman" w:hAnsi="Times New Roman" w:cs="Times New Roman"/>
          <w:sz w:val="24"/>
          <w:szCs w:val="24"/>
        </w:rPr>
        <w:t xml:space="preserve"> to keep patient information secure</w:t>
      </w:r>
      <w:r w:rsidR="00C2799C">
        <w:rPr>
          <w:rFonts w:ascii="Times New Roman" w:hAnsi="Times New Roman" w:cs="Times New Roman"/>
          <w:sz w:val="24"/>
          <w:szCs w:val="24"/>
        </w:rPr>
        <w:t xml:space="preserve"> and not worry about </w:t>
      </w:r>
      <w:r w:rsidR="0066123D">
        <w:rPr>
          <w:rFonts w:ascii="Times New Roman" w:hAnsi="Times New Roman" w:cs="Times New Roman"/>
          <w:sz w:val="24"/>
          <w:szCs w:val="24"/>
        </w:rPr>
        <w:t>violations or sanctions.</w:t>
      </w:r>
    </w:p>
    <w:p w14:paraId="7068E866" w14:textId="65D3BBFE" w:rsidR="00E62E10" w:rsidRDefault="00A56DEF" w:rsidP="00A64ED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w:t>
      </w:r>
      <w:r w:rsidR="003030F8">
        <w:rPr>
          <w:rFonts w:ascii="Times New Roman" w:hAnsi="Times New Roman" w:cs="Times New Roman"/>
          <w:sz w:val="24"/>
          <w:szCs w:val="24"/>
        </w:rPr>
        <w:t>everything that has been stated so far, it’s important to establish ethical behavior in the workplace. It takes in account everyone’s including the organization’s best interest stating what’s right or wrong in the decision-making process.</w:t>
      </w:r>
      <w:r w:rsidR="004A1A01">
        <w:rPr>
          <w:rFonts w:ascii="Times New Roman" w:hAnsi="Times New Roman" w:cs="Times New Roman"/>
          <w:sz w:val="24"/>
          <w:szCs w:val="24"/>
        </w:rPr>
        <w:t xml:space="preserve"> </w:t>
      </w:r>
      <w:r w:rsidR="004A1A01">
        <w:rPr>
          <w:rFonts w:ascii="Times New Roman" w:hAnsi="Times New Roman" w:cs="Times New Roman"/>
          <w:sz w:val="24"/>
          <w:szCs w:val="24"/>
        </w:rPr>
        <w:t xml:space="preserve">Ensuring security, privacy, and protection of patient’s health care data is critical for all health care personnel. </w:t>
      </w:r>
      <w:r w:rsidR="006C5437">
        <w:rPr>
          <w:rFonts w:ascii="Times New Roman" w:hAnsi="Times New Roman" w:cs="Times New Roman"/>
          <w:sz w:val="24"/>
          <w:szCs w:val="24"/>
        </w:rPr>
        <w:t xml:space="preserve">I don’t know if </w:t>
      </w:r>
      <w:r w:rsidR="004772DB">
        <w:rPr>
          <w:rFonts w:ascii="Times New Roman" w:hAnsi="Times New Roman" w:cs="Times New Roman"/>
          <w:sz w:val="24"/>
          <w:szCs w:val="24"/>
        </w:rPr>
        <w:t xml:space="preserve">it’s the society we live in or who’s need for </w:t>
      </w:r>
      <w:r w:rsidR="00D07A21">
        <w:rPr>
          <w:rFonts w:ascii="Times New Roman" w:hAnsi="Times New Roman" w:cs="Times New Roman"/>
          <w:sz w:val="24"/>
          <w:szCs w:val="24"/>
        </w:rPr>
        <w:t xml:space="preserve">information, but it does </w:t>
      </w:r>
      <w:r w:rsidR="00925615">
        <w:rPr>
          <w:rFonts w:ascii="Times New Roman" w:hAnsi="Times New Roman" w:cs="Times New Roman"/>
          <w:sz w:val="24"/>
          <w:szCs w:val="24"/>
        </w:rPr>
        <w:t>not outweigh the right of patients to confidentiality.</w:t>
      </w:r>
      <w:r w:rsidR="00B124E0">
        <w:rPr>
          <w:rFonts w:ascii="Times New Roman" w:hAnsi="Times New Roman" w:cs="Times New Roman"/>
          <w:sz w:val="24"/>
          <w:szCs w:val="24"/>
        </w:rPr>
        <w:t xml:space="preserve"> </w:t>
      </w:r>
      <w:r w:rsidR="004A1A01">
        <w:rPr>
          <w:rFonts w:ascii="Times New Roman" w:hAnsi="Times New Roman" w:cs="Times New Roman"/>
          <w:sz w:val="24"/>
          <w:szCs w:val="24"/>
        </w:rPr>
        <w:t>To have information shared is not only a breach in privacy, but it can also destroy trust, confidence, and loyalty.</w:t>
      </w:r>
      <w:r w:rsidR="00E62E10">
        <w:rPr>
          <w:rFonts w:ascii="Times New Roman" w:hAnsi="Times New Roman" w:cs="Times New Roman"/>
          <w:sz w:val="24"/>
          <w:szCs w:val="24"/>
        </w:rPr>
        <w:t xml:space="preserve"> </w:t>
      </w:r>
      <w:r w:rsidR="00BB37CA">
        <w:rPr>
          <w:rFonts w:ascii="Times New Roman" w:hAnsi="Times New Roman" w:cs="Times New Roman"/>
          <w:sz w:val="24"/>
          <w:szCs w:val="24"/>
        </w:rPr>
        <w:t>Implementing</w:t>
      </w:r>
      <w:r w:rsidR="00E62E10">
        <w:rPr>
          <w:rFonts w:ascii="Times New Roman" w:hAnsi="Times New Roman" w:cs="Times New Roman"/>
          <w:sz w:val="24"/>
          <w:szCs w:val="24"/>
        </w:rPr>
        <w:t xml:space="preserve"> these effective skills in healthcare and preparing myself in varying ethics will allow me</w:t>
      </w:r>
      <w:r w:rsidR="00BB37CA">
        <w:rPr>
          <w:rFonts w:ascii="Times New Roman" w:hAnsi="Times New Roman" w:cs="Times New Roman"/>
          <w:sz w:val="24"/>
          <w:szCs w:val="24"/>
        </w:rPr>
        <w:t xml:space="preserve"> and others</w:t>
      </w:r>
      <w:r w:rsidR="00E62E10">
        <w:rPr>
          <w:rFonts w:ascii="Times New Roman" w:hAnsi="Times New Roman" w:cs="Times New Roman"/>
          <w:sz w:val="24"/>
          <w:szCs w:val="24"/>
        </w:rPr>
        <w:t xml:space="preserve"> to collaborate with physicians</w:t>
      </w:r>
      <w:r w:rsidR="00BB37CA">
        <w:rPr>
          <w:rFonts w:ascii="Times New Roman" w:hAnsi="Times New Roman" w:cs="Times New Roman"/>
          <w:sz w:val="24"/>
          <w:szCs w:val="24"/>
        </w:rPr>
        <w:t xml:space="preserve">, </w:t>
      </w:r>
      <w:r w:rsidR="00E62E10">
        <w:rPr>
          <w:rFonts w:ascii="Times New Roman" w:hAnsi="Times New Roman" w:cs="Times New Roman"/>
          <w:sz w:val="24"/>
          <w:szCs w:val="24"/>
        </w:rPr>
        <w:t>patients</w:t>
      </w:r>
      <w:r w:rsidR="00BB37CA">
        <w:rPr>
          <w:rFonts w:ascii="Times New Roman" w:hAnsi="Times New Roman" w:cs="Times New Roman"/>
          <w:sz w:val="24"/>
          <w:szCs w:val="24"/>
        </w:rPr>
        <w:t xml:space="preserve">, </w:t>
      </w:r>
      <w:r w:rsidR="00E62E10">
        <w:rPr>
          <w:rFonts w:ascii="Times New Roman" w:hAnsi="Times New Roman" w:cs="Times New Roman"/>
          <w:sz w:val="24"/>
          <w:szCs w:val="24"/>
        </w:rPr>
        <w:t>and support optimal ways to interact with staff.</w:t>
      </w:r>
    </w:p>
    <w:p w14:paraId="15CAA817" w14:textId="03A88FEA" w:rsidR="004A1A01" w:rsidRDefault="004A1A01" w:rsidP="000E41D8">
      <w:pPr>
        <w:spacing w:line="480" w:lineRule="auto"/>
        <w:ind w:firstLine="720"/>
        <w:rPr>
          <w:rFonts w:ascii="Times New Roman" w:hAnsi="Times New Roman" w:cs="Times New Roman"/>
          <w:sz w:val="24"/>
          <w:szCs w:val="24"/>
        </w:rPr>
      </w:pPr>
    </w:p>
    <w:p w14:paraId="1A9F2F42" w14:textId="77777777" w:rsidR="004A1A01" w:rsidRDefault="004A1A01" w:rsidP="004A1A01">
      <w:pPr>
        <w:spacing w:line="480" w:lineRule="auto"/>
        <w:rPr>
          <w:rFonts w:ascii="Times New Roman" w:hAnsi="Times New Roman" w:cs="Times New Roman"/>
          <w:sz w:val="24"/>
          <w:szCs w:val="24"/>
        </w:rPr>
      </w:pPr>
      <w:r>
        <w:rPr>
          <w:rFonts w:ascii="Times New Roman" w:hAnsi="Times New Roman" w:cs="Times New Roman"/>
          <w:sz w:val="24"/>
          <w:szCs w:val="24"/>
        </w:rPr>
        <w:tab/>
      </w:r>
    </w:p>
    <w:p w14:paraId="67E4B397" w14:textId="77777777" w:rsidR="004A1A01" w:rsidRDefault="004A1A01" w:rsidP="004A1A01">
      <w:pPr>
        <w:spacing w:line="480" w:lineRule="auto"/>
        <w:rPr>
          <w:rFonts w:ascii="Times New Roman" w:hAnsi="Times New Roman" w:cs="Times New Roman"/>
          <w:sz w:val="24"/>
          <w:szCs w:val="24"/>
        </w:rPr>
      </w:pPr>
    </w:p>
    <w:p w14:paraId="052CA4EE" w14:textId="77777777" w:rsidR="00A64ED9" w:rsidRDefault="00A64ED9" w:rsidP="00A5314C">
      <w:pPr>
        <w:spacing w:line="480" w:lineRule="auto"/>
        <w:jc w:val="center"/>
        <w:rPr>
          <w:rFonts w:ascii="Times New Roman" w:hAnsi="Times New Roman" w:cs="Times New Roman"/>
          <w:sz w:val="24"/>
          <w:szCs w:val="24"/>
        </w:rPr>
      </w:pPr>
    </w:p>
    <w:p w14:paraId="0A7218B5" w14:textId="77777777" w:rsidR="00A64ED9" w:rsidRDefault="00A64ED9" w:rsidP="00A5314C">
      <w:pPr>
        <w:spacing w:line="480" w:lineRule="auto"/>
        <w:jc w:val="center"/>
        <w:rPr>
          <w:rFonts w:ascii="Times New Roman" w:hAnsi="Times New Roman" w:cs="Times New Roman"/>
          <w:sz w:val="24"/>
          <w:szCs w:val="24"/>
        </w:rPr>
      </w:pPr>
    </w:p>
    <w:p w14:paraId="3B3190D4" w14:textId="77777777" w:rsidR="00A64ED9" w:rsidRDefault="00A64ED9" w:rsidP="00A5314C">
      <w:pPr>
        <w:spacing w:line="480" w:lineRule="auto"/>
        <w:jc w:val="center"/>
        <w:rPr>
          <w:rFonts w:ascii="Times New Roman" w:hAnsi="Times New Roman" w:cs="Times New Roman"/>
          <w:sz w:val="24"/>
          <w:szCs w:val="24"/>
        </w:rPr>
      </w:pPr>
    </w:p>
    <w:p w14:paraId="19117041" w14:textId="77777777" w:rsidR="00A64ED9" w:rsidRDefault="00A64ED9" w:rsidP="00A5314C">
      <w:pPr>
        <w:spacing w:line="480" w:lineRule="auto"/>
        <w:jc w:val="center"/>
        <w:rPr>
          <w:rFonts w:ascii="Times New Roman" w:hAnsi="Times New Roman" w:cs="Times New Roman"/>
          <w:sz w:val="24"/>
          <w:szCs w:val="24"/>
        </w:rPr>
      </w:pPr>
    </w:p>
    <w:p w14:paraId="65FF39C8" w14:textId="77777777" w:rsidR="00A64ED9" w:rsidRDefault="00A64ED9" w:rsidP="00A5314C">
      <w:pPr>
        <w:spacing w:line="480" w:lineRule="auto"/>
        <w:jc w:val="center"/>
        <w:rPr>
          <w:rFonts w:ascii="Times New Roman" w:hAnsi="Times New Roman" w:cs="Times New Roman"/>
          <w:sz w:val="24"/>
          <w:szCs w:val="24"/>
        </w:rPr>
      </w:pPr>
    </w:p>
    <w:p w14:paraId="63EA6467" w14:textId="77777777" w:rsidR="00A64ED9" w:rsidRDefault="00A64ED9" w:rsidP="00A5314C">
      <w:pPr>
        <w:spacing w:line="480" w:lineRule="auto"/>
        <w:jc w:val="center"/>
        <w:rPr>
          <w:rFonts w:ascii="Times New Roman" w:hAnsi="Times New Roman" w:cs="Times New Roman"/>
          <w:sz w:val="24"/>
          <w:szCs w:val="24"/>
        </w:rPr>
      </w:pPr>
    </w:p>
    <w:p w14:paraId="44E41E0F" w14:textId="77777777" w:rsidR="00A64ED9" w:rsidRDefault="00A64ED9" w:rsidP="00A5314C">
      <w:pPr>
        <w:spacing w:line="480" w:lineRule="auto"/>
        <w:jc w:val="center"/>
        <w:rPr>
          <w:rFonts w:ascii="Times New Roman" w:hAnsi="Times New Roman" w:cs="Times New Roman"/>
          <w:sz w:val="24"/>
          <w:szCs w:val="24"/>
        </w:rPr>
      </w:pPr>
    </w:p>
    <w:p w14:paraId="1012D0FD" w14:textId="77777777" w:rsidR="00A64ED9" w:rsidRDefault="00A64ED9" w:rsidP="00A5314C">
      <w:pPr>
        <w:spacing w:line="480" w:lineRule="auto"/>
        <w:jc w:val="center"/>
        <w:rPr>
          <w:rFonts w:ascii="Times New Roman" w:hAnsi="Times New Roman" w:cs="Times New Roman"/>
          <w:sz w:val="24"/>
          <w:szCs w:val="24"/>
        </w:rPr>
      </w:pPr>
    </w:p>
    <w:p w14:paraId="3501DF88" w14:textId="77777777" w:rsidR="00A64ED9" w:rsidRDefault="00A64ED9" w:rsidP="00A5314C">
      <w:pPr>
        <w:spacing w:line="480" w:lineRule="auto"/>
        <w:jc w:val="center"/>
        <w:rPr>
          <w:rFonts w:ascii="Times New Roman" w:hAnsi="Times New Roman" w:cs="Times New Roman"/>
          <w:sz w:val="24"/>
          <w:szCs w:val="24"/>
        </w:rPr>
      </w:pPr>
    </w:p>
    <w:p w14:paraId="4314AA71" w14:textId="77777777" w:rsidR="00A64ED9" w:rsidRDefault="00A64ED9" w:rsidP="00A5314C">
      <w:pPr>
        <w:spacing w:line="480" w:lineRule="auto"/>
        <w:jc w:val="center"/>
        <w:rPr>
          <w:rFonts w:ascii="Times New Roman" w:hAnsi="Times New Roman" w:cs="Times New Roman"/>
          <w:sz w:val="24"/>
          <w:szCs w:val="24"/>
        </w:rPr>
      </w:pPr>
    </w:p>
    <w:p w14:paraId="1DA05429" w14:textId="0ADB8FFD" w:rsidR="003030F8" w:rsidRDefault="00A5314C" w:rsidP="00A5314C">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sdt>
      <w:sdtPr>
        <w:id w:val="-1694141743"/>
        <w:docPartObj>
          <w:docPartGallery w:val="Bibliographies"/>
          <w:docPartUnique/>
        </w:docPartObj>
      </w:sdtPr>
      <w:sdtEndPr>
        <w:rPr>
          <w:rFonts w:asciiTheme="minorHAnsi" w:eastAsiaTheme="minorHAnsi" w:hAnsiTheme="minorHAnsi" w:cstheme="minorBidi"/>
          <w:color w:val="auto"/>
          <w:sz w:val="22"/>
          <w:szCs w:val="22"/>
        </w:rPr>
      </w:sdtEndPr>
      <w:sdtContent>
        <w:p w14:paraId="636F910C" w14:textId="235B7D60" w:rsidR="00830967" w:rsidRDefault="00830967">
          <w:pPr>
            <w:pStyle w:val="Heading1"/>
          </w:pPr>
        </w:p>
        <w:sdt>
          <w:sdtPr>
            <w:id w:val="-573587230"/>
            <w:bibliography/>
          </w:sdtPr>
          <w:sdtContent>
            <w:p w14:paraId="12AF3086" w14:textId="14D4850B" w:rsidR="00830967" w:rsidRDefault="00830967" w:rsidP="00830967">
              <w:pPr>
                <w:pStyle w:val="Bibliography"/>
                <w:ind w:left="720" w:hanging="720"/>
                <w:rPr>
                  <w:noProof/>
                </w:rPr>
              </w:pPr>
              <w:r>
                <w:fldChar w:fldCharType="begin"/>
              </w:r>
              <w:r>
                <w:instrText xml:space="preserve"> BIBLIOGRAPHY </w:instrText>
              </w:r>
              <w:r>
                <w:fldChar w:fldCharType="separate"/>
              </w:r>
              <w:r>
                <w:rPr>
                  <w:noProof/>
                </w:rPr>
                <w:t xml:space="preserve">Lord, N. (2020). Healthcare Cybersecurity: Tips fornSecuring Private Health Data. </w:t>
              </w:r>
              <w:r>
                <w:rPr>
                  <w:i/>
                  <w:iCs/>
                  <w:noProof/>
                </w:rPr>
                <w:t>Digital Guardian</w:t>
              </w:r>
              <w:r>
                <w:rPr>
                  <w:noProof/>
                </w:rPr>
                <w:t xml:space="preserve">, </w:t>
              </w:r>
              <w:r w:rsidRPr="00B06478">
                <w:rPr>
                  <w:i/>
                  <w:iCs/>
                  <w:noProof/>
                  <w:u w:val="single"/>
                </w:rPr>
                <w:t>https://www.digitalguardian.com.</w:t>
              </w:r>
            </w:p>
            <w:p w14:paraId="3800B14B" w14:textId="77777777" w:rsidR="00B06478" w:rsidRPr="00B06478" w:rsidRDefault="00B06478" w:rsidP="00B06478"/>
            <w:p w14:paraId="65E551EE" w14:textId="0D9E49DD" w:rsidR="00830967" w:rsidRDefault="00830967" w:rsidP="00830967">
              <w:pPr>
                <w:pStyle w:val="Bibliography"/>
                <w:ind w:left="720" w:hanging="720"/>
                <w:rPr>
                  <w:noProof/>
                </w:rPr>
              </w:pPr>
              <w:r>
                <w:rPr>
                  <w:noProof/>
                </w:rPr>
                <w:t xml:space="preserve">Patient Confidentiality. (2019). </w:t>
              </w:r>
              <w:r>
                <w:rPr>
                  <w:i/>
                  <w:iCs/>
                  <w:noProof/>
                </w:rPr>
                <w:t>AMCP</w:t>
              </w:r>
              <w:r>
                <w:rPr>
                  <w:noProof/>
                </w:rPr>
                <w:t xml:space="preserve">, </w:t>
              </w:r>
              <w:r w:rsidRPr="00B06478">
                <w:rPr>
                  <w:i/>
                  <w:iCs/>
                  <w:noProof/>
                  <w:u w:val="single"/>
                </w:rPr>
                <w:t>https://www.amcp.org</w:t>
              </w:r>
              <w:r>
                <w:rPr>
                  <w:noProof/>
                </w:rPr>
                <w:t>.</w:t>
              </w:r>
            </w:p>
            <w:p w14:paraId="0C845EEE" w14:textId="77777777" w:rsidR="00B06478" w:rsidRPr="00B06478" w:rsidRDefault="00B06478" w:rsidP="00B06478"/>
            <w:p w14:paraId="2984FBB7" w14:textId="77777777" w:rsidR="00830967" w:rsidRDefault="00830967" w:rsidP="00830967">
              <w:pPr>
                <w:pStyle w:val="Bibliography"/>
                <w:ind w:left="720" w:hanging="720"/>
                <w:rPr>
                  <w:noProof/>
                </w:rPr>
              </w:pPr>
              <w:r>
                <w:rPr>
                  <w:noProof/>
                </w:rPr>
                <w:t xml:space="preserve">Patient Confidentiality in Healthcare. (2020). </w:t>
              </w:r>
              <w:r>
                <w:rPr>
                  <w:i/>
                  <w:iCs/>
                  <w:noProof/>
                </w:rPr>
                <w:t>MARYVILLE UNIVERSITY</w:t>
              </w:r>
              <w:r>
                <w:rPr>
                  <w:noProof/>
                </w:rPr>
                <w:t xml:space="preserve">, </w:t>
              </w:r>
              <w:r w:rsidRPr="00B06478">
                <w:rPr>
                  <w:i/>
                  <w:iCs/>
                  <w:noProof/>
                  <w:u w:val="single"/>
                </w:rPr>
                <w:t>https://ww.online.maryville.edu.</w:t>
              </w:r>
            </w:p>
            <w:p w14:paraId="4A1C62AC" w14:textId="4B30A64A" w:rsidR="00830967" w:rsidRDefault="00830967" w:rsidP="00830967">
              <w:r>
                <w:rPr>
                  <w:b/>
                  <w:bCs/>
                  <w:noProof/>
                </w:rPr>
                <w:fldChar w:fldCharType="end"/>
              </w:r>
            </w:p>
          </w:sdtContent>
        </w:sdt>
      </w:sdtContent>
    </w:sdt>
    <w:p w14:paraId="3C9721B4" w14:textId="77777777" w:rsidR="00A5314C" w:rsidRPr="00024708" w:rsidRDefault="00A5314C" w:rsidP="00A5314C">
      <w:pPr>
        <w:spacing w:line="480" w:lineRule="auto"/>
        <w:rPr>
          <w:rFonts w:ascii="Times New Roman" w:hAnsi="Times New Roman" w:cs="Times New Roman"/>
          <w:sz w:val="24"/>
          <w:szCs w:val="24"/>
        </w:rPr>
      </w:pPr>
    </w:p>
    <w:sectPr w:rsidR="00A5314C" w:rsidRPr="0002470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56793" w14:textId="77777777" w:rsidR="00D55B2C" w:rsidRDefault="00D55B2C" w:rsidP="00042B44">
      <w:pPr>
        <w:spacing w:after="0" w:line="240" w:lineRule="auto"/>
      </w:pPr>
      <w:r>
        <w:separator/>
      </w:r>
    </w:p>
  </w:endnote>
  <w:endnote w:type="continuationSeparator" w:id="0">
    <w:p w14:paraId="559490D3" w14:textId="77777777" w:rsidR="00D55B2C" w:rsidRDefault="00D55B2C" w:rsidP="00042B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F343F" w14:textId="77777777" w:rsidR="00D55B2C" w:rsidRDefault="00D55B2C" w:rsidP="00042B44">
      <w:pPr>
        <w:spacing w:after="0" w:line="240" w:lineRule="auto"/>
      </w:pPr>
      <w:r>
        <w:separator/>
      </w:r>
    </w:p>
  </w:footnote>
  <w:footnote w:type="continuationSeparator" w:id="0">
    <w:p w14:paraId="16D38886" w14:textId="77777777" w:rsidR="00D55B2C" w:rsidRDefault="00D55B2C" w:rsidP="00042B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3400449"/>
      <w:docPartObj>
        <w:docPartGallery w:val="Page Numbers (Top of Page)"/>
        <w:docPartUnique/>
      </w:docPartObj>
    </w:sdtPr>
    <w:sdtEndPr>
      <w:rPr>
        <w:noProof/>
      </w:rPr>
    </w:sdtEndPr>
    <w:sdtContent>
      <w:p w14:paraId="35218DF1" w14:textId="704DDA81" w:rsidR="00042B44" w:rsidRDefault="00042B4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A6628D6" w14:textId="519BEED0" w:rsidR="00042B44" w:rsidRDefault="00042B44">
    <w:pPr>
      <w:pStyle w:val="Header"/>
    </w:pPr>
    <w:r>
      <w:t>PROF 450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708"/>
    <w:rsid w:val="00000335"/>
    <w:rsid w:val="00024708"/>
    <w:rsid w:val="00042B44"/>
    <w:rsid w:val="00042E31"/>
    <w:rsid w:val="00066A61"/>
    <w:rsid w:val="00072665"/>
    <w:rsid w:val="00093CDE"/>
    <w:rsid w:val="0009752F"/>
    <w:rsid w:val="000A1CD1"/>
    <w:rsid w:val="000E2C6D"/>
    <w:rsid w:val="000E41D8"/>
    <w:rsid w:val="000E50A7"/>
    <w:rsid w:val="000E7812"/>
    <w:rsid w:val="00133F9E"/>
    <w:rsid w:val="00136538"/>
    <w:rsid w:val="00164E75"/>
    <w:rsid w:val="00165FD6"/>
    <w:rsid w:val="00183748"/>
    <w:rsid w:val="001C173C"/>
    <w:rsid w:val="001C2310"/>
    <w:rsid w:val="001C3BE5"/>
    <w:rsid w:val="001F4643"/>
    <w:rsid w:val="00215648"/>
    <w:rsid w:val="0027026C"/>
    <w:rsid w:val="002821D5"/>
    <w:rsid w:val="00285630"/>
    <w:rsid w:val="002966E0"/>
    <w:rsid w:val="00297D46"/>
    <w:rsid w:val="002B3D02"/>
    <w:rsid w:val="002F06D2"/>
    <w:rsid w:val="002F2CF2"/>
    <w:rsid w:val="003030F8"/>
    <w:rsid w:val="00304064"/>
    <w:rsid w:val="0031663B"/>
    <w:rsid w:val="00331008"/>
    <w:rsid w:val="00341103"/>
    <w:rsid w:val="00346219"/>
    <w:rsid w:val="00372BF4"/>
    <w:rsid w:val="003C1F50"/>
    <w:rsid w:val="003D160B"/>
    <w:rsid w:val="003D177F"/>
    <w:rsid w:val="00402ACD"/>
    <w:rsid w:val="004108B9"/>
    <w:rsid w:val="0042663A"/>
    <w:rsid w:val="004772DB"/>
    <w:rsid w:val="00494BFB"/>
    <w:rsid w:val="004A1A01"/>
    <w:rsid w:val="004A35A0"/>
    <w:rsid w:val="004B45DA"/>
    <w:rsid w:val="004C1F7E"/>
    <w:rsid w:val="004E62F1"/>
    <w:rsid w:val="00561FCB"/>
    <w:rsid w:val="0056485C"/>
    <w:rsid w:val="00576A78"/>
    <w:rsid w:val="00597975"/>
    <w:rsid w:val="005B7E50"/>
    <w:rsid w:val="005C129B"/>
    <w:rsid w:val="005C38FF"/>
    <w:rsid w:val="005D6BEC"/>
    <w:rsid w:val="005E22B2"/>
    <w:rsid w:val="00622B37"/>
    <w:rsid w:val="0066123D"/>
    <w:rsid w:val="00685D67"/>
    <w:rsid w:val="006B6C99"/>
    <w:rsid w:val="006C5437"/>
    <w:rsid w:val="006D1331"/>
    <w:rsid w:val="00707953"/>
    <w:rsid w:val="007165AC"/>
    <w:rsid w:val="007531D8"/>
    <w:rsid w:val="007914E6"/>
    <w:rsid w:val="00791989"/>
    <w:rsid w:val="00792EF9"/>
    <w:rsid w:val="007972C8"/>
    <w:rsid w:val="007A5CA4"/>
    <w:rsid w:val="007A6A0B"/>
    <w:rsid w:val="007D00DC"/>
    <w:rsid w:val="007F748C"/>
    <w:rsid w:val="0080267F"/>
    <w:rsid w:val="00821976"/>
    <w:rsid w:val="00830967"/>
    <w:rsid w:val="008357FC"/>
    <w:rsid w:val="00847A93"/>
    <w:rsid w:val="0085091E"/>
    <w:rsid w:val="008657C1"/>
    <w:rsid w:val="00873CE9"/>
    <w:rsid w:val="0089191A"/>
    <w:rsid w:val="00896CDB"/>
    <w:rsid w:val="008E6B0E"/>
    <w:rsid w:val="00925615"/>
    <w:rsid w:val="00953BBC"/>
    <w:rsid w:val="00963B83"/>
    <w:rsid w:val="00973C1E"/>
    <w:rsid w:val="0097507F"/>
    <w:rsid w:val="0099721F"/>
    <w:rsid w:val="009A50A4"/>
    <w:rsid w:val="009C730F"/>
    <w:rsid w:val="009D31F6"/>
    <w:rsid w:val="009E600A"/>
    <w:rsid w:val="009E6083"/>
    <w:rsid w:val="009F74E8"/>
    <w:rsid w:val="00A10367"/>
    <w:rsid w:val="00A17AD9"/>
    <w:rsid w:val="00A20AA7"/>
    <w:rsid w:val="00A230F5"/>
    <w:rsid w:val="00A42AEB"/>
    <w:rsid w:val="00A47E5F"/>
    <w:rsid w:val="00A5314C"/>
    <w:rsid w:val="00A56DEF"/>
    <w:rsid w:val="00A6384B"/>
    <w:rsid w:val="00A64ED9"/>
    <w:rsid w:val="00A749AE"/>
    <w:rsid w:val="00A96FFC"/>
    <w:rsid w:val="00AA636D"/>
    <w:rsid w:val="00AB38CB"/>
    <w:rsid w:val="00AD6214"/>
    <w:rsid w:val="00B00589"/>
    <w:rsid w:val="00B01807"/>
    <w:rsid w:val="00B055A5"/>
    <w:rsid w:val="00B06478"/>
    <w:rsid w:val="00B124E0"/>
    <w:rsid w:val="00B364CD"/>
    <w:rsid w:val="00B512E9"/>
    <w:rsid w:val="00B601A9"/>
    <w:rsid w:val="00B82AC2"/>
    <w:rsid w:val="00B85BD7"/>
    <w:rsid w:val="00BA175A"/>
    <w:rsid w:val="00BB37CA"/>
    <w:rsid w:val="00BD2D4C"/>
    <w:rsid w:val="00BF6F46"/>
    <w:rsid w:val="00BF7F82"/>
    <w:rsid w:val="00C071F4"/>
    <w:rsid w:val="00C119DB"/>
    <w:rsid w:val="00C2799C"/>
    <w:rsid w:val="00C36C16"/>
    <w:rsid w:val="00C6360D"/>
    <w:rsid w:val="00C642AE"/>
    <w:rsid w:val="00C903A8"/>
    <w:rsid w:val="00C92971"/>
    <w:rsid w:val="00C97634"/>
    <w:rsid w:val="00CA0A26"/>
    <w:rsid w:val="00CA15AD"/>
    <w:rsid w:val="00CA3D48"/>
    <w:rsid w:val="00CC1370"/>
    <w:rsid w:val="00CD061B"/>
    <w:rsid w:val="00D07A21"/>
    <w:rsid w:val="00D32E61"/>
    <w:rsid w:val="00D55B2C"/>
    <w:rsid w:val="00D82470"/>
    <w:rsid w:val="00D86F22"/>
    <w:rsid w:val="00DA0AEA"/>
    <w:rsid w:val="00DB638F"/>
    <w:rsid w:val="00DC39B2"/>
    <w:rsid w:val="00DC5062"/>
    <w:rsid w:val="00DD1A65"/>
    <w:rsid w:val="00E31BCE"/>
    <w:rsid w:val="00E41D3C"/>
    <w:rsid w:val="00E60B53"/>
    <w:rsid w:val="00E62E10"/>
    <w:rsid w:val="00EA345E"/>
    <w:rsid w:val="00EA48FF"/>
    <w:rsid w:val="00EB0277"/>
    <w:rsid w:val="00EB71F0"/>
    <w:rsid w:val="00EE0BE4"/>
    <w:rsid w:val="00EE165A"/>
    <w:rsid w:val="00F127DE"/>
    <w:rsid w:val="00F3790B"/>
    <w:rsid w:val="00F6750C"/>
    <w:rsid w:val="00F7662E"/>
    <w:rsid w:val="00F96DA9"/>
    <w:rsid w:val="00FA0C65"/>
    <w:rsid w:val="00FB72F3"/>
    <w:rsid w:val="00FF7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47444"/>
  <w15:chartTrackingRefBased/>
  <w15:docId w15:val="{FE5D391A-7486-45D4-A64A-ECC3071F7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096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2B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2B44"/>
  </w:style>
  <w:style w:type="paragraph" w:styleId="Footer">
    <w:name w:val="footer"/>
    <w:basedOn w:val="Normal"/>
    <w:link w:val="FooterChar"/>
    <w:uiPriority w:val="99"/>
    <w:unhideWhenUsed/>
    <w:rsid w:val="00042B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2B44"/>
  </w:style>
  <w:style w:type="character" w:customStyle="1" w:styleId="Heading1Char">
    <w:name w:val="Heading 1 Char"/>
    <w:basedOn w:val="DefaultParagraphFont"/>
    <w:link w:val="Heading1"/>
    <w:uiPriority w:val="9"/>
    <w:rsid w:val="00830967"/>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8309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7760">
      <w:bodyDiv w:val="1"/>
      <w:marLeft w:val="0"/>
      <w:marRight w:val="0"/>
      <w:marTop w:val="0"/>
      <w:marBottom w:val="0"/>
      <w:divBdr>
        <w:top w:val="none" w:sz="0" w:space="0" w:color="auto"/>
        <w:left w:val="none" w:sz="0" w:space="0" w:color="auto"/>
        <w:bottom w:val="none" w:sz="0" w:space="0" w:color="auto"/>
        <w:right w:val="none" w:sz="0" w:space="0" w:color="auto"/>
      </w:divBdr>
    </w:div>
    <w:div w:id="113138738">
      <w:bodyDiv w:val="1"/>
      <w:marLeft w:val="0"/>
      <w:marRight w:val="0"/>
      <w:marTop w:val="0"/>
      <w:marBottom w:val="0"/>
      <w:divBdr>
        <w:top w:val="none" w:sz="0" w:space="0" w:color="auto"/>
        <w:left w:val="none" w:sz="0" w:space="0" w:color="auto"/>
        <w:bottom w:val="none" w:sz="0" w:space="0" w:color="auto"/>
        <w:right w:val="none" w:sz="0" w:space="0" w:color="auto"/>
      </w:divBdr>
    </w:div>
    <w:div w:id="1040282966">
      <w:bodyDiv w:val="1"/>
      <w:marLeft w:val="0"/>
      <w:marRight w:val="0"/>
      <w:marTop w:val="0"/>
      <w:marBottom w:val="0"/>
      <w:divBdr>
        <w:top w:val="none" w:sz="0" w:space="0" w:color="auto"/>
        <w:left w:val="none" w:sz="0" w:space="0" w:color="auto"/>
        <w:bottom w:val="none" w:sz="0" w:space="0" w:color="auto"/>
        <w:right w:val="none" w:sz="0" w:space="0" w:color="auto"/>
      </w:divBdr>
    </w:div>
    <w:div w:id="2120372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Pat191</b:Tag>
    <b:SourceType>JournalArticle</b:SourceType>
    <b:Guid>{A4C4B1FB-D0B0-4256-B83D-475278C5F7A4}</b:Guid>
    <b:Title>Patient Confidentiality</b:Title>
    <b:JournalName>AMCP</b:JournalName>
    <b:Year>2019</b:Year>
    <b:Pages>https://www.amcp.org</b:Pages>
    <b:RefOrder>1</b:RefOrder>
  </b:Source>
  <b:Source>
    <b:Tag>Pat201</b:Tag>
    <b:SourceType>JournalArticle</b:SourceType>
    <b:Guid>{2255ED6C-1146-473C-87DC-395299C43845}</b:Guid>
    <b:Title>Patient Confidentiality in Healthcare</b:Title>
    <b:JournalName>MARYVILLE UNIVERSITY</b:JournalName>
    <b:Year>2020</b:Year>
    <b:Pages>https://ww.online.maryville.edu</b:Pages>
    <b:RefOrder>2</b:RefOrder>
  </b:Source>
  <b:Source>
    <b:Tag>Nat20</b:Tag>
    <b:SourceType>JournalArticle</b:SourceType>
    <b:Guid>{D360905D-FB83-4B85-9828-AD9FA85C2E5B}</b:Guid>
    <b:Author>
      <b:Author>
        <b:NameList>
          <b:Person>
            <b:Last>Lord</b:Last>
            <b:First>Nate</b:First>
          </b:Person>
        </b:NameList>
      </b:Author>
    </b:Author>
    <b:Title>Healthcare Cybersecurity: Tips fornSecuring Private Health Data</b:Title>
    <b:JournalName>Digital Guardian</b:JournalName>
    <b:Year>2020</b:Year>
    <b:Pages>https://www.digitalguardian.com</b:Pages>
    <b:RefOrder>3</b:RefOrder>
  </b:Source>
</b:Sources>
</file>

<file path=customXml/itemProps1.xml><?xml version="1.0" encoding="utf-8"?>
<ds:datastoreItem xmlns:ds="http://schemas.openxmlformats.org/officeDocument/2006/customXml" ds:itemID="{2F5CCFF2-0076-4129-BAF0-2AB3DAC93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839</Words>
  <Characters>4784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lawandamwebb@outlook.com</dc:creator>
  <cp:keywords/>
  <dc:description/>
  <cp:lastModifiedBy>lawandamwebb@outlook.com</cp:lastModifiedBy>
  <cp:revision>2</cp:revision>
  <dcterms:created xsi:type="dcterms:W3CDTF">2023-02-11T21:06:00Z</dcterms:created>
  <dcterms:modified xsi:type="dcterms:W3CDTF">2023-02-11T21:06:00Z</dcterms:modified>
</cp:coreProperties>
</file>