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7DC79" w14:textId="371D2A18" w:rsidR="008C2105" w:rsidRDefault="00EC670C">
      <w:r>
        <w:t>In this memo I will be announcing the train</w:t>
      </w:r>
      <w:r w:rsidR="00701E7B">
        <w:t>ing</w:t>
      </w:r>
      <w:r>
        <w:t xml:space="preserve"> plan I came up with for this company, so we are all educated the same way</w:t>
      </w:r>
      <w:r w:rsidR="00701E7B">
        <w:t xml:space="preserve"> and know what to expect for the future and better interest of the company</w:t>
      </w:r>
      <w:r>
        <w:t>.  In this plan we will start off by learning that there are seven components that make up an effective coding compliance plan.  Throughout the year once a month we will have an in-serve on the seven components to an effective compliance plan, the benefits of a compliance plan, about HIPAA and why it is important and the types of abuse and fraud and the consequences.  In the in-services I will provide information and examples throughout the in-service.  In the in-services in the morning, I will provide breakfast for all participants.  In the in-services in the late morning, I will provide a brunch to all participants.  In the in-services in the afternoon, I will provide lunch to all the participants.  I would like it if all employees could attend all the in-services so that we are all on the same page</w:t>
      </w:r>
      <w:r w:rsidR="00701E7B">
        <w:t xml:space="preserve"> and know what to do in any cases that come up in the future</w:t>
      </w:r>
    </w:p>
    <w:p w14:paraId="5F2E9373" w14:textId="18DB82EA" w:rsidR="00701E7B" w:rsidRDefault="00701E7B"/>
    <w:p w14:paraId="383A0035" w14:textId="5344BB57" w:rsidR="00701E7B" w:rsidRDefault="00701E7B">
      <w:r>
        <w:t>I will also provide a calendar of all the in-service’s dates, times, and place with this memo.</w:t>
      </w:r>
    </w:p>
    <w:p w14:paraId="55E93D18" w14:textId="77777777" w:rsidR="00665F1E" w:rsidRDefault="00665F1E" w:rsidP="00665F1E">
      <w:pPr>
        <w:jc w:val="center"/>
      </w:pPr>
    </w:p>
    <w:p w14:paraId="434ADE7D" w14:textId="17B5A55E" w:rsidR="00665F1E" w:rsidRDefault="00665F1E" w:rsidP="00665F1E">
      <w:pPr>
        <w:jc w:val="center"/>
      </w:pPr>
      <w:r>
        <w:t>In-Service 12 Month Calendar Topics</w:t>
      </w:r>
    </w:p>
    <w:p w14:paraId="2A462BE4" w14:textId="77777777" w:rsidR="00665F1E" w:rsidRDefault="00665F1E" w:rsidP="00665F1E">
      <w:pPr>
        <w:jc w:val="center"/>
      </w:pPr>
    </w:p>
    <w:p w14:paraId="610E926F" w14:textId="77777777" w:rsidR="00665F1E" w:rsidRDefault="00665F1E" w:rsidP="00665F1E">
      <w:pPr>
        <w:jc w:val="center"/>
      </w:pPr>
      <w:r>
        <w:t>January 5, 2022</w:t>
      </w:r>
    </w:p>
    <w:p w14:paraId="0714868B" w14:textId="77777777" w:rsidR="00665F1E" w:rsidRDefault="00665F1E" w:rsidP="00665F1E">
      <w:pPr>
        <w:jc w:val="center"/>
      </w:pPr>
      <w:r>
        <w:t>10:00 AM</w:t>
      </w:r>
    </w:p>
    <w:p w14:paraId="397A2A49" w14:textId="77777777" w:rsidR="00665F1E" w:rsidRDefault="00665F1E" w:rsidP="00665F1E">
      <w:pPr>
        <w:jc w:val="center"/>
      </w:pPr>
      <w:r>
        <w:t>Conference Room</w:t>
      </w:r>
    </w:p>
    <w:p w14:paraId="1EB4F74E" w14:textId="77777777" w:rsidR="00665F1E" w:rsidRDefault="00665F1E" w:rsidP="00665F1E">
      <w:pPr>
        <w:jc w:val="center"/>
      </w:pPr>
      <w:r>
        <w:t>Policies and Procedures</w:t>
      </w:r>
    </w:p>
    <w:p w14:paraId="1F803B70" w14:textId="77777777" w:rsidR="00665F1E" w:rsidRDefault="00665F1E" w:rsidP="00665F1E">
      <w:r>
        <w:t>In this in-service we will go over the policies and procedures that would consist for an effective compliance plan which will include the Standards of Conduct which is the way you are supposed to be acting and the Ethics policy that tell you right from wrong.  They should be posted, communicated, readable and reviewed.</w:t>
      </w:r>
    </w:p>
    <w:p w14:paraId="1574F1D6" w14:textId="77777777" w:rsidR="00665F1E" w:rsidRDefault="00665F1E" w:rsidP="00665F1E"/>
    <w:p w14:paraId="426E506B" w14:textId="658727F2" w:rsidR="00665F1E" w:rsidRDefault="00665F1E" w:rsidP="00665F1E">
      <w:pPr>
        <w:jc w:val="center"/>
      </w:pPr>
      <w:r>
        <w:t>February 8, 2022</w:t>
      </w:r>
    </w:p>
    <w:p w14:paraId="1D10031F" w14:textId="77777777" w:rsidR="00665F1E" w:rsidRDefault="00665F1E" w:rsidP="00665F1E">
      <w:pPr>
        <w:jc w:val="center"/>
      </w:pPr>
      <w:r>
        <w:t>9:00 AM</w:t>
      </w:r>
    </w:p>
    <w:p w14:paraId="0A548578" w14:textId="77777777" w:rsidR="00665F1E" w:rsidRDefault="00665F1E" w:rsidP="00665F1E">
      <w:pPr>
        <w:jc w:val="center"/>
      </w:pPr>
      <w:r>
        <w:t>Conference Room</w:t>
      </w:r>
    </w:p>
    <w:p w14:paraId="679111D3" w14:textId="77777777" w:rsidR="00665F1E" w:rsidRDefault="00665F1E" w:rsidP="00665F1E">
      <w:pPr>
        <w:jc w:val="center"/>
      </w:pPr>
      <w:r>
        <w:t>Designating Compliance Officer and Committee</w:t>
      </w:r>
    </w:p>
    <w:p w14:paraId="4365C590" w14:textId="77777777" w:rsidR="00665F1E" w:rsidRDefault="00665F1E" w:rsidP="00665F1E">
      <w:r>
        <w:t>In this in-service we will be selecting a compliance officer and the compliance committee that everyone will know who they can report to it they see any problems that they need taken care of. There are three important things to remember about compliance which are to prevent, detect and remediate issues.</w:t>
      </w:r>
    </w:p>
    <w:p w14:paraId="3258ED18" w14:textId="77777777" w:rsidR="00665F1E" w:rsidRDefault="00665F1E" w:rsidP="00665F1E">
      <w:pPr>
        <w:jc w:val="center"/>
      </w:pPr>
    </w:p>
    <w:p w14:paraId="1AFFB27A" w14:textId="77777777" w:rsidR="00D33C0E" w:rsidRDefault="00D33C0E" w:rsidP="00665F1E">
      <w:pPr>
        <w:jc w:val="center"/>
      </w:pPr>
    </w:p>
    <w:p w14:paraId="188C8C03" w14:textId="3B5084B4" w:rsidR="00665F1E" w:rsidRDefault="00665F1E" w:rsidP="00665F1E">
      <w:pPr>
        <w:jc w:val="center"/>
      </w:pPr>
      <w:r>
        <w:lastRenderedPageBreak/>
        <w:t>March 10, 2022</w:t>
      </w:r>
    </w:p>
    <w:p w14:paraId="62E3FDD8" w14:textId="77777777" w:rsidR="00665F1E" w:rsidRDefault="00665F1E" w:rsidP="00665F1E">
      <w:pPr>
        <w:jc w:val="center"/>
      </w:pPr>
      <w:r>
        <w:t>11:00 AM</w:t>
      </w:r>
    </w:p>
    <w:p w14:paraId="5F8E2E7E" w14:textId="77777777" w:rsidR="00665F1E" w:rsidRDefault="00665F1E" w:rsidP="00665F1E">
      <w:pPr>
        <w:jc w:val="center"/>
      </w:pPr>
      <w:r>
        <w:t>Conference Room</w:t>
      </w:r>
    </w:p>
    <w:p w14:paraId="6C9A8E9B" w14:textId="77777777" w:rsidR="00665F1E" w:rsidRDefault="00665F1E" w:rsidP="00665F1E">
      <w:pPr>
        <w:jc w:val="center"/>
      </w:pPr>
      <w:r>
        <w:t>Effective Compliance Training and Education</w:t>
      </w:r>
    </w:p>
    <w:p w14:paraId="2A8DBDE8" w14:textId="40EA558B" w:rsidR="00665F1E" w:rsidRDefault="00665F1E" w:rsidP="00D33C0E">
      <w:r>
        <w:t>In this in-service I will go through different training methods and find the best methods that help everyone get the education that they need to accomplish the tasks that need to finish</w:t>
      </w:r>
      <w:r w:rsidR="00D33C0E">
        <w:t>.</w:t>
      </w:r>
    </w:p>
    <w:p w14:paraId="31976EBB" w14:textId="77777777" w:rsidR="00665F1E" w:rsidRDefault="00665F1E" w:rsidP="00665F1E">
      <w:pPr>
        <w:jc w:val="center"/>
      </w:pPr>
    </w:p>
    <w:p w14:paraId="55C35AEC" w14:textId="77777777" w:rsidR="00665F1E" w:rsidRDefault="00665F1E" w:rsidP="00665F1E">
      <w:pPr>
        <w:jc w:val="center"/>
      </w:pPr>
      <w:r>
        <w:t>April 15, 2022</w:t>
      </w:r>
    </w:p>
    <w:p w14:paraId="4283FD48" w14:textId="77777777" w:rsidR="00665F1E" w:rsidRDefault="00665F1E" w:rsidP="00665F1E">
      <w:pPr>
        <w:jc w:val="center"/>
      </w:pPr>
      <w:r>
        <w:t>2:00 PM</w:t>
      </w:r>
    </w:p>
    <w:p w14:paraId="5C987C0F" w14:textId="77777777" w:rsidR="00665F1E" w:rsidRDefault="00665F1E" w:rsidP="00665F1E">
      <w:pPr>
        <w:jc w:val="center"/>
      </w:pPr>
      <w:r>
        <w:t>Conference Room</w:t>
      </w:r>
    </w:p>
    <w:p w14:paraId="60DC4189" w14:textId="77777777" w:rsidR="00665F1E" w:rsidRDefault="00665F1E" w:rsidP="00665F1E">
      <w:pPr>
        <w:jc w:val="center"/>
      </w:pPr>
      <w:r>
        <w:t>Developing an effective Line of Communication</w:t>
      </w:r>
    </w:p>
    <w:p w14:paraId="7CCB08CC" w14:textId="77777777" w:rsidR="00665F1E" w:rsidRPr="00FA6543" w:rsidRDefault="00665F1E" w:rsidP="00665F1E">
      <w:pPr>
        <w:rPr>
          <w:color w:val="000000" w:themeColor="text1"/>
        </w:rPr>
      </w:pPr>
      <w:r>
        <w:rPr>
          <w:color w:val="000000" w:themeColor="text1"/>
        </w:rPr>
        <w:t>In this in-service we will talk about effect lines of communication and how to properly communicate with other appropriately and understand how to develop the communication they need.  Effective communication needs to be bidirectional ang not confusing to others.</w:t>
      </w:r>
    </w:p>
    <w:p w14:paraId="141D66C2" w14:textId="77777777" w:rsidR="00665F1E" w:rsidRDefault="00665F1E" w:rsidP="00665F1E">
      <w:pPr>
        <w:jc w:val="center"/>
      </w:pPr>
    </w:p>
    <w:p w14:paraId="46FBE2A3" w14:textId="77777777" w:rsidR="00665F1E" w:rsidRDefault="00665F1E" w:rsidP="00665F1E">
      <w:pPr>
        <w:jc w:val="center"/>
      </w:pPr>
      <w:r>
        <w:t>May 20, 2022</w:t>
      </w:r>
    </w:p>
    <w:p w14:paraId="48326FF7" w14:textId="77777777" w:rsidR="00665F1E" w:rsidRDefault="00665F1E" w:rsidP="00665F1E">
      <w:pPr>
        <w:jc w:val="center"/>
      </w:pPr>
      <w:r>
        <w:t>1:00 PM</w:t>
      </w:r>
    </w:p>
    <w:p w14:paraId="51FE2E05" w14:textId="77777777" w:rsidR="00665F1E" w:rsidRDefault="00665F1E" w:rsidP="00665F1E">
      <w:pPr>
        <w:jc w:val="center"/>
      </w:pPr>
      <w:r>
        <w:t>Conference Room</w:t>
      </w:r>
    </w:p>
    <w:p w14:paraId="1F38671C" w14:textId="77777777" w:rsidR="00665F1E" w:rsidRDefault="00665F1E" w:rsidP="00665F1E">
      <w:pPr>
        <w:jc w:val="center"/>
      </w:pPr>
      <w:r>
        <w:t>Conducting Internal Audits</w:t>
      </w:r>
    </w:p>
    <w:p w14:paraId="51D86939" w14:textId="77777777" w:rsidR="00665F1E" w:rsidRDefault="00665F1E" w:rsidP="00665F1E">
      <w:r>
        <w:t>In this in-service you will be learning about internal audits and how they are important.  But we will also learn the benefits and what happen if the information is incorrect.  We will also learn how to make less mistakes.</w:t>
      </w:r>
    </w:p>
    <w:p w14:paraId="7649978E" w14:textId="77777777" w:rsidR="00665F1E" w:rsidRDefault="00665F1E" w:rsidP="00665F1E">
      <w:pPr>
        <w:jc w:val="center"/>
      </w:pPr>
    </w:p>
    <w:p w14:paraId="0048195A" w14:textId="77777777" w:rsidR="00665F1E" w:rsidRDefault="00665F1E" w:rsidP="00665F1E">
      <w:pPr>
        <w:jc w:val="center"/>
      </w:pPr>
      <w:r>
        <w:t>June 18, 2022</w:t>
      </w:r>
    </w:p>
    <w:p w14:paraId="6901416C" w14:textId="77777777" w:rsidR="00665F1E" w:rsidRDefault="00665F1E" w:rsidP="00665F1E">
      <w:pPr>
        <w:jc w:val="center"/>
      </w:pPr>
      <w:r>
        <w:t>10:30 AM</w:t>
      </w:r>
    </w:p>
    <w:p w14:paraId="7037C11F" w14:textId="77777777" w:rsidR="00665F1E" w:rsidRDefault="00665F1E" w:rsidP="00665F1E">
      <w:pPr>
        <w:jc w:val="center"/>
      </w:pPr>
      <w:r>
        <w:t>Conference Room</w:t>
      </w:r>
    </w:p>
    <w:p w14:paraId="25F8B847" w14:textId="77777777" w:rsidR="00665F1E" w:rsidRDefault="00665F1E" w:rsidP="00665F1E">
      <w:pPr>
        <w:jc w:val="center"/>
      </w:pPr>
      <w:r>
        <w:t>Compliance Inspections</w:t>
      </w:r>
    </w:p>
    <w:p w14:paraId="51C23291" w14:textId="77777777" w:rsidR="00665F1E" w:rsidRDefault="00665F1E" w:rsidP="00665F1E">
      <w:r>
        <w:t>In this in-service we will be talking about what is involved in a compliance inspection and what is expected of all staff during the inspection.</w:t>
      </w:r>
    </w:p>
    <w:p w14:paraId="221AB60D" w14:textId="77777777" w:rsidR="00665F1E" w:rsidRDefault="00665F1E" w:rsidP="00665F1E">
      <w:pPr>
        <w:jc w:val="center"/>
      </w:pPr>
    </w:p>
    <w:p w14:paraId="489ECDC8" w14:textId="77777777" w:rsidR="00303267" w:rsidRDefault="00303267" w:rsidP="00665F1E">
      <w:pPr>
        <w:jc w:val="center"/>
      </w:pPr>
    </w:p>
    <w:p w14:paraId="75C6CE3C" w14:textId="48FA626D" w:rsidR="00665F1E" w:rsidRDefault="00665F1E" w:rsidP="00665F1E">
      <w:pPr>
        <w:jc w:val="center"/>
      </w:pPr>
      <w:r>
        <w:lastRenderedPageBreak/>
        <w:t>July 7, 2022</w:t>
      </w:r>
    </w:p>
    <w:p w14:paraId="66E2D8DE" w14:textId="77777777" w:rsidR="00665F1E" w:rsidRDefault="00665F1E" w:rsidP="00665F1E">
      <w:pPr>
        <w:jc w:val="center"/>
      </w:pPr>
      <w:r>
        <w:t>8:30 AM</w:t>
      </w:r>
    </w:p>
    <w:p w14:paraId="27A6AD44" w14:textId="77777777" w:rsidR="00665F1E" w:rsidRDefault="00665F1E" w:rsidP="00665F1E">
      <w:pPr>
        <w:jc w:val="center"/>
      </w:pPr>
      <w:r>
        <w:t>Conference Room</w:t>
      </w:r>
    </w:p>
    <w:p w14:paraId="4051E3C4" w14:textId="77777777" w:rsidR="00665F1E" w:rsidRDefault="00665F1E" w:rsidP="00665F1E">
      <w:pPr>
        <w:jc w:val="center"/>
      </w:pPr>
      <w:r>
        <w:t>Conducting External Audits</w:t>
      </w:r>
    </w:p>
    <w:p w14:paraId="209BBCC8" w14:textId="77777777" w:rsidR="00665F1E" w:rsidRDefault="00665F1E" w:rsidP="00665F1E">
      <w:r>
        <w:t>In this in-service we will be learning about how to do an external audit and the benefits of extern audits, but we will also be looking at the problem that come up if the audit is done improperly and how to avoid making mistakes.</w:t>
      </w:r>
    </w:p>
    <w:p w14:paraId="11A611B0" w14:textId="77777777" w:rsidR="00665F1E" w:rsidRDefault="00665F1E" w:rsidP="00665F1E">
      <w:pPr>
        <w:jc w:val="center"/>
      </w:pPr>
    </w:p>
    <w:p w14:paraId="2B0135ED" w14:textId="77777777" w:rsidR="00665F1E" w:rsidRDefault="00665F1E" w:rsidP="00665F1E">
      <w:pPr>
        <w:jc w:val="center"/>
      </w:pPr>
      <w:r>
        <w:t>August 17, 2022</w:t>
      </w:r>
    </w:p>
    <w:p w14:paraId="687E8648" w14:textId="77777777" w:rsidR="00665F1E" w:rsidRDefault="00665F1E" w:rsidP="00665F1E">
      <w:pPr>
        <w:jc w:val="center"/>
      </w:pPr>
      <w:r>
        <w:t>12:00 PM</w:t>
      </w:r>
    </w:p>
    <w:p w14:paraId="58F27968" w14:textId="77777777" w:rsidR="00665F1E" w:rsidRDefault="00665F1E" w:rsidP="00665F1E">
      <w:pPr>
        <w:jc w:val="center"/>
      </w:pPr>
      <w:r>
        <w:t>Conference Room</w:t>
      </w:r>
    </w:p>
    <w:p w14:paraId="69287148" w14:textId="77777777" w:rsidR="00665F1E" w:rsidRDefault="00665F1E" w:rsidP="00665F1E">
      <w:pPr>
        <w:jc w:val="center"/>
      </w:pPr>
      <w:r>
        <w:t>About Peer Reviews</w:t>
      </w:r>
    </w:p>
    <w:p w14:paraId="4F8EC394" w14:textId="77777777" w:rsidR="00665F1E" w:rsidRDefault="00665F1E" w:rsidP="00665F1E">
      <w:r>
        <w:t>In this in-service we will learn about the importance of peer review and how important it is to be nice to other when you are reviewing anything another employee did and give them positive feedback on how they can fix any mistakes that are made and be team players.</w:t>
      </w:r>
    </w:p>
    <w:p w14:paraId="32F1D83D" w14:textId="77777777" w:rsidR="00665F1E" w:rsidRDefault="00665F1E" w:rsidP="00665F1E"/>
    <w:p w14:paraId="03015CFA" w14:textId="77777777" w:rsidR="00665F1E" w:rsidRDefault="00665F1E" w:rsidP="00665F1E">
      <w:pPr>
        <w:jc w:val="center"/>
      </w:pPr>
      <w:r>
        <w:t>September 25, 2022</w:t>
      </w:r>
    </w:p>
    <w:p w14:paraId="66589ADD" w14:textId="77777777" w:rsidR="00665F1E" w:rsidRDefault="00665F1E" w:rsidP="00665F1E">
      <w:pPr>
        <w:jc w:val="center"/>
      </w:pPr>
      <w:r>
        <w:t>1:30 PM</w:t>
      </w:r>
    </w:p>
    <w:p w14:paraId="703A0B64" w14:textId="77777777" w:rsidR="00665F1E" w:rsidRDefault="00665F1E" w:rsidP="00665F1E">
      <w:pPr>
        <w:jc w:val="center"/>
      </w:pPr>
      <w:r>
        <w:t>Conference Room</w:t>
      </w:r>
    </w:p>
    <w:p w14:paraId="7DD3FCE0" w14:textId="77777777" w:rsidR="00665F1E" w:rsidRDefault="00665F1E" w:rsidP="00665F1E">
      <w:pPr>
        <w:jc w:val="center"/>
      </w:pPr>
      <w:r>
        <w:t>Enforce Disciplinary Guidelines and Consequences</w:t>
      </w:r>
    </w:p>
    <w:p w14:paraId="48991FD3" w14:textId="77777777" w:rsidR="00665F1E" w:rsidRDefault="00665F1E" w:rsidP="00665F1E">
      <w:r>
        <w:t>In this in-service we will explain how we will enforce the disciplinary guidelines and the consequences that will happen if the policy and procedure of those guidelines discussed.</w:t>
      </w:r>
    </w:p>
    <w:p w14:paraId="3566C4A2" w14:textId="77777777" w:rsidR="00665F1E" w:rsidRDefault="00665F1E" w:rsidP="00665F1E"/>
    <w:p w14:paraId="429252AB" w14:textId="77777777" w:rsidR="00665F1E" w:rsidRDefault="00665F1E" w:rsidP="00665F1E">
      <w:pPr>
        <w:jc w:val="center"/>
      </w:pPr>
      <w:r>
        <w:t>October 2, 2022</w:t>
      </w:r>
    </w:p>
    <w:p w14:paraId="027A3F78" w14:textId="77777777" w:rsidR="00665F1E" w:rsidRDefault="00665F1E" w:rsidP="00665F1E">
      <w:pPr>
        <w:jc w:val="center"/>
      </w:pPr>
      <w:r>
        <w:t>9:30 AM</w:t>
      </w:r>
    </w:p>
    <w:p w14:paraId="26E18DCD" w14:textId="77777777" w:rsidR="00665F1E" w:rsidRDefault="00665F1E" w:rsidP="00665F1E">
      <w:pPr>
        <w:jc w:val="center"/>
      </w:pPr>
      <w:r>
        <w:t>Conference Room</w:t>
      </w:r>
    </w:p>
    <w:p w14:paraId="3609B596" w14:textId="77777777" w:rsidR="00665F1E" w:rsidRDefault="00665F1E" w:rsidP="00665F1E">
      <w:pPr>
        <w:jc w:val="center"/>
      </w:pPr>
      <w:r>
        <w:t>Detecting Problems and Undertaking Corrective Action</w:t>
      </w:r>
    </w:p>
    <w:p w14:paraId="2D880A3E" w14:textId="77777777" w:rsidR="00665F1E" w:rsidRDefault="00665F1E" w:rsidP="00665F1E">
      <w:r>
        <w:t>In this in-service we will be going over how to detect problems that arise and all the corrective actions that are being performed.</w:t>
      </w:r>
    </w:p>
    <w:p w14:paraId="56FDC2B1" w14:textId="77777777" w:rsidR="00665F1E" w:rsidRDefault="00665F1E" w:rsidP="00665F1E"/>
    <w:p w14:paraId="3B09E46C" w14:textId="77777777" w:rsidR="00C174F7" w:rsidRDefault="00C174F7" w:rsidP="00665F1E">
      <w:pPr>
        <w:jc w:val="center"/>
      </w:pPr>
    </w:p>
    <w:p w14:paraId="6022D5CB" w14:textId="0C29CF7F" w:rsidR="00665F1E" w:rsidRDefault="00665F1E" w:rsidP="00665F1E">
      <w:pPr>
        <w:jc w:val="center"/>
      </w:pPr>
      <w:r>
        <w:lastRenderedPageBreak/>
        <w:t>November 13, 2022</w:t>
      </w:r>
    </w:p>
    <w:p w14:paraId="3370B041" w14:textId="77777777" w:rsidR="00665F1E" w:rsidRDefault="00665F1E" w:rsidP="00665F1E">
      <w:pPr>
        <w:jc w:val="center"/>
      </w:pPr>
      <w:r>
        <w:t>10:00 AM</w:t>
      </w:r>
    </w:p>
    <w:p w14:paraId="0526697C" w14:textId="77777777" w:rsidR="00665F1E" w:rsidRDefault="00665F1E" w:rsidP="00665F1E">
      <w:pPr>
        <w:jc w:val="center"/>
      </w:pPr>
      <w:r>
        <w:t>Conference Room</w:t>
      </w:r>
    </w:p>
    <w:p w14:paraId="2DA9728B" w14:textId="77777777" w:rsidR="00665F1E" w:rsidRDefault="00665F1E" w:rsidP="00665F1E">
      <w:pPr>
        <w:jc w:val="center"/>
      </w:pPr>
      <w:r>
        <w:t>HIPAA</w:t>
      </w:r>
    </w:p>
    <w:p w14:paraId="589C16AF" w14:textId="77777777" w:rsidR="00665F1E" w:rsidRDefault="00665F1E" w:rsidP="00665F1E">
      <w:r>
        <w:t>In this in-service we will talk about what HIPAA is and how important HIPAA is in the medical field.  We will also talk about the consequences if you do not abide by the guidelines of HIPAA.</w:t>
      </w:r>
    </w:p>
    <w:p w14:paraId="771F2FC2" w14:textId="77777777" w:rsidR="00665F1E" w:rsidRDefault="00665F1E" w:rsidP="00665F1E"/>
    <w:p w14:paraId="02780CCF" w14:textId="77777777" w:rsidR="00665F1E" w:rsidRDefault="00665F1E" w:rsidP="00665F1E">
      <w:pPr>
        <w:jc w:val="center"/>
      </w:pPr>
    </w:p>
    <w:p w14:paraId="529000E5" w14:textId="77777777" w:rsidR="00665F1E" w:rsidRDefault="00665F1E" w:rsidP="00665F1E">
      <w:pPr>
        <w:jc w:val="center"/>
      </w:pPr>
      <w:r>
        <w:t>December 16, 2022</w:t>
      </w:r>
    </w:p>
    <w:p w14:paraId="797F24A9" w14:textId="77777777" w:rsidR="00665F1E" w:rsidRDefault="00665F1E" w:rsidP="00665F1E">
      <w:pPr>
        <w:jc w:val="center"/>
      </w:pPr>
      <w:r>
        <w:t>11:30 AM</w:t>
      </w:r>
    </w:p>
    <w:p w14:paraId="1DAE6594" w14:textId="77777777" w:rsidR="00665F1E" w:rsidRDefault="00665F1E" w:rsidP="00665F1E">
      <w:pPr>
        <w:jc w:val="center"/>
      </w:pPr>
      <w:r>
        <w:t>Conference Room</w:t>
      </w:r>
    </w:p>
    <w:p w14:paraId="467B8DBF" w14:textId="77777777" w:rsidR="00665F1E" w:rsidRDefault="00665F1E" w:rsidP="00665F1E">
      <w:pPr>
        <w:jc w:val="center"/>
      </w:pPr>
      <w:r>
        <w:t>Types of Abuse and Fraud</w:t>
      </w:r>
    </w:p>
    <w:p w14:paraId="0CF9ADF5" w14:textId="77777777" w:rsidR="00665F1E" w:rsidRDefault="00665F1E" w:rsidP="00665F1E">
      <w:r>
        <w:t>In this in-service we will talk about the different types of abuse in the workplace.  We will also talk about how you can get help with any abuse and who you can talk to and the consequences if you are the one doing the abuse.  We will be also talking about what fraud is and the consequences if you are involved in fraud.</w:t>
      </w:r>
    </w:p>
    <w:p w14:paraId="6193541D" w14:textId="77777777" w:rsidR="00665F1E" w:rsidRDefault="00665F1E" w:rsidP="00665F1E">
      <w:pPr>
        <w:jc w:val="center"/>
      </w:pPr>
    </w:p>
    <w:p w14:paraId="6C0EBAA5" w14:textId="77777777" w:rsidR="00665F1E" w:rsidRDefault="00665F1E" w:rsidP="00665F1E">
      <w:pPr>
        <w:jc w:val="center"/>
        <w:rPr>
          <w:u w:val="single"/>
        </w:rPr>
      </w:pPr>
    </w:p>
    <w:p w14:paraId="0BD90AB3" w14:textId="77777777" w:rsidR="00665F1E" w:rsidRDefault="00665F1E" w:rsidP="00665F1E">
      <w:pPr>
        <w:jc w:val="center"/>
        <w:rPr>
          <w:u w:val="single"/>
        </w:rPr>
      </w:pPr>
    </w:p>
    <w:p w14:paraId="54B4FF59" w14:textId="77777777" w:rsidR="00665F1E" w:rsidRDefault="00665F1E" w:rsidP="00665F1E">
      <w:pPr>
        <w:jc w:val="center"/>
        <w:rPr>
          <w:u w:val="single"/>
        </w:rPr>
      </w:pPr>
    </w:p>
    <w:p w14:paraId="09543218" w14:textId="207C1EC4" w:rsidR="00665F1E" w:rsidRDefault="00665F1E" w:rsidP="00665F1E">
      <w:pPr>
        <w:jc w:val="center"/>
        <w:rPr>
          <w:u w:val="single"/>
        </w:rPr>
      </w:pPr>
      <w:r w:rsidRPr="00725083">
        <w:rPr>
          <w:u w:val="single"/>
        </w:rPr>
        <w:t>Re</w:t>
      </w:r>
      <w:r>
        <w:rPr>
          <w:u w:val="single"/>
        </w:rPr>
        <w:t>ferences</w:t>
      </w:r>
    </w:p>
    <w:p w14:paraId="7E1286E6" w14:textId="77777777" w:rsidR="00665F1E" w:rsidRDefault="00665F1E" w:rsidP="00665F1E">
      <w:pPr>
        <w:jc w:val="center"/>
        <w:rPr>
          <w:u w:val="single"/>
        </w:rPr>
      </w:pPr>
    </w:p>
    <w:sdt>
      <w:sdtPr>
        <w:id w:val="1665817711"/>
        <w:docPartObj>
          <w:docPartGallery w:val="Bibliographies"/>
          <w:docPartUnique/>
        </w:docPartObj>
      </w:sdtPr>
      <w:sdtEndPr>
        <w:rPr>
          <w:rFonts w:asciiTheme="minorHAnsi" w:eastAsiaTheme="minorHAnsi" w:hAnsiTheme="minorHAnsi" w:cstheme="minorBidi"/>
          <w:color w:val="auto"/>
          <w:sz w:val="22"/>
          <w:szCs w:val="22"/>
        </w:rPr>
      </w:sdtEndPr>
      <w:sdtContent>
        <w:p w14:paraId="27CE30FF" w14:textId="77777777" w:rsidR="00665F1E" w:rsidRDefault="00665F1E" w:rsidP="00665F1E">
          <w:pPr>
            <w:pStyle w:val="Heading1"/>
          </w:pPr>
        </w:p>
        <w:sdt>
          <w:sdtPr>
            <w:id w:val="111145805"/>
            <w:bibliography/>
          </w:sdtPr>
          <w:sdtContent>
            <w:p w14:paraId="2C3A81D3" w14:textId="77777777" w:rsidR="00665F1E" w:rsidRDefault="00665F1E" w:rsidP="00665F1E">
              <w:pPr>
                <w:pStyle w:val="Bibliography"/>
                <w:ind w:left="720" w:hanging="720"/>
                <w:rPr>
                  <w:noProof/>
                  <w:sz w:val="24"/>
                  <w:szCs w:val="24"/>
                </w:rPr>
              </w:pPr>
              <w:r>
                <w:fldChar w:fldCharType="begin"/>
              </w:r>
              <w:r>
                <w:instrText xml:space="preserve"> BIBLIOGRAPHY </w:instrText>
              </w:r>
              <w:r>
                <w:fldChar w:fldCharType="separate"/>
              </w:r>
              <w:r>
                <w:rPr>
                  <w:noProof/>
                </w:rPr>
                <w:t>LIBMAN EDUCATION. (2020, October 23). Retrieved from The 8 Key Elements of an Effective HIM/Coding Compliance Program: https://libmaneducation.com/the-8-key-elements-of-an-effective-him-coding-compliance-program/</w:t>
              </w:r>
            </w:p>
            <w:p w14:paraId="5B9357AA" w14:textId="77777777" w:rsidR="00665F1E" w:rsidRDefault="00665F1E" w:rsidP="00665F1E">
              <w:pPr>
                <w:pStyle w:val="Bibliography"/>
                <w:ind w:left="720" w:hanging="720"/>
                <w:rPr>
                  <w:noProof/>
                </w:rPr>
              </w:pPr>
              <w:r>
                <w:rPr>
                  <w:noProof/>
                </w:rPr>
                <w:t>LLC, C. G. (n.d.). Retrieved from Are You Addressing These 7 Elements of HIPAA Compliance?: https://compliancy-group.com/addressing-7-elements-hipaa-compliance/</w:t>
              </w:r>
            </w:p>
            <w:p w14:paraId="3E96F0B2" w14:textId="77777777" w:rsidR="00665F1E" w:rsidRDefault="00665F1E" w:rsidP="00665F1E">
              <w:pPr>
                <w:pStyle w:val="Bibliography"/>
                <w:ind w:left="720" w:hanging="720"/>
                <w:rPr>
                  <w:noProof/>
                </w:rPr>
              </w:pPr>
              <w:r>
                <w:rPr>
                  <w:noProof/>
                </w:rPr>
                <w:t xml:space="preserve">The University of Texas at Dallas. (nd). </w:t>
              </w:r>
              <w:r>
                <w:rPr>
                  <w:i/>
                  <w:iCs/>
                  <w:noProof/>
                </w:rPr>
                <w:t>Institutional Compliance, Equity, and Title IX Initiatives</w:t>
              </w:r>
              <w:r>
                <w:rPr>
                  <w:noProof/>
                </w:rPr>
                <w:t>. Retrieved from Seven Elements of an Effective Compliance Program: https://institutional-initiatives.utdallas.edu/compliance/resources/seven-elements-of-an-effective-compliance-program/</w:t>
              </w:r>
            </w:p>
            <w:p w14:paraId="3F9CB1A2" w14:textId="77777777" w:rsidR="00665F1E" w:rsidRDefault="00665F1E" w:rsidP="00665F1E">
              <w:r>
                <w:rPr>
                  <w:b/>
                  <w:bCs/>
                  <w:noProof/>
                </w:rPr>
                <w:lastRenderedPageBreak/>
                <w:fldChar w:fldCharType="end"/>
              </w:r>
            </w:p>
          </w:sdtContent>
        </w:sdt>
      </w:sdtContent>
    </w:sdt>
    <w:p w14:paraId="79576CF0" w14:textId="77777777" w:rsidR="00665F1E" w:rsidRDefault="00665F1E" w:rsidP="00665F1E">
      <w:pPr>
        <w:pStyle w:val="Heading1"/>
      </w:pPr>
    </w:p>
    <w:p w14:paraId="29FB3244" w14:textId="77777777" w:rsidR="00665F1E" w:rsidRPr="00BF5EB5" w:rsidRDefault="00665F1E" w:rsidP="00665F1E">
      <w:pPr>
        <w:rPr>
          <w:u w:val="single"/>
        </w:rPr>
      </w:pPr>
    </w:p>
    <w:p w14:paraId="64561FF8" w14:textId="725899A5" w:rsidR="00701E7B" w:rsidRDefault="00701E7B"/>
    <w:sectPr w:rsidR="00701E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70C"/>
    <w:rsid w:val="00303267"/>
    <w:rsid w:val="00665F1E"/>
    <w:rsid w:val="00701E7B"/>
    <w:rsid w:val="008C2105"/>
    <w:rsid w:val="00C174F7"/>
    <w:rsid w:val="00D20E8F"/>
    <w:rsid w:val="00D33C0E"/>
    <w:rsid w:val="00E80428"/>
    <w:rsid w:val="00EC6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DCC06"/>
  <w15:chartTrackingRefBased/>
  <w15:docId w15:val="{2CEAFC37-92E2-4139-BDD8-2C0D96889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5F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F1E"/>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665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Thend1</b:Tag>
    <b:SourceType>InternetSite</b:SourceType>
    <b:Guid>{4795C313-AF3E-43E0-9232-435CEF7E4DFE}</b:Guid>
    <b:Author>
      <b:Author>
        <b:Corporate>The University of Texas at Dallas</b:Corporate>
      </b:Author>
    </b:Author>
    <b:Title> Institutional Compliance, Equity, and Title IX Initiatives</b:Title>
    <b:InternetSiteTitle>Seven Elements of an Effective Compliance Program</b:InternetSiteTitle>
    <b:Year>nd</b:Year>
    <b:URL>https://institutional-initiatives.utdallas.edu/compliance/resources/seven-elements-of-an-effective-compliance-program/</b:URL>
    <b:RefOrder>1</b:RefOrder>
  </b:Source>
  <b:Source>
    <b:Tag>LIB20</b:Tag>
    <b:SourceType>InternetSite</b:SourceType>
    <b:Guid>{E02316AC-DB8F-407B-BA50-3E5E4D5396E1}</b:Guid>
    <b:Author>
      <b:Author>
        <b:Corporate>LIBMAN EDUCATION</b:Corporate>
      </b:Author>
    </b:Author>
    <b:InternetSiteTitle>The 8 Key Elements of an Effective HIM/Coding Compliance Program</b:InternetSiteTitle>
    <b:Year>2020</b:Year>
    <b:Month>October</b:Month>
    <b:Day>23</b:Day>
    <b:URL>https://libmaneducation.com/the-8-key-elements-of-an-effective-him-coding-compliance-program/</b:URL>
    <b:RefOrder>2</b:RefOrder>
  </b:Source>
  <b:Source>
    <b:Tag>Com</b:Tag>
    <b:SourceType>InternetSite</b:SourceType>
    <b:Guid>{247A75F8-BCF3-4C91-80FB-052D274DDB1A}</b:Guid>
    <b:Author>
      <b:Author>
        <b:NameList>
          <b:Person>
            <b:Last>LLC</b:Last>
            <b:First>Compliancy</b:First>
            <b:Middle>Group</b:Middle>
          </b:Person>
        </b:NameList>
      </b:Author>
    </b:Author>
    <b:InternetSiteTitle>Are You Addressing These 7 Elements of HIPAA Compliance?</b:InternetSiteTitle>
    <b:Month>2021</b:Month>
    <b:URL>https://compliancy-group.com/addressing-7-elements-hipaa-compliance/</b:URL>
    <b:RefOrder>3</b:RefOrder>
  </b:Source>
</b:Sources>
</file>

<file path=customXml/itemProps1.xml><?xml version="1.0" encoding="utf-8"?>
<ds:datastoreItem xmlns:ds="http://schemas.openxmlformats.org/officeDocument/2006/customXml" ds:itemID="{E0FD8F43-8B92-40B3-97AD-314A0A6FA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5</Pages>
  <Words>829</Words>
  <Characters>4728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Taraskiewicz</dc:creator>
  <cp:keywords/>
  <dc:description/>
  <cp:lastModifiedBy>Joanne Taraskiewicz</cp:lastModifiedBy>
  <cp:revision>7</cp:revision>
  <dcterms:created xsi:type="dcterms:W3CDTF">2021-08-15T14:41:00Z</dcterms:created>
  <dcterms:modified xsi:type="dcterms:W3CDTF">2021-08-15T21:36:00Z</dcterms:modified>
</cp:coreProperties>
</file>