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1A15E" w14:textId="6803C7D4" w:rsidR="00A4641D" w:rsidRPr="00AB1EB8" w:rsidRDefault="00A4641D" w:rsidP="00A17015">
      <w:pPr>
        <w:spacing w:line="480" w:lineRule="auto"/>
        <w:jc w:val="center"/>
        <w:rPr>
          <w:rFonts w:ascii="Times New Roman" w:hAnsi="Times New Roman" w:cs="Times New Roman"/>
          <w:sz w:val="24"/>
          <w:szCs w:val="24"/>
        </w:rPr>
      </w:pPr>
      <w:r w:rsidRPr="00AB1EB8">
        <w:rPr>
          <w:rFonts w:ascii="Times New Roman" w:hAnsi="Times New Roman" w:cs="Times New Roman"/>
          <w:sz w:val="24"/>
          <w:szCs w:val="24"/>
        </w:rPr>
        <w:t>PRENUPTIAL AGREEMENT</w:t>
      </w:r>
    </w:p>
    <w:p w14:paraId="6606EA7E" w14:textId="652FB248" w:rsidR="00D345C0" w:rsidRPr="00AB1EB8" w:rsidRDefault="00D345C0" w:rsidP="00A17015">
      <w:pPr>
        <w:spacing w:line="480" w:lineRule="auto"/>
        <w:rPr>
          <w:rFonts w:ascii="Times New Roman" w:hAnsi="Times New Roman" w:cs="Times New Roman"/>
          <w:sz w:val="24"/>
          <w:szCs w:val="24"/>
        </w:rPr>
      </w:pPr>
    </w:p>
    <w:p w14:paraId="71D753FD" w14:textId="0AEC119B" w:rsidR="00532751" w:rsidRPr="00AB1EB8" w:rsidRDefault="00532751" w:rsidP="00A17015">
      <w:pPr>
        <w:spacing w:line="480" w:lineRule="auto"/>
        <w:rPr>
          <w:rFonts w:ascii="Times New Roman" w:hAnsi="Times New Roman" w:cs="Times New Roman"/>
          <w:sz w:val="24"/>
          <w:szCs w:val="24"/>
        </w:rPr>
      </w:pPr>
      <w:r w:rsidRPr="00AB1EB8">
        <w:rPr>
          <w:rFonts w:ascii="Times New Roman" w:hAnsi="Times New Roman" w:cs="Times New Roman"/>
          <w:sz w:val="24"/>
          <w:szCs w:val="24"/>
        </w:rPr>
        <w:t>BE IT KNOWN, the agreement is entered into on the 20</w:t>
      </w:r>
      <w:r w:rsidRPr="00AB1EB8">
        <w:rPr>
          <w:rFonts w:ascii="Times New Roman" w:hAnsi="Times New Roman" w:cs="Times New Roman"/>
          <w:sz w:val="24"/>
          <w:szCs w:val="24"/>
          <w:vertAlign w:val="superscript"/>
        </w:rPr>
        <w:t>th</w:t>
      </w:r>
      <w:r w:rsidRPr="00AB1EB8">
        <w:rPr>
          <w:rFonts w:ascii="Times New Roman" w:hAnsi="Times New Roman" w:cs="Times New Roman"/>
          <w:sz w:val="24"/>
          <w:szCs w:val="24"/>
        </w:rPr>
        <w:t xml:space="preserve"> day of </w:t>
      </w:r>
      <w:proofErr w:type="gramStart"/>
      <w:r w:rsidRPr="00AB1EB8">
        <w:rPr>
          <w:rFonts w:ascii="Times New Roman" w:hAnsi="Times New Roman" w:cs="Times New Roman"/>
          <w:sz w:val="24"/>
          <w:szCs w:val="24"/>
        </w:rPr>
        <w:t>April,</w:t>
      </w:r>
      <w:proofErr w:type="gramEnd"/>
      <w:r w:rsidRPr="00AB1EB8">
        <w:rPr>
          <w:rFonts w:ascii="Times New Roman" w:hAnsi="Times New Roman" w:cs="Times New Roman"/>
          <w:sz w:val="24"/>
          <w:szCs w:val="24"/>
        </w:rPr>
        <w:t xml:space="preserve"> 2021, between Katie Abode and Tom Ship. </w:t>
      </w:r>
      <w:proofErr w:type="gramStart"/>
      <w:r w:rsidRPr="00AB1EB8">
        <w:rPr>
          <w:rFonts w:ascii="Times New Roman" w:hAnsi="Times New Roman" w:cs="Times New Roman"/>
          <w:sz w:val="24"/>
          <w:szCs w:val="24"/>
        </w:rPr>
        <w:t>Whereas,</w:t>
      </w:r>
      <w:proofErr w:type="gramEnd"/>
      <w:r w:rsidRPr="00AB1EB8">
        <w:rPr>
          <w:rFonts w:ascii="Times New Roman" w:hAnsi="Times New Roman" w:cs="Times New Roman"/>
          <w:sz w:val="24"/>
          <w:szCs w:val="24"/>
        </w:rPr>
        <w:t xml:space="preserve"> the parties contemplate legal marriage under the laws of the State of Wyoming, and it is their mutual desire to enter into this agreement so that they will continue to own and control their own property.</w:t>
      </w:r>
    </w:p>
    <w:p w14:paraId="1D6C0C67" w14:textId="134168CC" w:rsidR="00532751" w:rsidRPr="00AB1EB8" w:rsidRDefault="00532751" w:rsidP="00A17015">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t>Effective Date of Agreement</w:t>
      </w:r>
      <w:r w:rsidRPr="00AB1EB8">
        <w:rPr>
          <w:rFonts w:ascii="Times New Roman" w:hAnsi="Times New Roman" w:cs="Times New Roman"/>
          <w:sz w:val="24"/>
          <w:szCs w:val="24"/>
        </w:rPr>
        <w:t>. This agreement shall take effect only upon the lawful marriage of the parties to one another. Further, the effective date of this Agreement is the date upon which the parties are legally married.</w:t>
      </w:r>
    </w:p>
    <w:p w14:paraId="4F5E18AD" w14:textId="274DF194" w:rsidR="00532751" w:rsidRPr="00AB1EB8" w:rsidRDefault="00532751" w:rsidP="00A17015">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t>Separate Property</w:t>
      </w:r>
      <w:r w:rsidRPr="00AB1EB8">
        <w:rPr>
          <w:rFonts w:ascii="Times New Roman" w:hAnsi="Times New Roman" w:cs="Times New Roman"/>
          <w:sz w:val="24"/>
          <w:szCs w:val="24"/>
        </w:rPr>
        <w:t>.</w:t>
      </w:r>
    </w:p>
    <w:p w14:paraId="74397F66" w14:textId="49853532" w:rsidR="00532751" w:rsidRPr="00AB1EB8" w:rsidRDefault="00532751" w:rsidP="00A17015">
      <w:pPr>
        <w:pStyle w:val="ListParagraph"/>
        <w:numPr>
          <w:ilvl w:val="1"/>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Definition of “Separate Property”. As used in this agreement, the term “Separate P</w:t>
      </w:r>
      <w:r w:rsidR="00394A24" w:rsidRPr="00AB1EB8">
        <w:rPr>
          <w:rFonts w:ascii="Times New Roman" w:hAnsi="Times New Roman" w:cs="Times New Roman"/>
          <w:sz w:val="24"/>
          <w:szCs w:val="24"/>
        </w:rPr>
        <w:t>roperty” means all rights and interests in property of any kind, including contingent interests, owned by each party on the effective date of this agreement. The term “Separate Property”, as used in this agreement, is further defined below.</w:t>
      </w:r>
    </w:p>
    <w:p w14:paraId="165692DD" w14:textId="67F75791" w:rsidR="00394A24" w:rsidRPr="00AB1EB8" w:rsidRDefault="00394A24" w:rsidP="00A17015">
      <w:pPr>
        <w:pStyle w:val="ListParagraph"/>
        <w:numPr>
          <w:ilvl w:val="1"/>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Earnings After Effective Date of Agreement Also Separate Property.</w:t>
      </w:r>
    </w:p>
    <w:p w14:paraId="16E73656" w14:textId="39302EE5" w:rsidR="00394A24" w:rsidRPr="00AB1EB8" w:rsidRDefault="00394A24" w:rsidP="00A17015">
      <w:pPr>
        <w:pStyle w:val="ListParagraph"/>
        <w:numPr>
          <w:ilvl w:val="3"/>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u w:val="single"/>
        </w:rPr>
        <w:t>Earnings During Marriage- Passive Income. Passive income</w:t>
      </w:r>
      <w:r w:rsidR="00EC5817" w:rsidRPr="00AB1EB8">
        <w:rPr>
          <w:rFonts w:ascii="Times New Roman" w:hAnsi="Times New Roman" w:cs="Times New Roman"/>
          <w:sz w:val="24"/>
          <w:szCs w:val="24"/>
        </w:rPr>
        <w:t>.</w:t>
      </w:r>
      <w:r w:rsidRPr="00AB1EB8">
        <w:rPr>
          <w:rFonts w:ascii="Times New Roman" w:hAnsi="Times New Roman" w:cs="Times New Roman"/>
          <w:sz w:val="24"/>
          <w:szCs w:val="24"/>
        </w:rPr>
        <w:t xml:space="preserve"> derived from property of any type shall have the same character for purposes of this agreement as the property from which it is derived. Thus, passive income from Separate Property earned or accruing after the effective date of this agreement shall be the Separate Property of the owner of that asset. Likewise, passive income from marital or community property shall have that character once earned or accrued.</w:t>
      </w:r>
    </w:p>
    <w:p w14:paraId="7CB2BE3C" w14:textId="25C9A135" w:rsidR="00394A24" w:rsidRPr="00AB1EB8" w:rsidRDefault="00394A24"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lastRenderedPageBreak/>
        <w:t xml:space="preserve">The term “passive income” means dividends, capital gains, interest rents, royalties, </w:t>
      </w:r>
      <w:proofErr w:type="gramStart"/>
      <w:r w:rsidRPr="00AB1EB8">
        <w:rPr>
          <w:rFonts w:ascii="Times New Roman" w:hAnsi="Times New Roman" w:cs="Times New Roman"/>
          <w:sz w:val="24"/>
          <w:szCs w:val="24"/>
        </w:rPr>
        <w:t>disruptions</w:t>
      </w:r>
      <w:proofErr w:type="gramEnd"/>
      <w:r w:rsidRPr="00AB1EB8">
        <w:rPr>
          <w:rFonts w:ascii="Times New Roman" w:hAnsi="Times New Roman" w:cs="Times New Roman"/>
          <w:sz w:val="24"/>
          <w:szCs w:val="24"/>
        </w:rPr>
        <w:t xml:space="preserve"> and other income accrued from property of a party and obtained after the effective date of this agreement.</w:t>
      </w:r>
    </w:p>
    <w:p w14:paraId="433A3E0E" w14:textId="49CC5557" w:rsidR="00394A24" w:rsidRPr="00AB1EB8" w:rsidRDefault="00394A24"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The term “passive income” also includes accrued but unrecognized appreciation in the value of capital assets classified as separate property.</w:t>
      </w:r>
    </w:p>
    <w:p w14:paraId="49EF1A02" w14:textId="671C80B1" w:rsidR="00887FA4" w:rsidRPr="00AB1EB8" w:rsidRDefault="00887FA4"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Income not falling within the definition of “passive income” is to be considered earned income and treated as set forth in the next section entitled, “Earnings During Marriage- Earned Income”.</w:t>
      </w:r>
    </w:p>
    <w:p w14:paraId="4B81EA7B" w14:textId="74F6DCC7" w:rsidR="00887FA4" w:rsidRPr="00AB1EB8" w:rsidRDefault="0040238C" w:rsidP="00A17015">
      <w:pPr>
        <w:pStyle w:val="ListParagraph"/>
        <w:numPr>
          <w:ilvl w:val="3"/>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u w:val="single"/>
        </w:rPr>
        <w:t>Earnings During Marriage- Earned Income</w:t>
      </w:r>
      <w:r w:rsidRPr="00AB1EB8">
        <w:rPr>
          <w:rFonts w:ascii="Times New Roman" w:hAnsi="Times New Roman" w:cs="Times New Roman"/>
          <w:sz w:val="24"/>
          <w:szCs w:val="24"/>
        </w:rPr>
        <w:t>.</w:t>
      </w:r>
    </w:p>
    <w:p w14:paraId="3D80B162" w14:textId="29CAF3D6" w:rsidR="0040238C" w:rsidRPr="00AB1EB8" w:rsidRDefault="0040238C"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None of the earned income of the parties during the marriage shall be considered the “Separate Property” of either party during the marriage.</w:t>
      </w:r>
    </w:p>
    <w:p w14:paraId="69F92D56" w14:textId="6CC41395" w:rsidR="0040238C" w:rsidRPr="00AB1EB8" w:rsidRDefault="0040238C"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 term “earned income” means any income obtained by a party after the effective date of this agreement that does not meet the definition of passive income as set forth in the previous section. Types of earned income include, but are not limited to, salary and bonus from employment, earnings derived from the performance of services as an </w:t>
      </w:r>
      <w:r w:rsidR="00EC5817" w:rsidRPr="00AB1EB8">
        <w:rPr>
          <w:rFonts w:ascii="Times New Roman" w:hAnsi="Times New Roman" w:cs="Times New Roman"/>
          <w:sz w:val="24"/>
          <w:szCs w:val="24"/>
        </w:rPr>
        <w:t>independent</w:t>
      </w:r>
      <w:r w:rsidRPr="00AB1EB8">
        <w:rPr>
          <w:rFonts w:ascii="Times New Roman" w:hAnsi="Times New Roman" w:cs="Times New Roman"/>
          <w:sz w:val="24"/>
          <w:szCs w:val="24"/>
        </w:rPr>
        <w:t xml:space="preserve"> contractor, and income derived from a business run as a sole proprietorship.</w:t>
      </w:r>
    </w:p>
    <w:p w14:paraId="444CEFF6" w14:textId="4D9AB840" w:rsidR="0040238C" w:rsidRPr="00AB1EB8" w:rsidRDefault="0040238C" w:rsidP="00A17015">
      <w:pPr>
        <w:pStyle w:val="ListParagraph"/>
        <w:numPr>
          <w:ilvl w:val="3"/>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u w:val="single"/>
        </w:rPr>
        <w:lastRenderedPageBreak/>
        <w:t xml:space="preserve">Common Living </w:t>
      </w:r>
      <w:r w:rsidR="00EC5817" w:rsidRPr="00AB1EB8">
        <w:rPr>
          <w:rFonts w:ascii="Times New Roman" w:hAnsi="Times New Roman" w:cs="Times New Roman"/>
          <w:sz w:val="24"/>
          <w:szCs w:val="24"/>
          <w:u w:val="single"/>
        </w:rPr>
        <w:t>Expenses</w:t>
      </w:r>
      <w:r w:rsidRPr="00AB1EB8">
        <w:rPr>
          <w:rFonts w:ascii="Times New Roman" w:hAnsi="Times New Roman" w:cs="Times New Roman"/>
          <w:sz w:val="24"/>
          <w:szCs w:val="24"/>
        </w:rPr>
        <w:t>.</w:t>
      </w:r>
    </w:p>
    <w:p w14:paraId="5B9C8781" w14:textId="3244F508" w:rsidR="0040238C" w:rsidRPr="00AB1EB8" w:rsidRDefault="0040238C"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Common Living Expenses incurred during the marriage shall be paid first from the liquid assets of the parties NOT classified as Separate Property under this agreement.</w:t>
      </w:r>
    </w:p>
    <w:p w14:paraId="1A78FE76" w14:textId="3836D789" w:rsidR="0040238C" w:rsidRPr="00AB1EB8" w:rsidRDefault="0040238C"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The term “common living expenses” means common expenses incurred by the couple in daily life as food, home</w:t>
      </w:r>
      <w:r w:rsidR="00A83B51" w:rsidRPr="00AB1EB8">
        <w:rPr>
          <w:rFonts w:ascii="Times New Roman" w:hAnsi="Times New Roman" w:cs="Times New Roman"/>
          <w:sz w:val="24"/>
          <w:szCs w:val="24"/>
        </w:rPr>
        <w:t xml:space="preserve"> rental fees, condo fees, medical insurance, medical expenses, travel, entertainment, and home utility expenses. For any home which the parties either jointly own or is otherwise NOT defined as Separate Property under this agreement, then the term “common living expenses” shall include taxes, insurance, property fees, and maintenance expenses related to that home.</w:t>
      </w:r>
    </w:p>
    <w:p w14:paraId="4241E18A" w14:textId="6E2CE6B2" w:rsidR="00A83B51" w:rsidRPr="00AB1EB8" w:rsidRDefault="00A83B51" w:rsidP="00A17015">
      <w:pPr>
        <w:pStyle w:val="ListParagraph"/>
        <w:numPr>
          <w:ilvl w:val="4"/>
          <w:numId w:val="2"/>
        </w:numPr>
        <w:spacing w:line="480" w:lineRule="auto"/>
        <w:rPr>
          <w:rFonts w:ascii="Times New Roman" w:hAnsi="Times New Roman" w:cs="Times New Roman"/>
          <w:sz w:val="24"/>
          <w:szCs w:val="24"/>
        </w:rPr>
      </w:pPr>
      <w:r w:rsidRPr="00AB1EB8">
        <w:rPr>
          <w:rFonts w:ascii="Times New Roman" w:hAnsi="Times New Roman" w:cs="Times New Roman"/>
          <w:sz w:val="24"/>
          <w:szCs w:val="24"/>
        </w:rPr>
        <w:t>The term “liquid assets” means cash, savings accounts, checking accounts, money market funds, brokerage accounts, cash equivalents, and other marketable securities.</w:t>
      </w:r>
    </w:p>
    <w:p w14:paraId="4B9B20CA" w14:textId="274930D5" w:rsidR="00EC5817" w:rsidRPr="00AB1EB8" w:rsidRDefault="00EC5817" w:rsidP="00A17015">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t>Modification</w:t>
      </w:r>
      <w:r w:rsidRPr="00AB1EB8">
        <w:rPr>
          <w:rFonts w:ascii="Times New Roman" w:hAnsi="Times New Roman" w:cs="Times New Roman"/>
          <w:sz w:val="24"/>
          <w:szCs w:val="24"/>
        </w:rPr>
        <w:t>. This Agreement may be modified, superseded, or voided only upon the written agreement of the parties. Further, the physical destruction of loss of this Agreement shall not be construed as a modification.</w:t>
      </w:r>
    </w:p>
    <w:p w14:paraId="56F0054C" w14:textId="0000F18D" w:rsidR="00A83B51" w:rsidRPr="00AB1EB8" w:rsidRDefault="00A83B51" w:rsidP="00A17015">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t>Acknowledgements</w:t>
      </w:r>
      <w:r w:rsidRPr="00AB1EB8">
        <w:rPr>
          <w:rFonts w:ascii="Times New Roman" w:hAnsi="Times New Roman" w:cs="Times New Roman"/>
          <w:sz w:val="24"/>
          <w:szCs w:val="24"/>
        </w:rPr>
        <w:t>. Each party acknowledges that he or she has had an adequate opportunity to read and study this Agreement, to consider it, to consult with attorney</w:t>
      </w:r>
      <w:r w:rsidR="00EC5817" w:rsidRPr="00AB1EB8">
        <w:rPr>
          <w:rFonts w:ascii="Times New Roman" w:hAnsi="Times New Roman" w:cs="Times New Roman"/>
          <w:sz w:val="24"/>
          <w:szCs w:val="24"/>
        </w:rPr>
        <w:t xml:space="preserve">s of he or she has so desired, without any form of coercion, </w:t>
      </w:r>
      <w:proofErr w:type="gramStart"/>
      <w:r w:rsidR="00EC5817" w:rsidRPr="00AB1EB8">
        <w:rPr>
          <w:rFonts w:ascii="Times New Roman" w:hAnsi="Times New Roman" w:cs="Times New Roman"/>
          <w:sz w:val="24"/>
          <w:szCs w:val="24"/>
        </w:rPr>
        <w:t>duress</w:t>
      </w:r>
      <w:proofErr w:type="gramEnd"/>
      <w:r w:rsidR="00EC5817" w:rsidRPr="00AB1EB8">
        <w:rPr>
          <w:rFonts w:ascii="Times New Roman" w:hAnsi="Times New Roman" w:cs="Times New Roman"/>
          <w:sz w:val="24"/>
          <w:szCs w:val="24"/>
        </w:rPr>
        <w:t xml:space="preserve"> or pressure.</w:t>
      </w:r>
    </w:p>
    <w:p w14:paraId="3F3F4DEB" w14:textId="734D267D" w:rsidR="00EC5817" w:rsidRPr="00AB1EB8" w:rsidRDefault="00EC5817" w:rsidP="00A17015">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lastRenderedPageBreak/>
        <w:t>State Law</w:t>
      </w:r>
      <w:r w:rsidRPr="00AB1EB8">
        <w:rPr>
          <w:rFonts w:ascii="Times New Roman" w:hAnsi="Times New Roman" w:cs="Times New Roman"/>
          <w:sz w:val="24"/>
          <w:szCs w:val="24"/>
        </w:rPr>
        <w:t>. It is intended that this Agreement be valid and enforceable under the laws of the state of Wyoming, and that the laws of this state shall govern the agreement’s interpretation.</w:t>
      </w:r>
    </w:p>
    <w:p w14:paraId="59FFCB2F" w14:textId="092D7616" w:rsidR="005855C4" w:rsidRPr="00AB1EB8" w:rsidRDefault="00FB7627" w:rsidP="004B48DA">
      <w:pPr>
        <w:pStyle w:val="ListParagraph"/>
        <w:numPr>
          <w:ilvl w:val="0"/>
          <w:numId w:val="2"/>
        </w:numPr>
        <w:spacing w:line="480" w:lineRule="auto"/>
        <w:rPr>
          <w:rFonts w:ascii="Times New Roman" w:hAnsi="Times New Roman" w:cs="Times New Roman"/>
          <w:sz w:val="24"/>
          <w:szCs w:val="24"/>
        </w:rPr>
      </w:pPr>
      <w:r w:rsidRPr="00AB1EB8">
        <w:rPr>
          <w:rFonts w:ascii="Times New Roman" w:hAnsi="Times New Roman" w:cs="Times New Roman"/>
          <w:b/>
          <w:bCs/>
          <w:sz w:val="24"/>
          <w:szCs w:val="24"/>
        </w:rPr>
        <w:t>Wyo. Stat. Titl</w:t>
      </w:r>
      <w:r w:rsidR="00F70C48" w:rsidRPr="00AB1EB8">
        <w:rPr>
          <w:rFonts w:ascii="Times New Roman" w:hAnsi="Times New Roman" w:cs="Times New Roman"/>
          <w:b/>
          <w:bCs/>
          <w:sz w:val="24"/>
          <w:szCs w:val="24"/>
        </w:rPr>
        <w:t>e 20, Ch.2 Dissolution of Marriage</w:t>
      </w:r>
      <w:r w:rsidR="00F70C48" w:rsidRPr="00AB1EB8">
        <w:rPr>
          <w:rFonts w:ascii="Times New Roman" w:hAnsi="Times New Roman" w:cs="Times New Roman"/>
          <w:sz w:val="24"/>
          <w:szCs w:val="24"/>
        </w:rPr>
        <w:t xml:space="preserve">. </w:t>
      </w:r>
      <w:r w:rsidR="002A5563" w:rsidRPr="00AB1EB8">
        <w:rPr>
          <w:rFonts w:ascii="Times New Roman" w:hAnsi="Times New Roman" w:cs="Times New Roman"/>
          <w:sz w:val="24"/>
          <w:szCs w:val="24"/>
        </w:rPr>
        <w:t xml:space="preserve">Modern status of views as to validity of agreement </w:t>
      </w:r>
      <w:r w:rsidR="00F6691C" w:rsidRPr="00AB1EB8">
        <w:rPr>
          <w:rFonts w:ascii="Times New Roman" w:hAnsi="Times New Roman" w:cs="Times New Roman"/>
          <w:sz w:val="24"/>
          <w:szCs w:val="24"/>
        </w:rPr>
        <w:t>contemplating divorce or separation. Enforceability of agreement</w:t>
      </w:r>
      <w:r w:rsidR="00097124" w:rsidRPr="00AB1EB8">
        <w:rPr>
          <w:rFonts w:ascii="Times New Roman" w:hAnsi="Times New Roman" w:cs="Times New Roman"/>
          <w:sz w:val="24"/>
          <w:szCs w:val="24"/>
        </w:rPr>
        <w:t xml:space="preserve"> governing support or property rights upon divorce or separation as affected by circumstances surrounding execution</w:t>
      </w:r>
      <w:r w:rsidR="005855C4" w:rsidRPr="00AB1EB8">
        <w:rPr>
          <w:rFonts w:ascii="Times New Roman" w:hAnsi="Times New Roman" w:cs="Times New Roman"/>
          <w:sz w:val="24"/>
          <w:szCs w:val="24"/>
        </w:rPr>
        <w:t xml:space="preserve"> – modern status.</w:t>
      </w:r>
    </w:p>
    <w:p w14:paraId="7ECAF3EF" w14:textId="04272C69" w:rsidR="004B48DA" w:rsidRPr="00AB1EB8" w:rsidRDefault="004B48DA" w:rsidP="004B48DA">
      <w:pPr>
        <w:spacing w:line="480" w:lineRule="auto"/>
        <w:rPr>
          <w:rFonts w:ascii="Times New Roman" w:hAnsi="Times New Roman" w:cs="Times New Roman"/>
          <w:sz w:val="24"/>
          <w:szCs w:val="24"/>
        </w:rPr>
      </w:pPr>
    </w:p>
    <w:p w14:paraId="6DDF5E48" w14:textId="2D30DB74" w:rsidR="004B48DA" w:rsidRPr="00AB1EB8" w:rsidRDefault="004B48DA" w:rsidP="004B48DA">
      <w:pPr>
        <w:spacing w:line="480" w:lineRule="auto"/>
        <w:rPr>
          <w:rFonts w:ascii="Times New Roman" w:hAnsi="Times New Roman" w:cs="Times New Roman"/>
          <w:sz w:val="24"/>
          <w:szCs w:val="24"/>
        </w:rPr>
      </w:pPr>
    </w:p>
    <w:p w14:paraId="465FCF2D" w14:textId="35A49018" w:rsidR="004B48DA" w:rsidRPr="00AB1EB8" w:rsidRDefault="00327742" w:rsidP="004B48DA">
      <w:pPr>
        <w:spacing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 template I used is referred on this link </w:t>
      </w:r>
      <w:hyperlink r:id="rId5" w:history="1">
        <w:r w:rsidRPr="00AB1EB8">
          <w:rPr>
            <w:rStyle w:val="Hyperlink"/>
            <w:rFonts w:ascii="Times New Roman" w:hAnsi="Times New Roman" w:cs="Times New Roman"/>
            <w:sz w:val="24"/>
            <w:szCs w:val="24"/>
          </w:rPr>
          <w:t>https://www.prenuptialagreementform.com/prenup/prenup-free.htm</w:t>
        </w:r>
      </w:hyperlink>
    </w:p>
    <w:p w14:paraId="37EE1495" w14:textId="26399588" w:rsidR="00327742" w:rsidRPr="00AB1EB8" w:rsidRDefault="00327742" w:rsidP="004B48DA">
      <w:pPr>
        <w:spacing w:line="480" w:lineRule="auto"/>
        <w:rPr>
          <w:rFonts w:ascii="Times New Roman" w:hAnsi="Times New Roman" w:cs="Times New Roman"/>
          <w:sz w:val="24"/>
          <w:szCs w:val="24"/>
        </w:rPr>
      </w:pPr>
    </w:p>
    <w:p w14:paraId="0A2A3BCE" w14:textId="1145068F" w:rsidR="00913535" w:rsidRPr="00AB1EB8" w:rsidRDefault="00913535" w:rsidP="004B48DA">
      <w:pPr>
        <w:spacing w:line="480" w:lineRule="auto"/>
        <w:rPr>
          <w:rFonts w:ascii="Times New Roman" w:hAnsi="Times New Roman" w:cs="Times New Roman"/>
          <w:sz w:val="24"/>
          <w:szCs w:val="24"/>
        </w:rPr>
      </w:pPr>
    </w:p>
    <w:p w14:paraId="201962AF" w14:textId="08EB9909" w:rsidR="00913535" w:rsidRPr="00AB1EB8" w:rsidRDefault="00913535" w:rsidP="004B48DA">
      <w:pPr>
        <w:spacing w:line="480" w:lineRule="auto"/>
        <w:rPr>
          <w:rFonts w:ascii="Times New Roman" w:hAnsi="Times New Roman" w:cs="Times New Roman"/>
          <w:sz w:val="24"/>
          <w:szCs w:val="24"/>
        </w:rPr>
      </w:pPr>
    </w:p>
    <w:p w14:paraId="515AB05B" w14:textId="1F2C74D8" w:rsidR="00913535" w:rsidRPr="00AB1EB8" w:rsidRDefault="00913535" w:rsidP="004B48DA">
      <w:pPr>
        <w:spacing w:line="480" w:lineRule="auto"/>
        <w:rPr>
          <w:rFonts w:ascii="Times New Roman" w:hAnsi="Times New Roman" w:cs="Times New Roman"/>
          <w:sz w:val="24"/>
          <w:szCs w:val="24"/>
        </w:rPr>
      </w:pPr>
    </w:p>
    <w:p w14:paraId="078B3786" w14:textId="02DDB3E0" w:rsidR="00913535" w:rsidRPr="00AB1EB8" w:rsidRDefault="00913535" w:rsidP="004B48DA">
      <w:pPr>
        <w:spacing w:line="480" w:lineRule="auto"/>
        <w:rPr>
          <w:rFonts w:ascii="Times New Roman" w:hAnsi="Times New Roman" w:cs="Times New Roman"/>
          <w:sz w:val="24"/>
          <w:szCs w:val="24"/>
        </w:rPr>
      </w:pPr>
    </w:p>
    <w:p w14:paraId="0E4A4197" w14:textId="51C2ED96" w:rsidR="00913535" w:rsidRPr="00AB1EB8" w:rsidRDefault="00913535" w:rsidP="004B48DA">
      <w:pPr>
        <w:spacing w:line="480" w:lineRule="auto"/>
        <w:rPr>
          <w:rFonts w:ascii="Times New Roman" w:hAnsi="Times New Roman" w:cs="Times New Roman"/>
          <w:sz w:val="24"/>
          <w:szCs w:val="24"/>
        </w:rPr>
      </w:pPr>
    </w:p>
    <w:p w14:paraId="3E217905" w14:textId="252C9361" w:rsidR="00913535" w:rsidRPr="00AB1EB8" w:rsidRDefault="00913535" w:rsidP="004B48DA">
      <w:pPr>
        <w:spacing w:line="480" w:lineRule="auto"/>
        <w:rPr>
          <w:rFonts w:ascii="Times New Roman" w:hAnsi="Times New Roman" w:cs="Times New Roman"/>
          <w:sz w:val="24"/>
          <w:szCs w:val="24"/>
        </w:rPr>
      </w:pPr>
    </w:p>
    <w:p w14:paraId="3A1EAC8E" w14:textId="45CEA5E4" w:rsidR="00913535" w:rsidRPr="00AB1EB8" w:rsidRDefault="00913535" w:rsidP="004B48DA">
      <w:pPr>
        <w:spacing w:line="480" w:lineRule="auto"/>
        <w:rPr>
          <w:rFonts w:ascii="Times New Roman" w:hAnsi="Times New Roman" w:cs="Times New Roman"/>
          <w:sz w:val="24"/>
          <w:szCs w:val="24"/>
        </w:rPr>
      </w:pPr>
    </w:p>
    <w:p w14:paraId="5B7C2749" w14:textId="12ADA04D" w:rsidR="00913535" w:rsidRPr="00AB1EB8" w:rsidRDefault="00913535" w:rsidP="004B48DA">
      <w:pPr>
        <w:spacing w:line="480" w:lineRule="auto"/>
        <w:rPr>
          <w:rFonts w:ascii="Times New Roman" w:hAnsi="Times New Roman" w:cs="Times New Roman"/>
          <w:sz w:val="24"/>
          <w:szCs w:val="24"/>
        </w:rPr>
      </w:pPr>
    </w:p>
    <w:p w14:paraId="28A31BFF"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lastRenderedPageBreak/>
        <w:t>STATE OF WYOMING</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IN THE DISTRICT COURT</w:t>
      </w:r>
    </w:p>
    <w:p w14:paraId="1475BD16"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COUNTY OF SHERIDAN</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 xml:space="preserve">      FOURTH JUDICIAL DISTRICT</w:t>
      </w:r>
    </w:p>
    <w:p w14:paraId="03E3B85B"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Plaintiff: TOM SHIP,</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p>
    <w:p w14:paraId="522439D9" w14:textId="77777777" w:rsidR="00911EA3" w:rsidRPr="00AB1EB8" w:rsidRDefault="00911EA3" w:rsidP="00911EA3">
      <w:pPr>
        <w:ind w:left="5760"/>
        <w:rPr>
          <w:rFonts w:ascii="Times New Roman" w:hAnsi="Times New Roman" w:cs="Times New Roman"/>
          <w:sz w:val="24"/>
          <w:szCs w:val="24"/>
        </w:rPr>
      </w:pPr>
      <w:r w:rsidRPr="00AB1EB8">
        <w:rPr>
          <w:rFonts w:ascii="Times New Roman" w:hAnsi="Times New Roman" w:cs="Times New Roman"/>
          <w:sz w:val="24"/>
          <w:szCs w:val="24"/>
        </w:rPr>
        <w:t>Civil Action Case No. CV-323-4596</w:t>
      </w:r>
    </w:p>
    <w:p w14:paraId="52CC1BEA"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vs.</w:t>
      </w:r>
    </w:p>
    <w:p w14:paraId="7B57B0ED" w14:textId="77777777" w:rsidR="00911EA3" w:rsidRPr="00AB1EB8" w:rsidRDefault="00911EA3" w:rsidP="00911EA3">
      <w:pPr>
        <w:pBdr>
          <w:bottom w:val="single" w:sz="12" w:space="1" w:color="auto"/>
        </w:pBdr>
        <w:spacing w:line="276" w:lineRule="auto"/>
        <w:rPr>
          <w:rFonts w:ascii="Times New Roman" w:hAnsi="Times New Roman" w:cs="Times New Roman"/>
          <w:sz w:val="24"/>
          <w:szCs w:val="24"/>
        </w:rPr>
      </w:pPr>
      <w:r w:rsidRPr="00AB1EB8">
        <w:rPr>
          <w:rFonts w:ascii="Times New Roman" w:hAnsi="Times New Roman" w:cs="Times New Roman"/>
          <w:sz w:val="24"/>
          <w:szCs w:val="24"/>
        </w:rPr>
        <w:t>Defendant: KATIE ABODE.</w:t>
      </w:r>
    </w:p>
    <w:p w14:paraId="6E2B7AE4" w14:textId="77777777" w:rsidR="00911EA3" w:rsidRPr="00AB1EB8" w:rsidRDefault="00911EA3" w:rsidP="00911EA3">
      <w:pPr>
        <w:pBdr>
          <w:bottom w:val="single" w:sz="12" w:space="1" w:color="auto"/>
        </w:pBdr>
        <w:spacing w:line="276" w:lineRule="auto"/>
        <w:rPr>
          <w:rFonts w:ascii="Times New Roman" w:hAnsi="Times New Roman" w:cs="Times New Roman"/>
          <w:sz w:val="24"/>
          <w:szCs w:val="24"/>
        </w:rPr>
      </w:pPr>
    </w:p>
    <w:p w14:paraId="15167457" w14:textId="77777777" w:rsidR="00911EA3" w:rsidRPr="00AB1EB8" w:rsidRDefault="00911EA3" w:rsidP="00911EA3">
      <w:pPr>
        <w:spacing w:line="276" w:lineRule="auto"/>
        <w:jc w:val="center"/>
        <w:rPr>
          <w:rFonts w:ascii="Times New Roman" w:hAnsi="Times New Roman" w:cs="Times New Roman"/>
          <w:b/>
          <w:bCs/>
          <w:sz w:val="24"/>
          <w:szCs w:val="24"/>
        </w:rPr>
      </w:pPr>
    </w:p>
    <w:p w14:paraId="1979FCA8" w14:textId="77777777" w:rsidR="00911EA3" w:rsidRPr="00AB1EB8" w:rsidRDefault="00911EA3" w:rsidP="00911EA3">
      <w:pPr>
        <w:spacing w:line="276" w:lineRule="auto"/>
        <w:jc w:val="center"/>
        <w:rPr>
          <w:rFonts w:ascii="Times New Roman" w:hAnsi="Times New Roman" w:cs="Times New Roman"/>
          <w:b/>
          <w:bCs/>
          <w:sz w:val="24"/>
          <w:szCs w:val="24"/>
        </w:rPr>
      </w:pPr>
      <w:r w:rsidRPr="00AB1EB8">
        <w:rPr>
          <w:rFonts w:ascii="Times New Roman" w:hAnsi="Times New Roman" w:cs="Times New Roman"/>
          <w:b/>
          <w:bCs/>
          <w:sz w:val="24"/>
          <w:szCs w:val="24"/>
        </w:rPr>
        <w:t>AFFIDAVIT FOR DIVORCE WITHOUT APPEARANCE OF PARTIES</w:t>
      </w:r>
    </w:p>
    <w:p w14:paraId="77DE84B5" w14:textId="77777777" w:rsidR="00911EA3" w:rsidRPr="00AB1EB8" w:rsidRDefault="00911EA3" w:rsidP="00911EA3">
      <w:pPr>
        <w:pBdr>
          <w:bottom w:val="single" w:sz="12" w:space="1" w:color="auto"/>
        </w:pBdr>
        <w:spacing w:line="276" w:lineRule="auto"/>
        <w:jc w:val="center"/>
        <w:rPr>
          <w:rFonts w:ascii="Times New Roman" w:hAnsi="Times New Roman" w:cs="Times New Roman"/>
          <w:sz w:val="24"/>
          <w:szCs w:val="24"/>
        </w:rPr>
      </w:pPr>
      <w:r w:rsidRPr="00AB1EB8">
        <w:rPr>
          <w:rFonts w:ascii="Times New Roman" w:hAnsi="Times New Roman" w:cs="Times New Roman"/>
          <w:sz w:val="24"/>
          <w:szCs w:val="24"/>
        </w:rPr>
        <w:t>(With Minor Child)</w:t>
      </w:r>
    </w:p>
    <w:p w14:paraId="2E95FF21" w14:textId="77777777" w:rsidR="00911EA3" w:rsidRPr="00AB1EB8" w:rsidRDefault="00911EA3" w:rsidP="00911EA3">
      <w:pPr>
        <w:pBdr>
          <w:bottom w:val="single" w:sz="12" w:space="1" w:color="auto"/>
        </w:pBdr>
        <w:spacing w:line="276" w:lineRule="auto"/>
        <w:jc w:val="center"/>
        <w:rPr>
          <w:rFonts w:ascii="Times New Roman" w:hAnsi="Times New Roman" w:cs="Times New Roman"/>
          <w:sz w:val="24"/>
          <w:szCs w:val="24"/>
        </w:rPr>
      </w:pPr>
    </w:p>
    <w:p w14:paraId="4B6953B4" w14:textId="77777777" w:rsidR="00911EA3" w:rsidRPr="00AB1EB8" w:rsidRDefault="00911EA3" w:rsidP="00911EA3">
      <w:pPr>
        <w:spacing w:line="240" w:lineRule="auto"/>
        <w:rPr>
          <w:rFonts w:ascii="Times New Roman" w:hAnsi="Times New Roman" w:cs="Times New Roman"/>
          <w:sz w:val="24"/>
          <w:szCs w:val="24"/>
        </w:rPr>
      </w:pPr>
    </w:p>
    <w:p w14:paraId="22BCFB81" w14:textId="77777777" w:rsidR="00911EA3" w:rsidRPr="00AB1EB8" w:rsidRDefault="00911EA3" w:rsidP="00911EA3">
      <w:pPr>
        <w:spacing w:line="240" w:lineRule="auto"/>
        <w:rPr>
          <w:rFonts w:ascii="Times New Roman" w:hAnsi="Times New Roman" w:cs="Times New Roman"/>
          <w:sz w:val="24"/>
          <w:szCs w:val="24"/>
        </w:rPr>
      </w:pPr>
      <w:r w:rsidRPr="00AB1EB8">
        <w:rPr>
          <w:rFonts w:ascii="Times New Roman" w:hAnsi="Times New Roman" w:cs="Times New Roman"/>
          <w:sz w:val="24"/>
          <w:szCs w:val="24"/>
        </w:rPr>
        <w:t>I, Tom Ship, being first duly sworn, deposes and says:</w:t>
      </w:r>
    </w:p>
    <w:p w14:paraId="470958E8" w14:textId="77777777" w:rsidR="00911EA3" w:rsidRPr="00AB1EB8" w:rsidRDefault="00911EA3" w:rsidP="00911EA3">
      <w:pPr>
        <w:spacing w:line="240" w:lineRule="auto"/>
        <w:rPr>
          <w:rFonts w:ascii="Times New Roman" w:hAnsi="Times New Roman" w:cs="Times New Roman"/>
          <w:sz w:val="24"/>
          <w:szCs w:val="24"/>
        </w:rPr>
      </w:pPr>
      <w:r w:rsidRPr="00AB1EB8">
        <w:rPr>
          <w:rFonts w:ascii="Times New Roman" w:hAnsi="Times New Roman" w:cs="Times New Roman"/>
          <w:sz w:val="24"/>
          <w:szCs w:val="24"/>
        </w:rPr>
        <w:t xml:space="preserve"> </w:t>
      </w:r>
    </w:p>
    <w:p w14:paraId="4CA49C57" w14:textId="4845DEC2" w:rsidR="00911EA3" w:rsidRPr="00AB1EB8" w:rsidRDefault="00F31A86" w:rsidP="00911EA3">
      <w:pPr>
        <w:spacing w:line="240" w:lineRule="auto"/>
        <w:rPr>
          <w:rFonts w:ascii="Times New Roman" w:hAnsi="Times New Roman" w:cs="Times New Roman"/>
          <w:sz w:val="24"/>
          <w:szCs w:val="24"/>
        </w:rPr>
      </w:pPr>
      <w:r w:rsidRPr="00AB1EB8">
        <w:rPr>
          <w:rFonts w:ascii="Times New Roman" w:hAnsi="Times New Roman" w:cs="Times New Roman"/>
          <w:noProof/>
          <w:sz w:val="24"/>
          <w:szCs w:val="24"/>
        </w:rPr>
        <w:drawing>
          <wp:anchor distT="0" distB="0" distL="114300" distR="114300" simplePos="0" relativeHeight="251660288" behindDoc="0" locked="0" layoutInCell="1" allowOverlap="1" wp14:anchorId="271B0603" wp14:editId="46FFA842">
            <wp:simplePos x="0" y="0"/>
            <wp:positionH relativeFrom="column">
              <wp:posOffset>1695450</wp:posOffset>
            </wp:positionH>
            <wp:positionV relativeFrom="paragraph">
              <wp:posOffset>240030</wp:posOffset>
            </wp:positionV>
            <wp:extent cx="323850" cy="244475"/>
            <wp:effectExtent l="0" t="0" r="0" b="3175"/>
            <wp:wrapNone/>
            <wp:docPr id="3" name="Graphic 3"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flipV="1">
                      <a:off x="0" y="0"/>
                      <a:ext cx="323850" cy="244475"/>
                    </a:xfrm>
                    <a:prstGeom prst="rect">
                      <a:avLst/>
                    </a:prstGeom>
                  </pic:spPr>
                </pic:pic>
              </a:graphicData>
            </a:graphic>
            <wp14:sizeRelH relativeFrom="margin">
              <wp14:pctWidth>0</wp14:pctWidth>
            </wp14:sizeRelH>
            <wp14:sizeRelV relativeFrom="margin">
              <wp14:pctHeight>0</wp14:pctHeight>
            </wp14:sizeRelV>
          </wp:anchor>
        </w:drawing>
      </w:r>
      <w:r w:rsidRPr="00AB1EB8">
        <w:rPr>
          <w:rFonts w:ascii="Times New Roman" w:hAnsi="Times New Roman" w:cs="Times New Roman"/>
          <w:noProof/>
          <w:sz w:val="24"/>
          <w:szCs w:val="24"/>
        </w:rPr>
        <w:drawing>
          <wp:anchor distT="0" distB="0" distL="114300" distR="114300" simplePos="0" relativeHeight="251659264" behindDoc="1" locked="0" layoutInCell="1" allowOverlap="1" wp14:anchorId="099C9204" wp14:editId="648A6D75">
            <wp:simplePos x="0" y="0"/>
            <wp:positionH relativeFrom="column">
              <wp:posOffset>923925</wp:posOffset>
            </wp:positionH>
            <wp:positionV relativeFrom="paragraph">
              <wp:posOffset>249555</wp:posOffset>
            </wp:positionV>
            <wp:extent cx="304800" cy="247650"/>
            <wp:effectExtent l="0" t="0" r="0" b="0"/>
            <wp:wrapNone/>
            <wp:docPr id="2" name="Graphic 2"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04800" cy="247650"/>
                    </a:xfrm>
                    <a:prstGeom prst="rect">
                      <a:avLst/>
                    </a:prstGeom>
                  </pic:spPr>
                </pic:pic>
              </a:graphicData>
            </a:graphic>
            <wp14:sizeRelV relativeFrom="margin">
              <wp14:pctHeight>0</wp14:pctHeight>
            </wp14:sizeRelV>
          </wp:anchor>
        </w:drawing>
      </w:r>
    </w:p>
    <w:p w14:paraId="620E8A33" w14:textId="7658D08E"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I am the    x   Plaintiff            Defendant in the case.</w:t>
      </w:r>
    </w:p>
    <w:p w14:paraId="62D8A323" w14:textId="481DECAA" w:rsidR="00911EA3" w:rsidRPr="00AB1EB8" w:rsidRDefault="00F31A86"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noProof/>
          <w:sz w:val="24"/>
          <w:szCs w:val="24"/>
        </w:rPr>
        <w:drawing>
          <wp:anchor distT="0" distB="0" distL="114300" distR="114300" simplePos="0" relativeHeight="251661312" behindDoc="0" locked="0" layoutInCell="1" allowOverlap="1" wp14:anchorId="7B3C2C2A" wp14:editId="0B4BA8AF">
            <wp:simplePos x="0" y="0"/>
            <wp:positionH relativeFrom="column">
              <wp:posOffset>657225</wp:posOffset>
            </wp:positionH>
            <wp:positionV relativeFrom="paragraph">
              <wp:posOffset>664845</wp:posOffset>
            </wp:positionV>
            <wp:extent cx="355555" cy="247650"/>
            <wp:effectExtent l="0" t="0" r="6985" b="0"/>
            <wp:wrapNone/>
            <wp:docPr id="4" name="Graphic 4"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55555" cy="247650"/>
                    </a:xfrm>
                    <a:prstGeom prst="rect">
                      <a:avLst/>
                    </a:prstGeom>
                  </pic:spPr>
                </pic:pic>
              </a:graphicData>
            </a:graphic>
            <wp14:sizeRelH relativeFrom="margin">
              <wp14:pctWidth>0</wp14:pctWidth>
            </wp14:sizeRelH>
            <wp14:sizeRelV relativeFrom="margin">
              <wp14:pctHeight>0</wp14:pctHeight>
            </wp14:sizeRelV>
          </wp:anchor>
        </w:drawing>
      </w:r>
      <w:r w:rsidRPr="00AB1EB8">
        <w:rPr>
          <w:rFonts w:ascii="Times New Roman" w:hAnsi="Times New Roman" w:cs="Times New Roman"/>
          <w:noProof/>
          <w:sz w:val="24"/>
          <w:szCs w:val="24"/>
        </w:rPr>
        <w:drawing>
          <wp:anchor distT="0" distB="0" distL="114300" distR="114300" simplePos="0" relativeHeight="251662336" behindDoc="0" locked="0" layoutInCell="1" allowOverlap="1" wp14:anchorId="4D76B439" wp14:editId="42CF0A3E">
            <wp:simplePos x="0" y="0"/>
            <wp:positionH relativeFrom="column">
              <wp:posOffset>1495425</wp:posOffset>
            </wp:positionH>
            <wp:positionV relativeFrom="paragraph">
              <wp:posOffset>664845</wp:posOffset>
            </wp:positionV>
            <wp:extent cx="333149" cy="247650"/>
            <wp:effectExtent l="0" t="0" r="0" b="0"/>
            <wp:wrapNone/>
            <wp:docPr id="5" name="Graphic 5"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38405" cy="251557"/>
                    </a:xfrm>
                    <a:prstGeom prst="rect">
                      <a:avLst/>
                    </a:prstGeom>
                  </pic:spPr>
                </pic:pic>
              </a:graphicData>
            </a:graphic>
            <wp14:sizeRelH relativeFrom="margin">
              <wp14:pctWidth>0</wp14:pctWidth>
            </wp14:sizeRelH>
            <wp14:sizeRelV relativeFrom="margin">
              <wp14:pctHeight>0</wp14:pctHeight>
            </wp14:sizeRelV>
          </wp:anchor>
        </w:drawing>
      </w:r>
      <w:r w:rsidR="00911EA3" w:rsidRPr="00AB1EB8">
        <w:rPr>
          <w:rFonts w:ascii="Times New Roman" w:hAnsi="Times New Roman" w:cs="Times New Roman"/>
          <w:sz w:val="24"/>
          <w:szCs w:val="24"/>
        </w:rPr>
        <w:t xml:space="preserve">Plaintiff resided in the State of Wyoming for more than 60 days immediately prior to filing the </w:t>
      </w:r>
      <w:r w:rsidR="00911EA3" w:rsidRPr="00AB1EB8">
        <w:rPr>
          <w:rFonts w:ascii="Times New Roman" w:hAnsi="Times New Roman" w:cs="Times New Roman"/>
          <w:i/>
          <w:iCs/>
          <w:sz w:val="24"/>
          <w:szCs w:val="24"/>
        </w:rPr>
        <w:t>Complaint for Divorce</w:t>
      </w:r>
      <w:r w:rsidR="00911EA3" w:rsidRPr="00AB1EB8">
        <w:rPr>
          <w:rFonts w:ascii="Times New Roman" w:hAnsi="Times New Roman" w:cs="Times New Roman"/>
          <w:sz w:val="24"/>
          <w:szCs w:val="24"/>
        </w:rPr>
        <w:t xml:space="preserve"> in the case.</w:t>
      </w:r>
    </w:p>
    <w:p w14:paraId="2BF76309" w14:textId="649CE98F"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           Plaintiff        x   Defendant and I were married to each other on the 30th day of </w:t>
      </w:r>
      <w:proofErr w:type="gramStart"/>
      <w:r w:rsidRPr="00AB1EB8">
        <w:rPr>
          <w:rFonts w:ascii="Times New Roman" w:hAnsi="Times New Roman" w:cs="Times New Roman"/>
          <w:sz w:val="24"/>
          <w:szCs w:val="24"/>
        </w:rPr>
        <w:t>April,</w:t>
      </w:r>
      <w:proofErr w:type="gramEnd"/>
      <w:r w:rsidRPr="00AB1EB8">
        <w:rPr>
          <w:rFonts w:ascii="Times New Roman" w:hAnsi="Times New Roman" w:cs="Times New Roman"/>
          <w:sz w:val="24"/>
          <w:szCs w:val="24"/>
        </w:rPr>
        <w:t xml:space="preserve"> 2014 in Sheridan, Wyoming.</w:t>
      </w:r>
    </w:p>
    <w:p w14:paraId="4C9F2AA2" w14:textId="77777777"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Plaintiff is currently a resident of Sheridan County, State of Wyoming.</w:t>
      </w:r>
    </w:p>
    <w:p w14:paraId="113364F1" w14:textId="77777777"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Defendant is currently a resident of Sheridan County, State of Wyoming.</w:t>
      </w:r>
    </w:p>
    <w:p w14:paraId="7BB42E17" w14:textId="77777777" w:rsidR="00911EA3" w:rsidRPr="00AB1EB8" w:rsidRDefault="00911EA3" w:rsidP="00911EA3">
      <w:pPr>
        <w:pStyle w:val="ListParagraph"/>
        <w:numPr>
          <w:ilvl w:val="0"/>
          <w:numId w:val="3"/>
        </w:numPr>
        <w:spacing w:after="0" w:line="240" w:lineRule="auto"/>
        <w:rPr>
          <w:rFonts w:ascii="Times New Roman" w:hAnsi="Times New Roman" w:cs="Times New Roman"/>
          <w:sz w:val="24"/>
          <w:szCs w:val="24"/>
        </w:rPr>
      </w:pPr>
      <w:r w:rsidRPr="00AB1EB8">
        <w:rPr>
          <w:rFonts w:ascii="Times New Roman" w:hAnsi="Times New Roman" w:cs="Times New Roman"/>
          <w:sz w:val="24"/>
          <w:szCs w:val="24"/>
        </w:rPr>
        <w:t xml:space="preserve">Plaintiff and Defendant are the parents, either natural or adoptive, of child(ren) who are either under 18 years of age, between the ages of 18 and 20 years and still in high school or a program equivalent to high </w:t>
      </w:r>
      <w:proofErr w:type="gramStart"/>
      <w:r w:rsidRPr="00AB1EB8">
        <w:rPr>
          <w:rFonts w:ascii="Times New Roman" w:hAnsi="Times New Roman" w:cs="Times New Roman"/>
          <w:sz w:val="24"/>
          <w:szCs w:val="24"/>
        </w:rPr>
        <w:t>school, or</w:t>
      </w:r>
      <w:proofErr w:type="gramEnd"/>
      <w:r w:rsidRPr="00AB1EB8">
        <w:rPr>
          <w:rFonts w:ascii="Times New Roman" w:hAnsi="Times New Roman" w:cs="Times New Roman"/>
          <w:sz w:val="24"/>
          <w:szCs w:val="24"/>
        </w:rPr>
        <w:t xml:space="preserve"> prevented from supporting him/herself due to mental, emotional or physical impairment.</w:t>
      </w:r>
    </w:p>
    <w:p w14:paraId="4A591F91" w14:textId="77777777" w:rsidR="00911EA3" w:rsidRPr="00AB1EB8" w:rsidRDefault="00911EA3" w:rsidP="00911EA3">
      <w:pPr>
        <w:spacing w:line="240" w:lineRule="auto"/>
        <w:ind w:left="1440"/>
        <w:rPr>
          <w:rFonts w:ascii="Times New Roman" w:hAnsi="Times New Roman" w:cs="Times New Roman"/>
          <w:sz w:val="24"/>
          <w:szCs w:val="24"/>
        </w:rPr>
      </w:pPr>
    </w:p>
    <w:p w14:paraId="581CD737" w14:textId="77777777" w:rsidR="00911EA3" w:rsidRPr="00AB1EB8" w:rsidRDefault="00911EA3" w:rsidP="00911EA3">
      <w:pPr>
        <w:ind w:left="1440"/>
        <w:rPr>
          <w:rFonts w:ascii="Times New Roman" w:hAnsi="Times New Roman" w:cs="Times New Roman"/>
          <w:sz w:val="24"/>
          <w:szCs w:val="24"/>
        </w:rPr>
      </w:pPr>
      <w:r w:rsidRPr="00AB1EB8">
        <w:rPr>
          <w:rFonts w:ascii="Times New Roman" w:hAnsi="Times New Roman" w:cs="Times New Roman"/>
          <w:sz w:val="24"/>
          <w:szCs w:val="24"/>
        </w:rPr>
        <w:t>Child’s Initials: S.S.</w:t>
      </w:r>
      <w:r w:rsidRPr="00AB1EB8">
        <w:rPr>
          <w:rFonts w:ascii="Times New Roman" w:hAnsi="Times New Roman" w:cs="Times New Roman"/>
          <w:sz w:val="24"/>
          <w:szCs w:val="24"/>
        </w:rPr>
        <w:tab/>
      </w:r>
      <w:r w:rsidRPr="00AB1EB8">
        <w:rPr>
          <w:rFonts w:ascii="Times New Roman" w:hAnsi="Times New Roman" w:cs="Times New Roman"/>
          <w:sz w:val="24"/>
          <w:szCs w:val="24"/>
        </w:rPr>
        <w:tab/>
        <w:t>Year of Birth: N/A</w:t>
      </w:r>
    </w:p>
    <w:p w14:paraId="65793524" w14:textId="77777777"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lastRenderedPageBreak/>
        <w:t>To the best of Plaintiff’s knowledge,</w:t>
      </w:r>
    </w:p>
    <w:p w14:paraId="75F88FF3" w14:textId="77777777" w:rsidR="00911EA3" w:rsidRPr="00AB1EB8" w:rsidRDefault="00911EA3" w:rsidP="00911EA3">
      <w:pPr>
        <w:spacing w:line="360" w:lineRule="auto"/>
        <w:ind w:left="720"/>
        <w:rPr>
          <w:rFonts w:ascii="Times New Roman" w:hAnsi="Times New Roman" w:cs="Times New Roman"/>
          <w:sz w:val="24"/>
          <w:szCs w:val="24"/>
        </w:rPr>
      </w:pPr>
      <w:r w:rsidRPr="00AB1EB8">
        <w:rPr>
          <w:rFonts w:ascii="Times New Roman" w:hAnsi="Times New Roman" w:cs="Times New Roman"/>
          <w:noProof/>
          <w:sz w:val="24"/>
          <w:szCs w:val="24"/>
        </w:rPr>
        <w:drawing>
          <wp:anchor distT="0" distB="0" distL="114300" distR="114300" simplePos="0" relativeHeight="251663360" behindDoc="0" locked="0" layoutInCell="1" allowOverlap="1" wp14:anchorId="5F43DB20" wp14:editId="493A465F">
            <wp:simplePos x="0" y="0"/>
            <wp:positionH relativeFrom="column">
              <wp:posOffset>457200</wp:posOffset>
            </wp:positionH>
            <wp:positionV relativeFrom="paragraph">
              <wp:posOffset>-2300</wp:posOffset>
            </wp:positionV>
            <wp:extent cx="334953" cy="241539"/>
            <wp:effectExtent l="0" t="0" r="8255" b="6350"/>
            <wp:wrapNone/>
            <wp:docPr id="6" name="Graphic 6"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flipV="1">
                      <a:off x="0" y="0"/>
                      <a:ext cx="334953" cy="241539"/>
                    </a:xfrm>
                    <a:prstGeom prst="rect">
                      <a:avLst/>
                    </a:prstGeom>
                  </pic:spPr>
                </pic:pic>
              </a:graphicData>
            </a:graphic>
          </wp:anchor>
        </w:drawing>
      </w:r>
      <w:r w:rsidRPr="00AB1EB8">
        <w:rPr>
          <w:rFonts w:ascii="Times New Roman" w:hAnsi="Times New Roman" w:cs="Times New Roman"/>
          <w:sz w:val="24"/>
          <w:szCs w:val="24"/>
        </w:rPr>
        <w:t xml:space="preserve">    x        </w:t>
      </w:r>
      <w:r w:rsidRPr="00AB1EB8">
        <w:rPr>
          <w:rFonts w:ascii="Times New Roman" w:hAnsi="Times New Roman" w:cs="Times New Roman"/>
          <w:sz w:val="24"/>
          <w:szCs w:val="24"/>
        </w:rPr>
        <w:tab/>
        <w:t>Wife is not pregnant, OR</w:t>
      </w:r>
    </w:p>
    <w:p w14:paraId="5BB7505E" w14:textId="77777777" w:rsidR="00911EA3" w:rsidRPr="00AB1EB8" w:rsidRDefault="00911EA3" w:rsidP="00911EA3">
      <w:pPr>
        <w:spacing w:line="360" w:lineRule="auto"/>
        <w:ind w:left="2160"/>
        <w:rPr>
          <w:rFonts w:ascii="Times New Roman" w:hAnsi="Times New Roman" w:cs="Times New Roman"/>
          <w:sz w:val="24"/>
          <w:szCs w:val="24"/>
        </w:rPr>
      </w:pPr>
      <w:r w:rsidRPr="00AB1EB8">
        <w:rPr>
          <w:rFonts w:ascii="Times New Roman" w:hAnsi="Times New Roman" w:cs="Times New Roman"/>
          <w:noProof/>
          <w:sz w:val="24"/>
          <w:szCs w:val="24"/>
        </w:rPr>
        <w:drawing>
          <wp:anchor distT="0" distB="0" distL="114300" distR="114300" simplePos="0" relativeHeight="251664384" behindDoc="0" locked="0" layoutInCell="1" allowOverlap="1" wp14:anchorId="5BAA8BFE" wp14:editId="38C9752D">
            <wp:simplePos x="0" y="0"/>
            <wp:positionH relativeFrom="column">
              <wp:posOffset>464509</wp:posOffset>
            </wp:positionH>
            <wp:positionV relativeFrom="paragraph">
              <wp:posOffset>9261</wp:posOffset>
            </wp:positionV>
            <wp:extent cx="327660" cy="241539"/>
            <wp:effectExtent l="0" t="0" r="0" b="6350"/>
            <wp:wrapNone/>
            <wp:docPr id="7" name="Graphic 7"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27660" cy="241539"/>
                    </a:xfrm>
                    <a:prstGeom prst="rect">
                      <a:avLst/>
                    </a:prstGeom>
                  </pic:spPr>
                </pic:pic>
              </a:graphicData>
            </a:graphic>
          </wp:anchor>
        </w:drawing>
      </w:r>
      <w:r w:rsidRPr="00AB1EB8">
        <w:rPr>
          <w:rFonts w:ascii="Times New Roman" w:hAnsi="Times New Roman" w:cs="Times New Roman"/>
          <w:sz w:val="24"/>
          <w:szCs w:val="24"/>
        </w:rPr>
        <w:t>Wife is pregnant (If pregnant, consult an attorney. Your divorce may not be able to be final until after the baby is born) and</w:t>
      </w:r>
    </w:p>
    <w:p w14:paraId="2292FFFD" w14:textId="68B83AD9" w:rsidR="00911EA3" w:rsidRPr="00AB1EB8" w:rsidRDefault="00F31A86" w:rsidP="00911EA3">
      <w:pPr>
        <w:spacing w:line="360" w:lineRule="auto"/>
        <w:ind w:left="2160"/>
        <w:rPr>
          <w:rFonts w:ascii="Times New Roman" w:hAnsi="Times New Roman" w:cs="Times New Roman"/>
          <w:sz w:val="24"/>
          <w:szCs w:val="24"/>
        </w:rPr>
      </w:pPr>
      <w:r w:rsidRPr="00AB1EB8">
        <w:rPr>
          <w:rFonts w:ascii="Times New Roman" w:hAnsi="Times New Roman" w:cs="Times New Roman"/>
          <w:b/>
          <w:bCs/>
          <w:noProof/>
          <w:sz w:val="24"/>
          <w:szCs w:val="24"/>
        </w:rPr>
        <w:drawing>
          <wp:anchor distT="0" distB="0" distL="114300" distR="114300" simplePos="0" relativeHeight="251666432" behindDoc="0" locked="0" layoutInCell="1" allowOverlap="1" wp14:anchorId="5E2061CF" wp14:editId="6E655816">
            <wp:simplePos x="0" y="0"/>
            <wp:positionH relativeFrom="column">
              <wp:posOffset>923925</wp:posOffset>
            </wp:positionH>
            <wp:positionV relativeFrom="page">
              <wp:posOffset>2447925</wp:posOffset>
            </wp:positionV>
            <wp:extent cx="342900" cy="257175"/>
            <wp:effectExtent l="0" t="0" r="0" b="9525"/>
            <wp:wrapNone/>
            <wp:docPr id="9" name="Graphic 9"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42900" cy="257175"/>
                    </a:xfrm>
                    <a:prstGeom prst="rect">
                      <a:avLst/>
                    </a:prstGeom>
                  </pic:spPr>
                </pic:pic>
              </a:graphicData>
            </a:graphic>
            <wp14:sizeRelH relativeFrom="margin">
              <wp14:pctWidth>0</wp14:pctWidth>
            </wp14:sizeRelH>
            <wp14:sizeRelV relativeFrom="margin">
              <wp14:pctHeight>0</wp14:pctHeight>
            </wp14:sizeRelV>
          </wp:anchor>
        </w:drawing>
      </w:r>
      <w:r w:rsidR="00911EA3" w:rsidRPr="00AB1EB8">
        <w:rPr>
          <w:rFonts w:ascii="Times New Roman" w:hAnsi="Times New Roman" w:cs="Times New Roman"/>
          <w:sz w:val="24"/>
          <w:szCs w:val="24"/>
        </w:rPr>
        <w:t>The baby is due on or about ________________(date), (</w:t>
      </w:r>
      <w:proofErr w:type="gramStart"/>
      <w:r w:rsidR="00911EA3" w:rsidRPr="00AB1EB8">
        <w:rPr>
          <w:rFonts w:ascii="Times New Roman" w:hAnsi="Times New Roman" w:cs="Times New Roman"/>
          <w:sz w:val="24"/>
          <w:szCs w:val="24"/>
        </w:rPr>
        <w:t>and,</w:t>
      </w:r>
      <w:proofErr w:type="gramEnd"/>
      <w:r w:rsidR="00911EA3" w:rsidRPr="00AB1EB8">
        <w:rPr>
          <w:rFonts w:ascii="Times New Roman" w:hAnsi="Times New Roman" w:cs="Times New Roman"/>
          <w:sz w:val="24"/>
          <w:szCs w:val="24"/>
        </w:rPr>
        <w:t xml:space="preserve"> check one space below):</w:t>
      </w:r>
    </w:p>
    <w:p w14:paraId="7C735E94" w14:textId="4358A019" w:rsidR="00911EA3" w:rsidRPr="00AB1EB8" w:rsidRDefault="00911EA3" w:rsidP="00911EA3">
      <w:pPr>
        <w:spacing w:line="360" w:lineRule="auto"/>
        <w:ind w:left="2160"/>
        <w:rPr>
          <w:rFonts w:ascii="Times New Roman" w:hAnsi="Times New Roman" w:cs="Times New Roman"/>
          <w:sz w:val="24"/>
          <w:szCs w:val="24"/>
        </w:rPr>
      </w:pPr>
      <w:r w:rsidRPr="00AB1EB8">
        <w:rPr>
          <w:rFonts w:ascii="Times New Roman" w:hAnsi="Times New Roman" w:cs="Times New Roman"/>
          <w:sz w:val="24"/>
          <w:szCs w:val="24"/>
        </w:rPr>
        <w:t xml:space="preserve">           The Plaintiff and Defendant are the biological parents of the child,</w:t>
      </w:r>
    </w:p>
    <w:p w14:paraId="71005384" w14:textId="3B4ACED1" w:rsidR="00911EA3" w:rsidRPr="00AB1EB8" w:rsidRDefault="00F31A86" w:rsidP="00911EA3">
      <w:pPr>
        <w:spacing w:line="360" w:lineRule="auto"/>
        <w:ind w:left="720" w:firstLine="720"/>
        <w:rPr>
          <w:rFonts w:ascii="Times New Roman" w:hAnsi="Times New Roman" w:cs="Times New Roman"/>
          <w:b/>
          <w:bCs/>
          <w:sz w:val="24"/>
          <w:szCs w:val="24"/>
        </w:rPr>
      </w:pPr>
      <w:r w:rsidRPr="00AB1EB8">
        <w:rPr>
          <w:rFonts w:ascii="Times New Roman" w:hAnsi="Times New Roman" w:cs="Times New Roman"/>
          <w:noProof/>
          <w:sz w:val="24"/>
          <w:szCs w:val="24"/>
        </w:rPr>
        <w:drawing>
          <wp:anchor distT="0" distB="0" distL="114300" distR="114300" simplePos="0" relativeHeight="251665408" behindDoc="0" locked="0" layoutInCell="1" allowOverlap="1" wp14:anchorId="300C84A9" wp14:editId="032A2537">
            <wp:simplePos x="0" y="0"/>
            <wp:positionH relativeFrom="column">
              <wp:posOffset>933451</wp:posOffset>
            </wp:positionH>
            <wp:positionV relativeFrom="page">
              <wp:posOffset>3105150</wp:posOffset>
            </wp:positionV>
            <wp:extent cx="349250" cy="253894"/>
            <wp:effectExtent l="0" t="0" r="0" b="0"/>
            <wp:wrapNone/>
            <wp:docPr id="8" name="Graphic 8"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 8"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50293" cy="254653"/>
                    </a:xfrm>
                    <a:prstGeom prst="rect">
                      <a:avLst/>
                    </a:prstGeom>
                  </pic:spPr>
                </pic:pic>
              </a:graphicData>
            </a:graphic>
            <wp14:sizeRelH relativeFrom="margin">
              <wp14:pctWidth>0</wp14:pctWidth>
            </wp14:sizeRelH>
            <wp14:sizeRelV relativeFrom="margin">
              <wp14:pctHeight>0</wp14:pctHeight>
            </wp14:sizeRelV>
          </wp:anchor>
        </w:drawing>
      </w:r>
      <w:r w:rsidR="00911EA3" w:rsidRPr="00AB1EB8">
        <w:rPr>
          <w:rFonts w:ascii="Times New Roman" w:hAnsi="Times New Roman" w:cs="Times New Roman"/>
          <w:b/>
          <w:bCs/>
          <w:sz w:val="24"/>
          <w:szCs w:val="24"/>
        </w:rPr>
        <w:t>OR</w:t>
      </w:r>
    </w:p>
    <w:p w14:paraId="3490E39E" w14:textId="0435CA94" w:rsidR="00911EA3" w:rsidRPr="00AB1EB8" w:rsidRDefault="00911EA3" w:rsidP="00911EA3">
      <w:pPr>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 xml:space="preserve">            Plaintiff is not the biological parent of the child, OR</w:t>
      </w:r>
    </w:p>
    <w:p w14:paraId="3578F732" w14:textId="5E059FB2" w:rsidR="00911EA3" w:rsidRPr="00AB1EB8" w:rsidRDefault="00911EA3" w:rsidP="00911EA3">
      <w:pPr>
        <w:spacing w:line="276" w:lineRule="auto"/>
        <w:ind w:left="2160"/>
        <w:rPr>
          <w:rFonts w:ascii="Times New Roman" w:hAnsi="Times New Roman" w:cs="Times New Roman"/>
          <w:sz w:val="24"/>
          <w:szCs w:val="24"/>
        </w:rPr>
      </w:pPr>
    </w:p>
    <w:p w14:paraId="7CB007FC" w14:textId="7EB6954F" w:rsidR="00911EA3" w:rsidRPr="00AB1EB8" w:rsidRDefault="0060693D" w:rsidP="00911EA3">
      <w:pPr>
        <w:spacing w:line="276" w:lineRule="auto"/>
        <w:ind w:left="2160"/>
        <w:rPr>
          <w:rFonts w:ascii="Times New Roman" w:hAnsi="Times New Roman" w:cs="Times New Roman"/>
          <w:sz w:val="24"/>
          <w:szCs w:val="24"/>
        </w:rPr>
      </w:pPr>
      <w:r w:rsidRPr="00AB1EB8">
        <w:rPr>
          <w:rFonts w:ascii="Times New Roman" w:hAnsi="Times New Roman" w:cs="Times New Roman"/>
          <w:noProof/>
          <w:sz w:val="24"/>
          <w:szCs w:val="24"/>
        </w:rPr>
        <w:drawing>
          <wp:anchor distT="0" distB="0" distL="114300" distR="114300" simplePos="0" relativeHeight="251667456" behindDoc="0" locked="0" layoutInCell="1" allowOverlap="1" wp14:anchorId="23A11A63" wp14:editId="1B8A1BD6">
            <wp:simplePos x="0" y="0"/>
            <wp:positionH relativeFrom="column">
              <wp:posOffset>972820</wp:posOffset>
            </wp:positionH>
            <wp:positionV relativeFrom="page">
              <wp:posOffset>3818890</wp:posOffset>
            </wp:positionV>
            <wp:extent cx="339725" cy="249555"/>
            <wp:effectExtent l="0" t="0" r="3175" b="0"/>
            <wp:wrapNone/>
            <wp:docPr id="12" name="Graphic 12"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2" descr="Stop outlin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39725" cy="249555"/>
                    </a:xfrm>
                    <a:prstGeom prst="rect">
                      <a:avLst/>
                    </a:prstGeom>
                  </pic:spPr>
                </pic:pic>
              </a:graphicData>
            </a:graphic>
            <wp14:sizeRelH relativeFrom="margin">
              <wp14:pctWidth>0</wp14:pctWidth>
            </wp14:sizeRelH>
            <wp14:sizeRelV relativeFrom="margin">
              <wp14:pctHeight>0</wp14:pctHeight>
            </wp14:sizeRelV>
          </wp:anchor>
        </w:drawing>
      </w:r>
      <w:r w:rsidR="00911EA3" w:rsidRPr="00AB1EB8">
        <w:rPr>
          <w:rFonts w:ascii="Times New Roman" w:hAnsi="Times New Roman" w:cs="Times New Roman"/>
          <w:sz w:val="24"/>
          <w:szCs w:val="24"/>
        </w:rPr>
        <w:t xml:space="preserve">            Defendant is not the biological parent of the child.</w:t>
      </w:r>
    </w:p>
    <w:p w14:paraId="082F520D" w14:textId="77777777" w:rsidR="00911EA3" w:rsidRPr="00AB1EB8" w:rsidRDefault="00911EA3" w:rsidP="00911EA3">
      <w:pPr>
        <w:spacing w:line="276" w:lineRule="auto"/>
        <w:rPr>
          <w:rFonts w:ascii="Times New Roman" w:hAnsi="Times New Roman" w:cs="Times New Roman"/>
          <w:sz w:val="24"/>
          <w:szCs w:val="24"/>
        </w:rPr>
      </w:pPr>
    </w:p>
    <w:p w14:paraId="1A6B67CF" w14:textId="77777777"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Irreconcilable differences exist in the marriage.</w:t>
      </w:r>
    </w:p>
    <w:p w14:paraId="257A34B0" w14:textId="77777777" w:rsidR="00911EA3" w:rsidRPr="00AB1EB8" w:rsidRDefault="00911EA3" w:rsidP="00911EA3">
      <w:pPr>
        <w:pStyle w:val="ListParagraph"/>
        <w:numPr>
          <w:ilvl w:val="0"/>
          <w:numId w:val="3"/>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 </w:t>
      </w:r>
      <w:r w:rsidRPr="00AB1EB8">
        <w:rPr>
          <w:rFonts w:ascii="Times New Roman" w:hAnsi="Times New Roman" w:cs="Times New Roman"/>
          <w:i/>
          <w:iCs/>
          <w:sz w:val="24"/>
          <w:szCs w:val="24"/>
        </w:rPr>
        <w:t>Decree of Divorce</w:t>
      </w:r>
      <w:r w:rsidRPr="00AB1EB8">
        <w:rPr>
          <w:rFonts w:ascii="Times New Roman" w:hAnsi="Times New Roman" w:cs="Times New Roman"/>
          <w:sz w:val="24"/>
          <w:szCs w:val="24"/>
        </w:rPr>
        <w:t xml:space="preserve"> sets forth provisions for child custody, visitation, parental decision-making and child support that I believe is in our child(ren)’s best interest(s). In support of this statement, I provide the following evidence, under oath and to the best of my information and belief. Please address as many of the following factors as possible in your explanation of why the Decree serves the Child(ren)’s best interests:</w:t>
      </w:r>
    </w:p>
    <w:p w14:paraId="6E711DD9" w14:textId="77777777" w:rsidR="003D7A7B" w:rsidRPr="00AB1EB8" w:rsidRDefault="00911EA3" w:rsidP="003D7A7B">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The quality of the relationship the child(ren) has with each parent:</w:t>
      </w:r>
    </w:p>
    <w:p w14:paraId="36942DE3" w14:textId="05718111" w:rsidR="00911EA3" w:rsidRPr="00AB1EB8" w:rsidRDefault="00911EA3" w:rsidP="003D7A7B">
      <w:pPr>
        <w:pStyle w:val="ListParagraph"/>
        <w:spacing w:after="0" w:line="276" w:lineRule="auto"/>
        <w:ind w:left="2160"/>
        <w:rPr>
          <w:rFonts w:ascii="Times New Roman" w:hAnsi="Times New Roman" w:cs="Times New Roman"/>
          <w:b/>
          <w:bCs/>
          <w:sz w:val="24"/>
          <w:szCs w:val="24"/>
        </w:rPr>
      </w:pPr>
      <w:r w:rsidRPr="00AB1EB8">
        <w:rPr>
          <w:rFonts w:ascii="Times New Roman" w:hAnsi="Times New Roman" w:cs="Times New Roman"/>
          <w:sz w:val="24"/>
          <w:szCs w:val="24"/>
        </w:rPr>
        <w:t>Plaintiff spends quality time with the minor child (S.S.) and has been able to develop a relationship.</w:t>
      </w:r>
    </w:p>
    <w:p w14:paraId="6DB13401" w14:textId="1C5AADEC" w:rsidR="00911EA3" w:rsidRPr="00AB1EB8" w:rsidRDefault="00911EA3" w:rsidP="003D7A7B">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Defendant spends little to no time with minor child (S.S.) and has not been able to develop a relationship.</w:t>
      </w:r>
    </w:p>
    <w:p w14:paraId="5DCEEDA8" w14:textId="77777777" w:rsidR="003D7A7B" w:rsidRPr="00AB1EB8" w:rsidRDefault="003D7A7B" w:rsidP="00911EA3">
      <w:pPr>
        <w:pStyle w:val="ListParagraph"/>
        <w:ind w:left="2160"/>
        <w:rPr>
          <w:rFonts w:ascii="Times New Roman" w:hAnsi="Times New Roman" w:cs="Times New Roman"/>
          <w:sz w:val="24"/>
          <w:szCs w:val="24"/>
        </w:rPr>
      </w:pPr>
    </w:p>
    <w:p w14:paraId="422502B3"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lastRenderedPageBreak/>
        <w:t>The ability of each parent to provide adequate care for each child throughout each period of responsibility, including arranging for each child’s care by others as needed:</w:t>
      </w:r>
    </w:p>
    <w:p w14:paraId="20E55C14" w14:textId="77777777"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Plaintiff cares for minor child (S.S.) full-time.</w:t>
      </w:r>
    </w:p>
    <w:p w14:paraId="1A0A36F2" w14:textId="77777777"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Defendant is scarcely at residence to care for minor child (S.S.).</w:t>
      </w:r>
    </w:p>
    <w:p w14:paraId="14EAA6ED"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Each parent’s willingness to accept all responsibilities of parenting, including a willingness to accept care for each child at specified times and to relinquish care to the other parent at specified times:</w:t>
      </w:r>
    </w:p>
    <w:p w14:paraId="091290BE" w14:textId="277AD6F2"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 xml:space="preserve">Plaintiff accepts all and full responsibilities for the </w:t>
      </w:r>
      <w:r w:rsidR="00C83CD2" w:rsidRPr="00AB1EB8">
        <w:rPr>
          <w:rFonts w:ascii="Times New Roman" w:hAnsi="Times New Roman" w:cs="Times New Roman"/>
          <w:sz w:val="24"/>
          <w:szCs w:val="24"/>
        </w:rPr>
        <w:t>well-being</w:t>
      </w:r>
      <w:r w:rsidRPr="00AB1EB8">
        <w:rPr>
          <w:rFonts w:ascii="Times New Roman" w:hAnsi="Times New Roman" w:cs="Times New Roman"/>
          <w:sz w:val="24"/>
          <w:szCs w:val="24"/>
        </w:rPr>
        <w:t xml:space="preserve"> and cares for minor child (S.S.).</w:t>
      </w:r>
    </w:p>
    <w:p w14:paraId="2E94B804" w14:textId="77777777" w:rsidR="00C83CD2" w:rsidRPr="00AB1EB8" w:rsidRDefault="00C83CD2" w:rsidP="00911EA3">
      <w:pPr>
        <w:pStyle w:val="ListParagraph"/>
        <w:ind w:left="2160"/>
        <w:rPr>
          <w:rFonts w:ascii="Times New Roman" w:hAnsi="Times New Roman" w:cs="Times New Roman"/>
          <w:sz w:val="24"/>
          <w:szCs w:val="24"/>
        </w:rPr>
      </w:pPr>
    </w:p>
    <w:p w14:paraId="284776CE"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How the parents and each child can best maintain and strengthen a relationship with each other:</w:t>
      </w:r>
    </w:p>
    <w:p w14:paraId="58A59600" w14:textId="77777777"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Plaintiff will and should continue doing what he already has been moving forward in regard to the best interest of minor child (S.S.)</w:t>
      </w:r>
    </w:p>
    <w:p w14:paraId="63785DAE" w14:textId="17B94181"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 xml:space="preserve">Defendant should be required to take more of an active </w:t>
      </w:r>
      <w:r w:rsidR="00C83CD2" w:rsidRPr="00AB1EB8">
        <w:rPr>
          <w:rFonts w:ascii="Times New Roman" w:hAnsi="Times New Roman" w:cs="Times New Roman"/>
          <w:sz w:val="24"/>
          <w:szCs w:val="24"/>
        </w:rPr>
        <w:t>role</w:t>
      </w:r>
      <w:r w:rsidRPr="00AB1EB8">
        <w:rPr>
          <w:rFonts w:ascii="Times New Roman" w:hAnsi="Times New Roman" w:cs="Times New Roman"/>
          <w:sz w:val="24"/>
          <w:szCs w:val="24"/>
        </w:rPr>
        <w:t xml:space="preserve"> in minor child’s (S.S.) life.</w:t>
      </w:r>
    </w:p>
    <w:p w14:paraId="1330BEDD" w14:textId="77777777" w:rsidR="00C83CD2" w:rsidRPr="00AB1EB8" w:rsidRDefault="00C83CD2" w:rsidP="00911EA3">
      <w:pPr>
        <w:pStyle w:val="ListParagraph"/>
        <w:ind w:left="2160"/>
        <w:rPr>
          <w:rFonts w:ascii="Times New Roman" w:hAnsi="Times New Roman" w:cs="Times New Roman"/>
          <w:sz w:val="24"/>
          <w:szCs w:val="24"/>
        </w:rPr>
      </w:pPr>
    </w:p>
    <w:p w14:paraId="1BAEDAB1"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How the parents and each child interact and communicate with each other and how such interaction and communication may be improved:</w:t>
      </w:r>
    </w:p>
    <w:p w14:paraId="1E088328" w14:textId="131613E7" w:rsidR="00911EA3" w:rsidRPr="00AB1EB8" w:rsidRDefault="00911EA3" w:rsidP="00C83CD2">
      <w:pPr>
        <w:pStyle w:val="ListParagraph"/>
        <w:spacing w:line="276" w:lineRule="auto"/>
        <w:ind w:left="2160"/>
        <w:rPr>
          <w:rFonts w:ascii="Times New Roman" w:hAnsi="Times New Roman" w:cs="Times New Roman"/>
          <w:sz w:val="24"/>
          <w:szCs w:val="24"/>
        </w:rPr>
      </w:pPr>
      <w:r w:rsidRPr="00AB1EB8">
        <w:rPr>
          <w:rFonts w:ascii="Times New Roman" w:hAnsi="Times New Roman" w:cs="Times New Roman"/>
          <w:sz w:val="24"/>
          <w:szCs w:val="24"/>
        </w:rPr>
        <w:t>Both the Plaintiff and Defendant need to coparent and communicate together on what is in the best interest of minor child (S.S.).</w:t>
      </w:r>
    </w:p>
    <w:p w14:paraId="51063492" w14:textId="77777777" w:rsidR="00C83CD2" w:rsidRPr="00AB1EB8" w:rsidRDefault="00C83CD2" w:rsidP="00911EA3">
      <w:pPr>
        <w:pStyle w:val="ListParagraph"/>
        <w:ind w:left="2160"/>
        <w:rPr>
          <w:rFonts w:ascii="Times New Roman" w:hAnsi="Times New Roman" w:cs="Times New Roman"/>
          <w:sz w:val="24"/>
          <w:szCs w:val="24"/>
        </w:rPr>
      </w:pPr>
    </w:p>
    <w:p w14:paraId="479C5A9D"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The ability and willingness of each parent to allow the other to provide care without intrusion, respect the other parent’s rights and responsibilities, including the right to privacy:</w:t>
      </w:r>
    </w:p>
    <w:p w14:paraId="544D2502" w14:textId="56664361" w:rsidR="00911EA3" w:rsidRPr="00AB1EB8" w:rsidRDefault="00911EA3" w:rsidP="00911EA3">
      <w:pPr>
        <w:pStyle w:val="ListParagraph"/>
        <w:ind w:left="2160"/>
        <w:rPr>
          <w:rFonts w:ascii="Times New Roman" w:hAnsi="Times New Roman" w:cs="Times New Roman"/>
          <w:sz w:val="24"/>
          <w:szCs w:val="24"/>
        </w:rPr>
      </w:pPr>
      <w:r w:rsidRPr="00AB1EB8">
        <w:rPr>
          <w:rFonts w:ascii="Times New Roman" w:hAnsi="Times New Roman" w:cs="Times New Roman"/>
          <w:sz w:val="24"/>
          <w:szCs w:val="24"/>
        </w:rPr>
        <w:t>Plaintiff agrees and is willing to abide.</w:t>
      </w:r>
    </w:p>
    <w:p w14:paraId="2C33D414" w14:textId="77777777" w:rsidR="00C83CD2" w:rsidRPr="00AB1EB8" w:rsidRDefault="00C83CD2" w:rsidP="00911EA3">
      <w:pPr>
        <w:pStyle w:val="ListParagraph"/>
        <w:ind w:left="2160"/>
        <w:rPr>
          <w:rFonts w:ascii="Times New Roman" w:hAnsi="Times New Roman" w:cs="Times New Roman"/>
          <w:sz w:val="24"/>
          <w:szCs w:val="24"/>
        </w:rPr>
      </w:pPr>
    </w:p>
    <w:p w14:paraId="2E918DC0"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Geographic distance between the parents’ residences:</w:t>
      </w:r>
    </w:p>
    <w:p w14:paraId="20F7D84B" w14:textId="5B5BD60F" w:rsidR="00911EA3" w:rsidRPr="00AB1EB8" w:rsidRDefault="00911EA3" w:rsidP="00911EA3">
      <w:pPr>
        <w:pStyle w:val="ListParagraph"/>
        <w:ind w:left="2160"/>
        <w:rPr>
          <w:rFonts w:ascii="Times New Roman" w:hAnsi="Times New Roman" w:cs="Times New Roman"/>
          <w:sz w:val="24"/>
          <w:szCs w:val="24"/>
        </w:rPr>
      </w:pPr>
      <w:r w:rsidRPr="00AB1EB8">
        <w:rPr>
          <w:rFonts w:ascii="Times New Roman" w:hAnsi="Times New Roman" w:cs="Times New Roman"/>
          <w:sz w:val="24"/>
          <w:szCs w:val="24"/>
        </w:rPr>
        <w:lastRenderedPageBreak/>
        <w:t>N/A</w:t>
      </w:r>
    </w:p>
    <w:p w14:paraId="6D2FF2A2" w14:textId="77777777" w:rsidR="00C83CD2" w:rsidRPr="00AB1EB8" w:rsidRDefault="00C83CD2" w:rsidP="00911EA3">
      <w:pPr>
        <w:pStyle w:val="ListParagraph"/>
        <w:ind w:left="2160"/>
        <w:rPr>
          <w:rFonts w:ascii="Times New Roman" w:hAnsi="Times New Roman" w:cs="Times New Roman"/>
          <w:sz w:val="24"/>
          <w:szCs w:val="24"/>
        </w:rPr>
      </w:pPr>
    </w:p>
    <w:p w14:paraId="5F316B0B"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The current physical and mental ability of each parent to care for child(ren):</w:t>
      </w:r>
    </w:p>
    <w:p w14:paraId="05E46EE0" w14:textId="761D79EC" w:rsidR="00911EA3" w:rsidRPr="00AB1EB8" w:rsidRDefault="00911EA3" w:rsidP="00911EA3">
      <w:pPr>
        <w:pStyle w:val="ListParagraph"/>
        <w:ind w:left="2160"/>
        <w:rPr>
          <w:rFonts w:ascii="Times New Roman" w:hAnsi="Times New Roman" w:cs="Times New Roman"/>
          <w:sz w:val="24"/>
          <w:szCs w:val="24"/>
        </w:rPr>
      </w:pPr>
      <w:r w:rsidRPr="00AB1EB8">
        <w:rPr>
          <w:rFonts w:ascii="Times New Roman" w:hAnsi="Times New Roman" w:cs="Times New Roman"/>
          <w:sz w:val="24"/>
          <w:szCs w:val="24"/>
        </w:rPr>
        <w:t>Plaintiff’s current physical and mental ability to care for minor child is superior.</w:t>
      </w:r>
    </w:p>
    <w:p w14:paraId="63DB53AF" w14:textId="77777777" w:rsidR="00C83CD2" w:rsidRPr="00AB1EB8" w:rsidRDefault="00C83CD2" w:rsidP="00911EA3">
      <w:pPr>
        <w:pStyle w:val="ListParagraph"/>
        <w:ind w:left="2160"/>
        <w:rPr>
          <w:rFonts w:ascii="Times New Roman" w:hAnsi="Times New Roman" w:cs="Times New Roman"/>
          <w:sz w:val="24"/>
          <w:szCs w:val="24"/>
        </w:rPr>
      </w:pPr>
    </w:p>
    <w:p w14:paraId="277E2DBD"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Any other factors you want the court to consider necessary and relevant:</w:t>
      </w:r>
    </w:p>
    <w:p w14:paraId="2EAD8580" w14:textId="637C3459" w:rsidR="00911EA3" w:rsidRPr="00AB1EB8" w:rsidRDefault="00911EA3" w:rsidP="00911EA3">
      <w:pPr>
        <w:pStyle w:val="ListParagraph"/>
        <w:ind w:left="2160"/>
        <w:rPr>
          <w:rFonts w:ascii="Times New Roman" w:hAnsi="Times New Roman" w:cs="Times New Roman"/>
          <w:sz w:val="24"/>
          <w:szCs w:val="24"/>
        </w:rPr>
      </w:pPr>
      <w:r w:rsidRPr="00AB1EB8">
        <w:rPr>
          <w:rFonts w:ascii="Times New Roman" w:hAnsi="Times New Roman" w:cs="Times New Roman"/>
          <w:sz w:val="24"/>
          <w:szCs w:val="24"/>
        </w:rPr>
        <w:t>Plaintiff claims of infidelity in the marriage between the Defendant and another.</w:t>
      </w:r>
    </w:p>
    <w:p w14:paraId="2EF13225" w14:textId="77777777" w:rsidR="00C83CD2" w:rsidRPr="00AB1EB8" w:rsidRDefault="00C83CD2" w:rsidP="00911EA3">
      <w:pPr>
        <w:pStyle w:val="ListParagraph"/>
        <w:ind w:left="2160"/>
        <w:rPr>
          <w:rFonts w:ascii="Times New Roman" w:hAnsi="Times New Roman" w:cs="Times New Roman"/>
          <w:sz w:val="24"/>
          <w:szCs w:val="24"/>
        </w:rPr>
      </w:pPr>
    </w:p>
    <w:p w14:paraId="51E7512C" w14:textId="77777777" w:rsidR="00911EA3" w:rsidRPr="00AB1EB8" w:rsidRDefault="00911EA3" w:rsidP="00911EA3">
      <w:pPr>
        <w:pStyle w:val="ListParagraph"/>
        <w:numPr>
          <w:ilvl w:val="2"/>
          <w:numId w:val="3"/>
        </w:numPr>
        <w:spacing w:after="0" w:line="480" w:lineRule="auto"/>
        <w:rPr>
          <w:rFonts w:ascii="Times New Roman" w:hAnsi="Times New Roman" w:cs="Times New Roman"/>
          <w:b/>
          <w:bCs/>
          <w:sz w:val="24"/>
          <w:szCs w:val="24"/>
        </w:rPr>
      </w:pPr>
      <w:r w:rsidRPr="00AB1EB8">
        <w:rPr>
          <w:rFonts w:ascii="Times New Roman" w:hAnsi="Times New Roman" w:cs="Times New Roman"/>
          <w:b/>
          <w:bCs/>
          <w:sz w:val="24"/>
          <w:szCs w:val="24"/>
        </w:rPr>
        <w:t xml:space="preserve">The law requires the court to consider evidence of spousal abuse (domestic violence) or child abuse as being contrary to the best interest of the child(ren). Please state whether or not there has been any domestic violence or abuse in the relationship and whether the Decree adequately </w:t>
      </w:r>
      <w:proofErr w:type="gramStart"/>
      <w:r w:rsidRPr="00AB1EB8">
        <w:rPr>
          <w:rFonts w:ascii="Times New Roman" w:hAnsi="Times New Roman" w:cs="Times New Roman"/>
          <w:b/>
          <w:bCs/>
          <w:sz w:val="24"/>
          <w:szCs w:val="24"/>
        </w:rPr>
        <w:t>makes arrangements</w:t>
      </w:r>
      <w:proofErr w:type="gramEnd"/>
      <w:r w:rsidRPr="00AB1EB8">
        <w:rPr>
          <w:rFonts w:ascii="Times New Roman" w:hAnsi="Times New Roman" w:cs="Times New Roman"/>
          <w:b/>
          <w:bCs/>
          <w:sz w:val="24"/>
          <w:szCs w:val="24"/>
        </w:rPr>
        <w:t xml:space="preserve"> for visitation that best protects the child(ren) and the abused party from further harm:</w:t>
      </w:r>
    </w:p>
    <w:p w14:paraId="3221DE60" w14:textId="77777777" w:rsidR="00911EA3" w:rsidRPr="00AB1EB8" w:rsidRDefault="00911EA3" w:rsidP="00911EA3">
      <w:pPr>
        <w:pStyle w:val="ListParagraph"/>
        <w:ind w:left="2160"/>
        <w:rPr>
          <w:rFonts w:ascii="Times New Roman" w:hAnsi="Times New Roman" w:cs="Times New Roman"/>
          <w:sz w:val="24"/>
          <w:szCs w:val="24"/>
        </w:rPr>
      </w:pPr>
      <w:r w:rsidRPr="00AB1EB8">
        <w:rPr>
          <w:rFonts w:ascii="Times New Roman" w:hAnsi="Times New Roman" w:cs="Times New Roman"/>
          <w:sz w:val="24"/>
          <w:szCs w:val="24"/>
        </w:rPr>
        <w:t>N/A</w:t>
      </w:r>
    </w:p>
    <w:p w14:paraId="585CD719" w14:textId="77777777" w:rsidR="00911EA3" w:rsidRPr="00AB1EB8" w:rsidRDefault="00911EA3" w:rsidP="00911EA3">
      <w:pPr>
        <w:pStyle w:val="ListParagraph"/>
        <w:rPr>
          <w:rFonts w:ascii="Times New Roman" w:hAnsi="Times New Roman" w:cs="Times New Roman"/>
          <w:sz w:val="24"/>
          <w:szCs w:val="24"/>
        </w:rPr>
      </w:pPr>
    </w:p>
    <w:p w14:paraId="7CB4CC32" w14:textId="77777777" w:rsidR="00911EA3" w:rsidRPr="00AB1EB8" w:rsidRDefault="00911EA3" w:rsidP="00911EA3">
      <w:pPr>
        <w:pStyle w:val="ListParagraph"/>
        <w:ind w:left="2160"/>
        <w:rPr>
          <w:rFonts w:ascii="Times New Roman" w:hAnsi="Times New Roman" w:cs="Times New Roman"/>
          <w:sz w:val="24"/>
          <w:szCs w:val="24"/>
        </w:rPr>
      </w:pPr>
    </w:p>
    <w:p w14:paraId="3F0A8C81" w14:textId="77777777" w:rsidR="00911EA3" w:rsidRPr="00AB1EB8" w:rsidRDefault="00911EA3" w:rsidP="00911EA3">
      <w:pPr>
        <w:pStyle w:val="ListParagraph"/>
        <w:ind w:left="2160"/>
        <w:rPr>
          <w:rFonts w:ascii="Times New Roman" w:hAnsi="Times New Roman" w:cs="Times New Roman"/>
          <w:sz w:val="24"/>
          <w:szCs w:val="24"/>
        </w:rPr>
      </w:pPr>
    </w:p>
    <w:p w14:paraId="12BD11E6" w14:textId="77777777" w:rsidR="00911EA3" w:rsidRPr="00AB1EB8" w:rsidRDefault="00911EA3" w:rsidP="00911EA3">
      <w:pPr>
        <w:pStyle w:val="ListParagraph"/>
        <w:ind w:left="1440"/>
        <w:rPr>
          <w:rFonts w:ascii="Times New Roman" w:hAnsi="Times New Roman" w:cs="Times New Roman"/>
          <w:sz w:val="24"/>
          <w:szCs w:val="24"/>
        </w:rPr>
      </w:pPr>
    </w:p>
    <w:p w14:paraId="7A6460A5" w14:textId="77777777" w:rsidR="00911EA3" w:rsidRPr="00AB1EB8" w:rsidRDefault="00911EA3" w:rsidP="00911EA3">
      <w:pPr>
        <w:pStyle w:val="ListParagraph"/>
        <w:ind w:left="1440"/>
        <w:rPr>
          <w:rFonts w:ascii="Times New Roman" w:hAnsi="Times New Roman" w:cs="Times New Roman"/>
          <w:sz w:val="24"/>
          <w:szCs w:val="24"/>
        </w:rPr>
      </w:pPr>
    </w:p>
    <w:p w14:paraId="77DC8DB4" w14:textId="77777777" w:rsidR="00911EA3" w:rsidRPr="00AB1EB8" w:rsidRDefault="00911EA3" w:rsidP="00911EA3">
      <w:pPr>
        <w:pStyle w:val="ListParagraph"/>
        <w:ind w:left="1440"/>
        <w:rPr>
          <w:rFonts w:ascii="Times New Roman" w:hAnsi="Times New Roman" w:cs="Times New Roman"/>
          <w:sz w:val="24"/>
          <w:szCs w:val="24"/>
        </w:rPr>
      </w:pPr>
    </w:p>
    <w:p w14:paraId="633524A8" w14:textId="77777777" w:rsidR="00911EA3" w:rsidRPr="00AB1EB8" w:rsidRDefault="00911EA3" w:rsidP="00911EA3">
      <w:pPr>
        <w:pStyle w:val="ListParagraph"/>
        <w:ind w:left="1440"/>
        <w:rPr>
          <w:rFonts w:ascii="Times New Roman" w:hAnsi="Times New Roman" w:cs="Times New Roman"/>
          <w:sz w:val="24"/>
          <w:szCs w:val="24"/>
        </w:rPr>
      </w:pPr>
    </w:p>
    <w:p w14:paraId="08CC1B06" w14:textId="77777777" w:rsidR="00911EA3" w:rsidRPr="00AB1EB8" w:rsidRDefault="00911EA3" w:rsidP="00911EA3">
      <w:pPr>
        <w:pStyle w:val="ListParagraph"/>
        <w:ind w:left="1440"/>
        <w:rPr>
          <w:rFonts w:ascii="Times New Roman" w:hAnsi="Times New Roman" w:cs="Times New Roman"/>
          <w:sz w:val="24"/>
          <w:szCs w:val="24"/>
        </w:rPr>
      </w:pPr>
    </w:p>
    <w:p w14:paraId="19356E6D" w14:textId="77777777" w:rsidR="00911EA3" w:rsidRPr="00AB1EB8" w:rsidRDefault="00911EA3" w:rsidP="00911EA3">
      <w:pPr>
        <w:pStyle w:val="ListParagraph"/>
        <w:ind w:left="1440"/>
        <w:rPr>
          <w:rFonts w:ascii="Times New Roman" w:hAnsi="Times New Roman" w:cs="Times New Roman"/>
          <w:sz w:val="24"/>
          <w:szCs w:val="24"/>
        </w:rPr>
      </w:pPr>
    </w:p>
    <w:p w14:paraId="31DA1CBF" w14:textId="77777777" w:rsidR="00911EA3" w:rsidRPr="00AB1EB8" w:rsidRDefault="00911EA3" w:rsidP="00911EA3">
      <w:pPr>
        <w:rPr>
          <w:rFonts w:ascii="Times New Roman" w:hAnsi="Times New Roman" w:cs="Times New Roman"/>
          <w:sz w:val="24"/>
          <w:szCs w:val="24"/>
        </w:rPr>
      </w:pPr>
    </w:p>
    <w:p w14:paraId="178D9A5D" w14:textId="77777777" w:rsidR="00911EA3" w:rsidRPr="00AB1EB8" w:rsidRDefault="00911EA3" w:rsidP="00911EA3">
      <w:pPr>
        <w:pBdr>
          <w:bottom w:val="single" w:sz="12" w:space="1" w:color="auto"/>
        </w:pBdr>
        <w:rPr>
          <w:rFonts w:ascii="Times New Roman" w:hAnsi="Times New Roman" w:cs="Times New Roman"/>
          <w:sz w:val="24"/>
          <w:szCs w:val="24"/>
        </w:rPr>
      </w:pPr>
    </w:p>
    <w:p w14:paraId="2E67A67F" w14:textId="77777777" w:rsidR="00911EA3" w:rsidRPr="00AB1EB8" w:rsidRDefault="00911EA3" w:rsidP="00911EA3">
      <w:pPr>
        <w:rPr>
          <w:rFonts w:ascii="Times New Roman" w:hAnsi="Times New Roman" w:cs="Times New Roman"/>
          <w:sz w:val="24"/>
          <w:szCs w:val="24"/>
        </w:rPr>
      </w:pPr>
    </w:p>
    <w:p w14:paraId="596B1F44" w14:textId="77777777" w:rsidR="00911EA3" w:rsidRPr="00AB1EB8" w:rsidRDefault="00911EA3" w:rsidP="00911EA3">
      <w:pPr>
        <w:pBdr>
          <w:bottom w:val="single" w:sz="12" w:space="1" w:color="auto"/>
        </w:pBdr>
        <w:jc w:val="center"/>
        <w:rPr>
          <w:rFonts w:ascii="Times New Roman" w:hAnsi="Times New Roman" w:cs="Times New Roman"/>
          <w:b/>
          <w:bCs/>
          <w:sz w:val="24"/>
          <w:szCs w:val="24"/>
        </w:rPr>
      </w:pPr>
      <w:r w:rsidRPr="00AB1EB8">
        <w:rPr>
          <w:rFonts w:ascii="Times New Roman" w:hAnsi="Times New Roman" w:cs="Times New Roman"/>
          <w:b/>
          <w:bCs/>
          <w:sz w:val="24"/>
          <w:szCs w:val="24"/>
        </w:rPr>
        <w:t>ATTORNEY’S AFFIDAVIT</w:t>
      </w:r>
    </w:p>
    <w:p w14:paraId="7D9B5854" w14:textId="77777777" w:rsidR="00911EA3" w:rsidRPr="00AB1EB8" w:rsidRDefault="00911EA3" w:rsidP="00911EA3">
      <w:pPr>
        <w:rPr>
          <w:rFonts w:ascii="Times New Roman" w:hAnsi="Times New Roman" w:cs="Times New Roman"/>
          <w:sz w:val="24"/>
          <w:szCs w:val="24"/>
        </w:rPr>
      </w:pPr>
    </w:p>
    <w:p w14:paraId="4B988C8B"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 xml:space="preserve">I, Gregory </w:t>
      </w:r>
      <w:proofErr w:type="spellStart"/>
      <w:r w:rsidRPr="00AB1EB8">
        <w:rPr>
          <w:rFonts w:ascii="Times New Roman" w:hAnsi="Times New Roman" w:cs="Times New Roman"/>
          <w:sz w:val="24"/>
          <w:szCs w:val="24"/>
        </w:rPr>
        <w:t>Gow</w:t>
      </w:r>
      <w:proofErr w:type="spellEnd"/>
      <w:r w:rsidRPr="00AB1EB8">
        <w:rPr>
          <w:rFonts w:ascii="Times New Roman" w:hAnsi="Times New Roman" w:cs="Times New Roman"/>
          <w:sz w:val="24"/>
          <w:szCs w:val="24"/>
        </w:rPr>
        <w:t>, being first and duly sworn upon oath, deposes and states as follows:</w:t>
      </w:r>
    </w:p>
    <w:p w14:paraId="36549E6B" w14:textId="77777777" w:rsidR="00911EA3" w:rsidRPr="00AB1EB8" w:rsidRDefault="00911EA3" w:rsidP="00911EA3">
      <w:pPr>
        <w:pStyle w:val="ListParagraph"/>
        <w:numPr>
          <w:ilvl w:val="0"/>
          <w:numId w:val="4"/>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The information contained in the Affidavit is true and is based upon my knowledge.</w:t>
      </w:r>
    </w:p>
    <w:p w14:paraId="674E3441" w14:textId="77777777" w:rsidR="00911EA3" w:rsidRPr="00AB1EB8" w:rsidRDefault="00911EA3" w:rsidP="00911EA3">
      <w:pPr>
        <w:pStyle w:val="ListParagraph"/>
        <w:numPr>
          <w:ilvl w:val="0"/>
          <w:numId w:val="4"/>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I am an attorney duly licensed to practice in the State of Wyoming.</w:t>
      </w:r>
    </w:p>
    <w:p w14:paraId="3E378318" w14:textId="77777777" w:rsidR="00911EA3" w:rsidRPr="00AB1EB8" w:rsidRDefault="00911EA3" w:rsidP="00911EA3">
      <w:pPr>
        <w:pStyle w:val="ListParagraph"/>
        <w:numPr>
          <w:ilvl w:val="0"/>
          <w:numId w:val="4"/>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I am the attorney for Tom Ship in the above actioned matter.</w:t>
      </w:r>
    </w:p>
    <w:p w14:paraId="72AD159E" w14:textId="77777777" w:rsidR="00911EA3" w:rsidRPr="00AB1EB8" w:rsidRDefault="00911EA3" w:rsidP="00911EA3">
      <w:pPr>
        <w:pStyle w:val="ListParagraph"/>
        <w:numPr>
          <w:ilvl w:val="0"/>
          <w:numId w:val="4"/>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I hereby certify this Affidavit is in accordance with the Uniform Child Custody Jurisdiction and Enforcement Act (UCCJEA) and WY. Stat. §20-2-201.</w:t>
      </w:r>
    </w:p>
    <w:p w14:paraId="75234FCC" w14:textId="77777777" w:rsidR="00911EA3" w:rsidRPr="00AB1EB8" w:rsidRDefault="00911EA3" w:rsidP="00911EA3">
      <w:pPr>
        <w:pStyle w:val="ListParagraph"/>
        <w:numPr>
          <w:ilvl w:val="0"/>
          <w:numId w:val="4"/>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I declare under penalty </w:t>
      </w:r>
      <w:proofErr w:type="spellStart"/>
      <w:r w:rsidRPr="00AB1EB8">
        <w:rPr>
          <w:rFonts w:ascii="Times New Roman" w:hAnsi="Times New Roman" w:cs="Times New Roman"/>
          <w:sz w:val="24"/>
          <w:szCs w:val="24"/>
        </w:rPr>
        <w:t>or</w:t>
      </w:r>
      <w:proofErr w:type="spellEnd"/>
      <w:r w:rsidRPr="00AB1EB8">
        <w:rPr>
          <w:rFonts w:ascii="Times New Roman" w:hAnsi="Times New Roman" w:cs="Times New Roman"/>
          <w:sz w:val="24"/>
          <w:szCs w:val="24"/>
        </w:rPr>
        <w:t xml:space="preserve"> perjury that the foregoing is true and correct, to the best of my knowledge.</w:t>
      </w:r>
    </w:p>
    <w:p w14:paraId="66B9399F" w14:textId="77777777" w:rsidR="00911EA3" w:rsidRPr="00AB1EB8" w:rsidRDefault="00911EA3" w:rsidP="00911EA3">
      <w:pPr>
        <w:rPr>
          <w:rFonts w:ascii="Times New Roman" w:hAnsi="Times New Roman" w:cs="Times New Roman"/>
          <w:sz w:val="24"/>
          <w:szCs w:val="24"/>
        </w:rPr>
      </w:pPr>
    </w:p>
    <w:p w14:paraId="6AE473FB" w14:textId="77777777" w:rsidR="00911EA3" w:rsidRPr="00AB1EB8" w:rsidRDefault="00911EA3" w:rsidP="00911EA3">
      <w:pPr>
        <w:rPr>
          <w:rFonts w:ascii="Times New Roman" w:hAnsi="Times New Roman" w:cs="Times New Roman"/>
          <w:sz w:val="24"/>
          <w:szCs w:val="24"/>
        </w:rPr>
      </w:pPr>
    </w:p>
    <w:p w14:paraId="5942619D" w14:textId="77777777" w:rsidR="00911EA3" w:rsidRPr="00AB1EB8" w:rsidRDefault="00911EA3" w:rsidP="00911EA3">
      <w:pPr>
        <w:rPr>
          <w:rFonts w:ascii="Times New Roman" w:hAnsi="Times New Roman" w:cs="Times New Roman"/>
          <w:sz w:val="24"/>
          <w:szCs w:val="24"/>
        </w:rPr>
      </w:pPr>
    </w:p>
    <w:p w14:paraId="62A7A092"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Dated: __________________________</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___________________________</w:t>
      </w:r>
    </w:p>
    <w:p w14:paraId="53C7E764"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 xml:space="preserve">Gregory </w:t>
      </w:r>
      <w:proofErr w:type="spellStart"/>
      <w:r w:rsidRPr="00AB1EB8">
        <w:rPr>
          <w:rFonts w:ascii="Times New Roman" w:hAnsi="Times New Roman" w:cs="Times New Roman"/>
          <w:sz w:val="24"/>
          <w:szCs w:val="24"/>
        </w:rPr>
        <w:t>Gow</w:t>
      </w:r>
      <w:proofErr w:type="spellEnd"/>
    </w:p>
    <w:p w14:paraId="3704C5D0"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Sworn to before me this 15</w:t>
      </w:r>
      <w:r w:rsidRPr="00AB1EB8">
        <w:rPr>
          <w:rFonts w:ascii="Times New Roman" w:hAnsi="Times New Roman" w:cs="Times New Roman"/>
          <w:sz w:val="24"/>
          <w:szCs w:val="24"/>
          <w:vertAlign w:val="superscript"/>
        </w:rPr>
        <w:t>th</w:t>
      </w:r>
      <w:r w:rsidRPr="00AB1EB8">
        <w:rPr>
          <w:rFonts w:ascii="Times New Roman" w:hAnsi="Times New Roman" w:cs="Times New Roman"/>
          <w:sz w:val="24"/>
          <w:szCs w:val="24"/>
        </w:rPr>
        <w:t xml:space="preserve"> day of December 2021.</w:t>
      </w:r>
    </w:p>
    <w:p w14:paraId="4D259846"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_____________________________________</w:t>
      </w:r>
    </w:p>
    <w:p w14:paraId="364F9BDC" w14:textId="77777777" w:rsidR="00911EA3" w:rsidRPr="00AB1EB8" w:rsidRDefault="00911EA3" w:rsidP="00911EA3">
      <w:pPr>
        <w:rPr>
          <w:rFonts w:ascii="Times New Roman" w:hAnsi="Times New Roman" w:cs="Times New Roman"/>
          <w:sz w:val="24"/>
          <w:szCs w:val="24"/>
        </w:rPr>
      </w:pPr>
      <w:r w:rsidRPr="00AB1EB8">
        <w:rPr>
          <w:rFonts w:ascii="Times New Roman" w:hAnsi="Times New Roman" w:cs="Times New Roman"/>
          <w:sz w:val="24"/>
          <w:szCs w:val="24"/>
        </w:rPr>
        <w:t>Notary Public</w:t>
      </w:r>
    </w:p>
    <w:p w14:paraId="29EB6D09" w14:textId="0A0F71A1" w:rsidR="00913535" w:rsidRPr="00AB1EB8" w:rsidRDefault="00913535" w:rsidP="004B48DA">
      <w:pPr>
        <w:spacing w:line="480" w:lineRule="auto"/>
        <w:rPr>
          <w:rFonts w:ascii="Times New Roman" w:hAnsi="Times New Roman" w:cs="Times New Roman"/>
          <w:sz w:val="24"/>
          <w:szCs w:val="24"/>
        </w:rPr>
      </w:pPr>
    </w:p>
    <w:p w14:paraId="0D86E624" w14:textId="0B379ADC" w:rsidR="00520056" w:rsidRPr="00AB1EB8" w:rsidRDefault="00520056" w:rsidP="004B48DA">
      <w:pPr>
        <w:spacing w:line="480" w:lineRule="auto"/>
        <w:rPr>
          <w:rFonts w:ascii="Times New Roman" w:hAnsi="Times New Roman" w:cs="Times New Roman"/>
          <w:sz w:val="24"/>
          <w:szCs w:val="24"/>
        </w:rPr>
      </w:pPr>
    </w:p>
    <w:p w14:paraId="6F3C9F75" w14:textId="03BE302D" w:rsidR="00520056" w:rsidRPr="00AB1EB8" w:rsidRDefault="00520056" w:rsidP="004B48DA">
      <w:pPr>
        <w:spacing w:line="480" w:lineRule="auto"/>
        <w:rPr>
          <w:rFonts w:ascii="Times New Roman" w:hAnsi="Times New Roman" w:cs="Times New Roman"/>
          <w:sz w:val="24"/>
          <w:szCs w:val="24"/>
        </w:rPr>
      </w:pPr>
    </w:p>
    <w:p w14:paraId="324ACFFE" w14:textId="7B1A0C1A" w:rsidR="00520056" w:rsidRPr="00AB1EB8" w:rsidRDefault="00520056" w:rsidP="004B48DA">
      <w:pPr>
        <w:spacing w:line="480" w:lineRule="auto"/>
        <w:rPr>
          <w:rFonts w:ascii="Times New Roman" w:hAnsi="Times New Roman" w:cs="Times New Roman"/>
          <w:sz w:val="24"/>
          <w:szCs w:val="24"/>
        </w:rPr>
      </w:pPr>
    </w:p>
    <w:p w14:paraId="314F3091" w14:textId="4606EC8A" w:rsidR="00520056" w:rsidRPr="00AB1EB8" w:rsidRDefault="00520056" w:rsidP="004B48DA">
      <w:pPr>
        <w:spacing w:line="480" w:lineRule="auto"/>
        <w:rPr>
          <w:rFonts w:ascii="Times New Roman" w:hAnsi="Times New Roman" w:cs="Times New Roman"/>
          <w:sz w:val="24"/>
          <w:szCs w:val="24"/>
        </w:rPr>
      </w:pPr>
    </w:p>
    <w:p w14:paraId="12AD3703" w14:textId="1A242F81" w:rsidR="00520056" w:rsidRPr="00AB1EB8" w:rsidRDefault="00520056" w:rsidP="004B48DA">
      <w:pPr>
        <w:spacing w:line="480" w:lineRule="auto"/>
        <w:rPr>
          <w:rFonts w:ascii="Times New Roman" w:hAnsi="Times New Roman" w:cs="Times New Roman"/>
          <w:sz w:val="24"/>
          <w:szCs w:val="24"/>
        </w:rPr>
      </w:pPr>
    </w:p>
    <w:p w14:paraId="793F314A" w14:textId="0852E463" w:rsidR="00520056" w:rsidRPr="00AB1EB8" w:rsidRDefault="00520056" w:rsidP="004B48DA">
      <w:pPr>
        <w:spacing w:line="480" w:lineRule="auto"/>
        <w:rPr>
          <w:rFonts w:ascii="Times New Roman" w:hAnsi="Times New Roman" w:cs="Times New Roman"/>
          <w:sz w:val="24"/>
          <w:szCs w:val="24"/>
        </w:rPr>
      </w:pPr>
    </w:p>
    <w:p w14:paraId="6F107138" w14:textId="64D46794" w:rsidR="00520056" w:rsidRPr="00AB1EB8" w:rsidRDefault="00520056" w:rsidP="004B48DA">
      <w:pPr>
        <w:spacing w:line="480" w:lineRule="auto"/>
        <w:rPr>
          <w:rFonts w:ascii="Times New Roman" w:hAnsi="Times New Roman" w:cs="Times New Roman"/>
          <w:sz w:val="24"/>
          <w:szCs w:val="24"/>
        </w:rPr>
      </w:pPr>
    </w:p>
    <w:p w14:paraId="43968AE2" w14:textId="015ACC15" w:rsidR="00520056" w:rsidRPr="00AB1EB8" w:rsidRDefault="00520056" w:rsidP="004B48DA">
      <w:pPr>
        <w:spacing w:line="480" w:lineRule="auto"/>
        <w:rPr>
          <w:rFonts w:ascii="Times New Roman" w:hAnsi="Times New Roman" w:cs="Times New Roman"/>
          <w:sz w:val="24"/>
          <w:szCs w:val="24"/>
        </w:rPr>
      </w:pPr>
    </w:p>
    <w:p w14:paraId="1353FC27" w14:textId="17FD1254" w:rsidR="00520056" w:rsidRPr="00AB1EB8" w:rsidRDefault="00520056" w:rsidP="004B48DA">
      <w:pPr>
        <w:spacing w:line="480" w:lineRule="auto"/>
        <w:rPr>
          <w:rFonts w:ascii="Times New Roman" w:hAnsi="Times New Roman" w:cs="Times New Roman"/>
          <w:sz w:val="24"/>
          <w:szCs w:val="24"/>
        </w:rPr>
      </w:pPr>
    </w:p>
    <w:p w14:paraId="62B4DB4C" w14:textId="4F4DCC56" w:rsidR="00520056" w:rsidRPr="00AB1EB8" w:rsidRDefault="00520056" w:rsidP="004B48DA">
      <w:pPr>
        <w:spacing w:line="480" w:lineRule="auto"/>
        <w:rPr>
          <w:rFonts w:ascii="Times New Roman" w:hAnsi="Times New Roman" w:cs="Times New Roman"/>
          <w:sz w:val="24"/>
          <w:szCs w:val="24"/>
        </w:rPr>
      </w:pPr>
    </w:p>
    <w:p w14:paraId="76A4D99A" w14:textId="2D3CEB66" w:rsidR="00520056" w:rsidRPr="00AB1EB8" w:rsidRDefault="00520056" w:rsidP="004B48DA">
      <w:pPr>
        <w:spacing w:line="480" w:lineRule="auto"/>
        <w:rPr>
          <w:rFonts w:ascii="Times New Roman" w:hAnsi="Times New Roman" w:cs="Times New Roman"/>
          <w:sz w:val="24"/>
          <w:szCs w:val="24"/>
        </w:rPr>
      </w:pPr>
    </w:p>
    <w:p w14:paraId="151F64AD" w14:textId="7065F24C" w:rsidR="00520056" w:rsidRPr="00AB1EB8" w:rsidRDefault="00520056" w:rsidP="004B48DA">
      <w:pPr>
        <w:spacing w:line="480" w:lineRule="auto"/>
        <w:rPr>
          <w:rFonts w:ascii="Times New Roman" w:hAnsi="Times New Roman" w:cs="Times New Roman"/>
          <w:sz w:val="24"/>
          <w:szCs w:val="24"/>
        </w:rPr>
      </w:pPr>
    </w:p>
    <w:p w14:paraId="54AA054A" w14:textId="37C3F4A9" w:rsidR="00520056" w:rsidRPr="00AB1EB8" w:rsidRDefault="00520056" w:rsidP="004B48DA">
      <w:pPr>
        <w:spacing w:line="480" w:lineRule="auto"/>
        <w:rPr>
          <w:rFonts w:ascii="Times New Roman" w:hAnsi="Times New Roman" w:cs="Times New Roman"/>
          <w:sz w:val="24"/>
          <w:szCs w:val="24"/>
        </w:rPr>
      </w:pPr>
    </w:p>
    <w:p w14:paraId="366411C3" w14:textId="77777777" w:rsidR="00AB1EB8" w:rsidRPr="00AB1EB8" w:rsidRDefault="00AB1EB8" w:rsidP="00AB1EB8">
      <w:pPr>
        <w:jc w:val="cente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MARITAL SETTLEMENT &amp; CUSTODY AGREEMENT</w:t>
      </w:r>
    </w:p>
    <w:p w14:paraId="380A3A82"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sz w:val="24"/>
          <w:szCs w:val="24"/>
        </w:rPr>
        <w:t>This Agreement is made in connection with an action for dissolution to be filed between Tom Ship, referred to as “Husband” and as “Father” herein, and Katie Abode, referred to as “Wife” and as “Mother” herein, who agrees as follows:</w:t>
      </w:r>
    </w:p>
    <w:p w14:paraId="7B7370CE" w14:textId="77777777" w:rsidR="00AB1EB8" w:rsidRPr="00AB1EB8" w:rsidRDefault="00AB1EB8" w:rsidP="00AB1EB8">
      <w:pPr>
        <w:ind w:firstLine="720"/>
        <w:rPr>
          <w:rFonts w:ascii="Times New Roman" w:hAnsi="Times New Roman" w:cs="Times New Roman"/>
          <w:sz w:val="24"/>
          <w:szCs w:val="24"/>
        </w:rPr>
      </w:pPr>
      <w:proofErr w:type="gramStart"/>
      <w:r w:rsidRPr="00AB1EB8">
        <w:rPr>
          <w:rFonts w:ascii="Times New Roman" w:hAnsi="Times New Roman" w:cs="Times New Roman"/>
          <w:b/>
          <w:bCs/>
          <w:sz w:val="24"/>
          <w:szCs w:val="24"/>
        </w:rPr>
        <w:t>WHEREAS</w:t>
      </w:r>
      <w:r w:rsidRPr="00AB1EB8">
        <w:rPr>
          <w:rFonts w:ascii="Times New Roman" w:hAnsi="Times New Roman" w:cs="Times New Roman"/>
          <w:sz w:val="24"/>
          <w:szCs w:val="24"/>
        </w:rPr>
        <w:t>,</w:t>
      </w:r>
      <w:proofErr w:type="gramEnd"/>
      <w:r w:rsidRPr="00AB1EB8">
        <w:rPr>
          <w:rFonts w:ascii="Times New Roman" w:hAnsi="Times New Roman" w:cs="Times New Roman"/>
          <w:sz w:val="24"/>
          <w:szCs w:val="24"/>
        </w:rPr>
        <w:t xml:space="preserve"> the parties hereto were married to each other on or about the 30</w:t>
      </w:r>
      <w:r w:rsidRPr="00AB1EB8">
        <w:rPr>
          <w:rFonts w:ascii="Times New Roman" w:hAnsi="Times New Roman" w:cs="Times New Roman"/>
          <w:sz w:val="24"/>
          <w:szCs w:val="24"/>
          <w:vertAlign w:val="superscript"/>
        </w:rPr>
        <w:t>th</w:t>
      </w:r>
      <w:r w:rsidRPr="00AB1EB8">
        <w:rPr>
          <w:rFonts w:ascii="Times New Roman" w:hAnsi="Times New Roman" w:cs="Times New Roman"/>
          <w:sz w:val="24"/>
          <w:szCs w:val="24"/>
        </w:rPr>
        <w:t xml:space="preserve"> day of April, 2014 in Sheridan, Wyoming;</w:t>
      </w:r>
    </w:p>
    <w:p w14:paraId="16BB780A" w14:textId="77777777" w:rsidR="00AB1EB8" w:rsidRPr="00AB1EB8" w:rsidRDefault="00AB1EB8" w:rsidP="00AB1EB8">
      <w:pPr>
        <w:ind w:firstLine="720"/>
        <w:rPr>
          <w:rFonts w:ascii="Times New Roman" w:hAnsi="Times New Roman" w:cs="Times New Roman"/>
          <w:sz w:val="24"/>
          <w:szCs w:val="24"/>
        </w:rPr>
      </w:pPr>
      <w:proofErr w:type="gramStart"/>
      <w:r w:rsidRPr="00AB1EB8">
        <w:rPr>
          <w:rFonts w:ascii="Times New Roman" w:hAnsi="Times New Roman" w:cs="Times New Roman"/>
          <w:b/>
          <w:bCs/>
          <w:sz w:val="24"/>
          <w:szCs w:val="24"/>
        </w:rPr>
        <w:t>WHEREAS</w:t>
      </w:r>
      <w:r w:rsidRPr="00AB1EB8">
        <w:rPr>
          <w:rFonts w:ascii="Times New Roman" w:hAnsi="Times New Roman" w:cs="Times New Roman"/>
          <w:sz w:val="24"/>
          <w:szCs w:val="24"/>
        </w:rPr>
        <w:t>,</w:t>
      </w:r>
      <w:proofErr w:type="gramEnd"/>
      <w:r w:rsidRPr="00AB1EB8">
        <w:rPr>
          <w:rFonts w:ascii="Times New Roman" w:hAnsi="Times New Roman" w:cs="Times New Roman"/>
          <w:sz w:val="24"/>
          <w:szCs w:val="24"/>
        </w:rPr>
        <w:t xml:space="preserve"> the following children involved in this action have been born to or adopted by the parties:</w:t>
      </w:r>
    </w:p>
    <w:p w14:paraId="30F8CC02"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sz w:val="24"/>
          <w:szCs w:val="24"/>
        </w:rPr>
        <w:tab/>
        <w:t>Name</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Date of Birth</w:t>
      </w:r>
    </w:p>
    <w:p w14:paraId="53B7414A"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sz w:val="24"/>
          <w:szCs w:val="24"/>
        </w:rPr>
        <w:t xml:space="preserve">       </w:t>
      </w:r>
      <w:proofErr w:type="spellStart"/>
      <w:r w:rsidRPr="00AB1EB8">
        <w:rPr>
          <w:rFonts w:ascii="Times New Roman" w:hAnsi="Times New Roman" w:cs="Times New Roman"/>
          <w:sz w:val="24"/>
          <w:szCs w:val="24"/>
        </w:rPr>
        <w:t>Sumee</w:t>
      </w:r>
      <w:proofErr w:type="spellEnd"/>
      <w:r w:rsidRPr="00AB1EB8">
        <w:rPr>
          <w:rFonts w:ascii="Times New Roman" w:hAnsi="Times New Roman" w:cs="Times New Roman"/>
          <w:sz w:val="24"/>
          <w:szCs w:val="24"/>
        </w:rPr>
        <w:t xml:space="preserve"> Ship</w:t>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r>
      <w:r w:rsidRPr="00AB1EB8">
        <w:rPr>
          <w:rFonts w:ascii="Times New Roman" w:hAnsi="Times New Roman" w:cs="Times New Roman"/>
          <w:sz w:val="24"/>
          <w:szCs w:val="24"/>
        </w:rPr>
        <w:tab/>
        <w:t xml:space="preserve">               05/12/2010</w:t>
      </w:r>
    </w:p>
    <w:p w14:paraId="3850A88C"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b/>
          <w:bCs/>
          <w:sz w:val="24"/>
          <w:szCs w:val="24"/>
        </w:rPr>
        <w:t>WHEREAS</w:t>
      </w:r>
      <w:r w:rsidRPr="00AB1EB8">
        <w:rPr>
          <w:rFonts w:ascii="Times New Roman" w:hAnsi="Times New Roman" w:cs="Times New Roman"/>
          <w:sz w:val="24"/>
          <w:szCs w:val="24"/>
        </w:rPr>
        <w:t xml:space="preserve">, no other children were adopted, and none are </w:t>
      </w:r>
      <w:proofErr w:type="gramStart"/>
      <w:r w:rsidRPr="00AB1EB8">
        <w:rPr>
          <w:rFonts w:ascii="Times New Roman" w:hAnsi="Times New Roman" w:cs="Times New Roman"/>
          <w:sz w:val="24"/>
          <w:szCs w:val="24"/>
        </w:rPr>
        <w:t>expected;</w:t>
      </w:r>
      <w:proofErr w:type="gramEnd"/>
    </w:p>
    <w:p w14:paraId="095ED595" w14:textId="77777777" w:rsidR="00AB1EB8" w:rsidRPr="00AB1EB8" w:rsidRDefault="00AB1EB8" w:rsidP="00AB1EB8">
      <w:pPr>
        <w:ind w:firstLine="720"/>
        <w:rPr>
          <w:rFonts w:ascii="Times New Roman" w:hAnsi="Times New Roman" w:cs="Times New Roman"/>
          <w:sz w:val="24"/>
          <w:szCs w:val="24"/>
        </w:rPr>
      </w:pPr>
      <w:proofErr w:type="gramStart"/>
      <w:r w:rsidRPr="00AB1EB8">
        <w:rPr>
          <w:rFonts w:ascii="Times New Roman" w:hAnsi="Times New Roman" w:cs="Times New Roman"/>
          <w:b/>
          <w:bCs/>
          <w:sz w:val="24"/>
          <w:szCs w:val="24"/>
        </w:rPr>
        <w:t>WHEREAS</w:t>
      </w:r>
      <w:r w:rsidRPr="00AB1EB8">
        <w:rPr>
          <w:rFonts w:ascii="Times New Roman" w:hAnsi="Times New Roman" w:cs="Times New Roman"/>
          <w:sz w:val="24"/>
          <w:szCs w:val="24"/>
        </w:rPr>
        <w:t>,</w:t>
      </w:r>
      <w:proofErr w:type="gramEnd"/>
      <w:r w:rsidRPr="00AB1EB8">
        <w:rPr>
          <w:rFonts w:ascii="Times New Roman" w:hAnsi="Times New Roman" w:cs="Times New Roman"/>
          <w:sz w:val="24"/>
          <w:szCs w:val="24"/>
        </w:rPr>
        <w:t xml:space="preserve"> Husband expects to file a petition for dissolution of marriage, and this Agreement is intended to be introduced into the record of such action, to be incorporated in a Final Judgement entered therein;</w:t>
      </w:r>
    </w:p>
    <w:p w14:paraId="16347CFD"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b/>
          <w:bCs/>
          <w:sz w:val="24"/>
          <w:szCs w:val="24"/>
        </w:rPr>
        <w:t>WHEREAS</w:t>
      </w:r>
      <w:r w:rsidRPr="00AB1EB8">
        <w:rPr>
          <w:rFonts w:ascii="Times New Roman" w:hAnsi="Times New Roman" w:cs="Times New Roman"/>
          <w:sz w:val="24"/>
          <w:szCs w:val="24"/>
        </w:rPr>
        <w:t xml:space="preserve">, the parties acknowledge that irreconcilable differences exist, that the marriage is irretrievably broken, and that the parties intend to live separate and apart from </w:t>
      </w:r>
      <w:proofErr w:type="gramStart"/>
      <w:r w:rsidRPr="00AB1EB8">
        <w:rPr>
          <w:rFonts w:ascii="Times New Roman" w:hAnsi="Times New Roman" w:cs="Times New Roman"/>
          <w:sz w:val="24"/>
          <w:szCs w:val="24"/>
        </w:rPr>
        <w:t>each other;</w:t>
      </w:r>
      <w:proofErr w:type="gramEnd"/>
    </w:p>
    <w:p w14:paraId="76ABB0CD" w14:textId="77777777" w:rsidR="00AB1EB8" w:rsidRPr="00AB1EB8" w:rsidRDefault="00AB1EB8" w:rsidP="00AB1EB8">
      <w:pPr>
        <w:ind w:firstLine="720"/>
        <w:rPr>
          <w:rFonts w:ascii="Times New Roman" w:hAnsi="Times New Roman" w:cs="Times New Roman"/>
          <w:sz w:val="24"/>
          <w:szCs w:val="24"/>
        </w:rPr>
      </w:pPr>
      <w:proofErr w:type="gramStart"/>
      <w:r w:rsidRPr="00AB1EB8">
        <w:rPr>
          <w:rFonts w:ascii="Times New Roman" w:hAnsi="Times New Roman" w:cs="Times New Roman"/>
          <w:b/>
          <w:bCs/>
          <w:sz w:val="24"/>
          <w:szCs w:val="24"/>
        </w:rPr>
        <w:t>WHEREAS</w:t>
      </w:r>
      <w:r w:rsidRPr="00AB1EB8">
        <w:rPr>
          <w:rFonts w:ascii="Times New Roman" w:hAnsi="Times New Roman" w:cs="Times New Roman"/>
          <w:sz w:val="24"/>
          <w:szCs w:val="24"/>
        </w:rPr>
        <w:t>,</w:t>
      </w:r>
      <w:proofErr w:type="gramEnd"/>
      <w:r w:rsidRPr="00AB1EB8">
        <w:rPr>
          <w:rFonts w:ascii="Times New Roman" w:hAnsi="Times New Roman" w:cs="Times New Roman"/>
          <w:sz w:val="24"/>
          <w:szCs w:val="24"/>
        </w:rPr>
        <w:t xml:space="preserve"> the parties wish to settle between themselves, now and forever, their respective rights, duties, and obligations regarding property, liabilities, and children;</w:t>
      </w:r>
    </w:p>
    <w:p w14:paraId="33AA9FD6"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b/>
          <w:bCs/>
          <w:sz w:val="24"/>
          <w:szCs w:val="24"/>
        </w:rPr>
        <w:lastRenderedPageBreak/>
        <w:t>WHEREAS</w:t>
      </w:r>
      <w:r w:rsidRPr="00AB1EB8">
        <w:rPr>
          <w:rFonts w:ascii="Times New Roman" w:hAnsi="Times New Roman" w:cs="Times New Roman"/>
          <w:sz w:val="24"/>
          <w:szCs w:val="24"/>
        </w:rPr>
        <w:t>, each party has read this Agreement and understands its terms and consequences, and each party believes that this Agreement is fair, just, and reasonable, and in the best interest of the child(ren</w:t>
      </w:r>
      <w:proofErr w:type="gramStart"/>
      <w:r w:rsidRPr="00AB1EB8">
        <w:rPr>
          <w:rFonts w:ascii="Times New Roman" w:hAnsi="Times New Roman" w:cs="Times New Roman"/>
          <w:sz w:val="24"/>
          <w:szCs w:val="24"/>
        </w:rPr>
        <w:t>);</w:t>
      </w:r>
      <w:proofErr w:type="gramEnd"/>
    </w:p>
    <w:p w14:paraId="33C295DB"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b/>
          <w:bCs/>
          <w:sz w:val="24"/>
          <w:szCs w:val="24"/>
        </w:rPr>
        <w:t>WHEREAS</w:t>
      </w:r>
      <w:r w:rsidRPr="00AB1EB8">
        <w:rPr>
          <w:rFonts w:ascii="Times New Roman" w:hAnsi="Times New Roman" w:cs="Times New Roman"/>
          <w:sz w:val="24"/>
          <w:szCs w:val="24"/>
        </w:rPr>
        <w:t xml:space="preserve">, each party has assented to this Agreement freely and voluntarily, without coercion or </w:t>
      </w:r>
      <w:proofErr w:type="gramStart"/>
      <w:r w:rsidRPr="00AB1EB8">
        <w:rPr>
          <w:rFonts w:ascii="Times New Roman" w:hAnsi="Times New Roman" w:cs="Times New Roman"/>
          <w:sz w:val="24"/>
          <w:szCs w:val="24"/>
        </w:rPr>
        <w:t>duress;</w:t>
      </w:r>
      <w:proofErr w:type="gramEnd"/>
    </w:p>
    <w:p w14:paraId="4AFBC67A"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b/>
          <w:bCs/>
          <w:sz w:val="24"/>
          <w:szCs w:val="24"/>
        </w:rPr>
        <w:t>NOW THEREFORE</w:t>
      </w:r>
      <w:r w:rsidRPr="00AB1EB8">
        <w:rPr>
          <w:rFonts w:ascii="Times New Roman" w:hAnsi="Times New Roman" w:cs="Times New Roman"/>
          <w:sz w:val="24"/>
          <w:szCs w:val="24"/>
        </w:rPr>
        <w:t>, in consideration of the mutual covenants, promises and undertakings set forth herein, and for other good and valuable consideration, the parties have agreed and do hereby agree as follows:</w:t>
      </w:r>
    </w:p>
    <w:p w14:paraId="37FA20F2"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I</w:t>
      </w:r>
    </w:p>
    <w:p w14:paraId="11CEA99A"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OBLIGATION TO COOPERATE</w:t>
      </w:r>
    </w:p>
    <w:p w14:paraId="404D2993" w14:textId="77777777" w:rsidR="00AB1EB8" w:rsidRPr="00AB1EB8" w:rsidRDefault="00AB1EB8" w:rsidP="00AB1EB8">
      <w:pPr>
        <w:ind w:firstLine="720"/>
        <w:rPr>
          <w:rFonts w:ascii="Times New Roman" w:hAnsi="Times New Roman" w:cs="Times New Roman"/>
          <w:sz w:val="24"/>
          <w:szCs w:val="24"/>
        </w:rPr>
      </w:pPr>
      <w:r w:rsidRPr="00AB1EB8">
        <w:rPr>
          <w:rFonts w:ascii="Times New Roman" w:hAnsi="Times New Roman" w:cs="Times New Roman"/>
          <w:sz w:val="24"/>
          <w:szCs w:val="24"/>
        </w:rPr>
        <w:t>1.1</w:t>
      </w:r>
      <w:r w:rsidRPr="00AB1EB8">
        <w:rPr>
          <w:rFonts w:ascii="Times New Roman" w:hAnsi="Times New Roman" w:cs="Times New Roman"/>
          <w:sz w:val="24"/>
          <w:szCs w:val="24"/>
        </w:rPr>
        <w:tab/>
        <w:t>The parents shall:</w:t>
      </w:r>
    </w:p>
    <w:p w14:paraId="6B40C1D1"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Exercise discretion and cooperate with each other in exercising custodial and visitation rights so the best interests of the child(ren) are served.</w:t>
      </w:r>
    </w:p>
    <w:p w14:paraId="2E5871D4"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Make every reasonable effort to ensure that the child(ren) has free access to and unhampered contact with both parents.</w:t>
      </w:r>
    </w:p>
    <w:p w14:paraId="12139215"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Encourage the free and natural development of the child(ren)’s love and respect for both parents and do nothing which may estrange the child(ren) from the other </w:t>
      </w:r>
      <w:proofErr w:type="gramStart"/>
      <w:r w:rsidRPr="00AB1EB8">
        <w:rPr>
          <w:rFonts w:ascii="Times New Roman" w:hAnsi="Times New Roman" w:cs="Times New Roman"/>
          <w:sz w:val="24"/>
          <w:szCs w:val="24"/>
        </w:rPr>
        <w:t>parent, or</w:t>
      </w:r>
      <w:proofErr w:type="gramEnd"/>
      <w:r w:rsidRPr="00AB1EB8">
        <w:rPr>
          <w:rFonts w:ascii="Times New Roman" w:hAnsi="Times New Roman" w:cs="Times New Roman"/>
          <w:sz w:val="24"/>
          <w:szCs w:val="24"/>
        </w:rPr>
        <w:t xml:space="preserve"> injure the opinion of the child(ren) as to the other parent.</w:t>
      </w:r>
    </w:p>
    <w:p w14:paraId="13D7EEB9"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Keep each other informed as to the location and phone number of the child(ren) at all times.</w:t>
      </w:r>
    </w:p>
    <w:p w14:paraId="5DEDE06F"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Promptly notify the other parent of any illness, accident or other circumstances seriously affecting the health or welfare of the child(ren) (both parents shall have the unlimited visitation privileges, consistent with the circumstances, for so long as the emergency situation continues).</w:t>
      </w:r>
    </w:p>
    <w:p w14:paraId="09C7E921"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Be entitled to complete information from any physician, dentist, psychologist, or other specialist attending to the child(ren) for any reason whatsoever and </w:t>
      </w:r>
      <w:r w:rsidRPr="00AB1EB8">
        <w:rPr>
          <w:rFonts w:ascii="Times New Roman" w:hAnsi="Times New Roman" w:cs="Times New Roman"/>
          <w:sz w:val="24"/>
          <w:szCs w:val="24"/>
        </w:rPr>
        <w:lastRenderedPageBreak/>
        <w:t>shall be entitled to be furnished with copies of any reports rendered by any such specialist.</w:t>
      </w:r>
    </w:p>
    <w:p w14:paraId="5547528E"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Do nothing to frustrate the other parent’s access to any health care records relating to the child(ren).</w:t>
      </w:r>
    </w:p>
    <w:p w14:paraId="2C36FAF0"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Be entitled to complete detailed information from any teacher, school or college and shall be entitled to be furnished with copies of all reports or records with respect to the child(ren)’s education.</w:t>
      </w:r>
    </w:p>
    <w:p w14:paraId="54458B80"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Do nothing to frustrate the other parent’s access to any school records relating to the child(ren).</w:t>
      </w:r>
    </w:p>
    <w:p w14:paraId="0B057DD4" w14:textId="77777777" w:rsidR="00AB1EB8" w:rsidRPr="00AB1EB8" w:rsidRDefault="00AB1EB8" w:rsidP="00AB1EB8">
      <w:pPr>
        <w:pStyle w:val="ListParagraph"/>
        <w:numPr>
          <w:ilvl w:val="0"/>
          <w:numId w:val="5"/>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Consult with each other with respect to all matters of major importance affecting the welfare of the child(ren).</w:t>
      </w:r>
    </w:p>
    <w:p w14:paraId="6CB8D6B3" w14:textId="77777777" w:rsidR="00AB1EB8" w:rsidRPr="00AB1EB8" w:rsidRDefault="00AB1EB8" w:rsidP="00AB1EB8">
      <w:pPr>
        <w:rPr>
          <w:rFonts w:ascii="Times New Roman" w:hAnsi="Times New Roman" w:cs="Times New Roman"/>
          <w:sz w:val="24"/>
          <w:szCs w:val="24"/>
        </w:rPr>
      </w:pPr>
    </w:p>
    <w:p w14:paraId="0A118312"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II</w:t>
      </w:r>
    </w:p>
    <w:p w14:paraId="5CDE0EB2"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PARENTING SCHEDULE</w:t>
      </w:r>
    </w:p>
    <w:p w14:paraId="4DE6B59B"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2.1</w:t>
      </w:r>
      <w:r w:rsidRPr="00AB1EB8">
        <w:rPr>
          <w:rFonts w:ascii="Times New Roman" w:hAnsi="Times New Roman" w:cs="Times New Roman"/>
          <w:sz w:val="24"/>
          <w:szCs w:val="24"/>
        </w:rPr>
        <w:tab/>
        <w:t xml:space="preserve">The parties agree that it is in the best interest of the child(ren) for both parties to have frequent and continuing contact with the child(ren), and the parties shall have visitation with the child(ren) </w:t>
      </w:r>
      <w:proofErr w:type="spellStart"/>
      <w:r w:rsidRPr="00AB1EB8">
        <w:rPr>
          <w:rFonts w:ascii="Times New Roman" w:hAnsi="Times New Roman" w:cs="Times New Roman"/>
          <w:sz w:val="24"/>
          <w:szCs w:val="24"/>
        </w:rPr>
        <w:t>a</w:t>
      </w:r>
      <w:proofErr w:type="spellEnd"/>
      <w:r w:rsidRPr="00AB1EB8">
        <w:rPr>
          <w:rFonts w:ascii="Times New Roman" w:hAnsi="Times New Roman" w:cs="Times New Roman"/>
          <w:sz w:val="24"/>
          <w:szCs w:val="24"/>
        </w:rPr>
        <w:t xml:space="preserve"> times mutually agreed to in advance by the parties. In the absence of mutual agreement, the parties shall have visitation with the child(ren) under the Parenting Schedule attached to this Agreement as Exhibit A, which is incorporated by reference as if set out in full. The parties understand that they are free to vary the times or days stated in the Parenting Schedule if they both agree.</w:t>
      </w:r>
    </w:p>
    <w:p w14:paraId="26D1C736" w14:textId="77777777" w:rsidR="00AB1EB8" w:rsidRPr="00AB1EB8" w:rsidRDefault="00AB1EB8" w:rsidP="00AB1EB8">
      <w:pPr>
        <w:rPr>
          <w:rFonts w:ascii="Times New Roman" w:hAnsi="Times New Roman" w:cs="Times New Roman"/>
          <w:sz w:val="24"/>
          <w:szCs w:val="24"/>
        </w:rPr>
      </w:pPr>
    </w:p>
    <w:p w14:paraId="58D43C88"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III</w:t>
      </w:r>
    </w:p>
    <w:p w14:paraId="6123060B"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VISITATION</w:t>
      </w:r>
    </w:p>
    <w:p w14:paraId="17ABCFA1"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3.1</w:t>
      </w:r>
      <w:r w:rsidRPr="00AB1EB8">
        <w:rPr>
          <w:rFonts w:ascii="Times New Roman" w:hAnsi="Times New Roman" w:cs="Times New Roman"/>
          <w:sz w:val="24"/>
          <w:szCs w:val="24"/>
        </w:rPr>
        <w:tab/>
        <w:t>Mother is the non-custodial parent with rights of visitation; Mother shall have the child(ren) at such times as the parties may agree, or, if the parties are unable to agree, as follows:</w:t>
      </w:r>
    </w:p>
    <w:p w14:paraId="35492217"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lastRenderedPageBreak/>
        <w:t xml:space="preserve">(a) </w:t>
      </w:r>
      <w:r w:rsidRPr="00AB1EB8">
        <w:rPr>
          <w:rFonts w:ascii="Times New Roman" w:hAnsi="Times New Roman" w:cs="Times New Roman"/>
          <w:i/>
          <w:iCs/>
          <w:sz w:val="24"/>
          <w:szCs w:val="24"/>
          <w:u w:val="single"/>
        </w:rPr>
        <w:t>Weekend Visitation.</w:t>
      </w:r>
      <w:r w:rsidRPr="00AB1EB8">
        <w:rPr>
          <w:rFonts w:ascii="Times New Roman" w:hAnsi="Times New Roman" w:cs="Times New Roman"/>
          <w:sz w:val="24"/>
          <w:szCs w:val="24"/>
        </w:rPr>
        <w:t xml:space="preserve"> Every weekend when Friday is an odd numbered date (every other weekend) from 5:00 PM on Friday until 8:00 PM on the following Sunday, provided the parties live within a reasonable proximity of each other (200 miles).</w:t>
      </w:r>
    </w:p>
    <w:p w14:paraId="51AD9496"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(b) </w:t>
      </w:r>
      <w:r w:rsidRPr="00AB1EB8">
        <w:rPr>
          <w:rFonts w:ascii="Times New Roman" w:hAnsi="Times New Roman" w:cs="Times New Roman"/>
          <w:i/>
          <w:iCs/>
          <w:sz w:val="24"/>
          <w:szCs w:val="24"/>
          <w:u w:val="single"/>
        </w:rPr>
        <w:t>Holiday Visitation.</w:t>
      </w:r>
      <w:r w:rsidRPr="00AB1EB8">
        <w:rPr>
          <w:rFonts w:ascii="Times New Roman" w:hAnsi="Times New Roman" w:cs="Times New Roman"/>
          <w:sz w:val="24"/>
          <w:szCs w:val="24"/>
        </w:rPr>
        <w:t xml:space="preserve"> In odd numbered years from one day after school lets out for the Christmas vacation until December </w:t>
      </w:r>
      <w:proofErr w:type="gramStart"/>
      <w:r w:rsidRPr="00AB1EB8">
        <w:rPr>
          <w:rFonts w:ascii="Times New Roman" w:hAnsi="Times New Roman" w:cs="Times New Roman"/>
          <w:sz w:val="24"/>
          <w:szCs w:val="24"/>
        </w:rPr>
        <w:t>26;</w:t>
      </w:r>
      <w:proofErr w:type="gramEnd"/>
      <w:r w:rsidRPr="00AB1EB8">
        <w:rPr>
          <w:rFonts w:ascii="Times New Roman" w:hAnsi="Times New Roman" w:cs="Times New Roman"/>
          <w:sz w:val="24"/>
          <w:szCs w:val="24"/>
        </w:rPr>
        <w:t xml:space="preserve"> in even numbered years from December 26 until one day before school resumes.</w:t>
      </w:r>
    </w:p>
    <w:p w14:paraId="0B2A1C3B"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Thanksgiving and Easter school vacation in even numbered years. Mother may substitute the spring break from school for Easter vacation upon giving 30 </w:t>
      </w:r>
      <w:proofErr w:type="spellStart"/>
      <w:r w:rsidRPr="00AB1EB8">
        <w:rPr>
          <w:rFonts w:ascii="Times New Roman" w:hAnsi="Times New Roman" w:cs="Times New Roman"/>
          <w:sz w:val="24"/>
          <w:szCs w:val="24"/>
        </w:rPr>
        <w:t>days notice</w:t>
      </w:r>
      <w:proofErr w:type="spellEnd"/>
      <w:r w:rsidRPr="00AB1EB8">
        <w:rPr>
          <w:rFonts w:ascii="Times New Roman" w:hAnsi="Times New Roman" w:cs="Times New Roman"/>
          <w:sz w:val="24"/>
          <w:szCs w:val="24"/>
        </w:rPr>
        <w:t xml:space="preserve"> to Father.</w:t>
      </w:r>
    </w:p>
    <w:p w14:paraId="6989BFD3"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(c) </w:t>
      </w:r>
      <w:r w:rsidRPr="00AB1EB8">
        <w:rPr>
          <w:rFonts w:ascii="Times New Roman" w:hAnsi="Times New Roman" w:cs="Times New Roman"/>
          <w:i/>
          <w:iCs/>
          <w:sz w:val="24"/>
          <w:szCs w:val="24"/>
        </w:rPr>
        <w:t>Summer Custody.</w:t>
      </w:r>
      <w:r w:rsidRPr="00AB1EB8">
        <w:rPr>
          <w:rFonts w:ascii="Times New Roman" w:hAnsi="Times New Roman" w:cs="Times New Roman"/>
          <w:sz w:val="24"/>
          <w:szCs w:val="24"/>
        </w:rPr>
        <w:t xml:space="preserve"> From five days after school recesses in the spring until five days before school resumes in the fall. (During Mother’s summer custody, Father shall have the child(ren) for two weekends each month from 5:00 PM on Friday until 8:00 PM on the following Sunday if such visitation can be done without undue inconvenience. Unless the parties otherwise agree, the weekend visitation shall be the first weekend in July and the first weekend in August).</w:t>
      </w:r>
    </w:p>
    <w:p w14:paraId="6490EAED"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(d) </w:t>
      </w:r>
      <w:r w:rsidRPr="00AB1EB8">
        <w:rPr>
          <w:rFonts w:ascii="Times New Roman" w:hAnsi="Times New Roman" w:cs="Times New Roman"/>
          <w:i/>
          <w:iCs/>
          <w:sz w:val="24"/>
          <w:szCs w:val="24"/>
        </w:rPr>
        <w:t>Priority.</w:t>
      </w:r>
      <w:r w:rsidRPr="00AB1EB8">
        <w:rPr>
          <w:rFonts w:ascii="Times New Roman" w:hAnsi="Times New Roman" w:cs="Times New Roman"/>
          <w:sz w:val="24"/>
          <w:szCs w:val="24"/>
        </w:rPr>
        <w:t xml:space="preserve"> Holiday visits take precedence over weekend visits.</w:t>
      </w:r>
    </w:p>
    <w:p w14:paraId="269167CE"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(e) </w:t>
      </w:r>
      <w:r w:rsidRPr="00AB1EB8">
        <w:rPr>
          <w:rFonts w:ascii="Times New Roman" w:hAnsi="Times New Roman" w:cs="Times New Roman"/>
          <w:i/>
          <w:iCs/>
          <w:sz w:val="24"/>
          <w:szCs w:val="24"/>
        </w:rPr>
        <w:t>Other visits.</w:t>
      </w:r>
      <w:r w:rsidRPr="00AB1EB8">
        <w:rPr>
          <w:rFonts w:ascii="Times New Roman" w:hAnsi="Times New Roman" w:cs="Times New Roman"/>
          <w:sz w:val="24"/>
          <w:szCs w:val="24"/>
        </w:rPr>
        <w:t xml:space="preserve"> At such other reasonable times </w:t>
      </w:r>
      <w:proofErr w:type="gramStart"/>
      <w:r w:rsidRPr="00AB1EB8">
        <w:rPr>
          <w:rFonts w:ascii="Times New Roman" w:hAnsi="Times New Roman" w:cs="Times New Roman"/>
          <w:sz w:val="24"/>
          <w:szCs w:val="24"/>
        </w:rPr>
        <w:t>as</w:t>
      </w:r>
      <w:proofErr w:type="gramEnd"/>
      <w:r w:rsidRPr="00AB1EB8">
        <w:rPr>
          <w:rFonts w:ascii="Times New Roman" w:hAnsi="Times New Roman" w:cs="Times New Roman"/>
          <w:sz w:val="24"/>
          <w:szCs w:val="24"/>
        </w:rPr>
        <w:t xml:space="preserve"> the parents may agree.</w:t>
      </w:r>
    </w:p>
    <w:p w14:paraId="33481E48"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(f) </w:t>
      </w:r>
      <w:proofErr w:type="gramStart"/>
      <w:r w:rsidRPr="00AB1EB8">
        <w:rPr>
          <w:rFonts w:ascii="Times New Roman" w:hAnsi="Times New Roman" w:cs="Times New Roman"/>
          <w:i/>
          <w:iCs/>
          <w:sz w:val="24"/>
          <w:szCs w:val="24"/>
        </w:rPr>
        <w:t>Child care</w:t>
      </w:r>
      <w:proofErr w:type="gramEnd"/>
      <w:r w:rsidRPr="00AB1EB8">
        <w:rPr>
          <w:rFonts w:ascii="Times New Roman" w:hAnsi="Times New Roman" w:cs="Times New Roman"/>
          <w:i/>
          <w:iCs/>
          <w:sz w:val="24"/>
          <w:szCs w:val="24"/>
        </w:rPr>
        <w:t xml:space="preserve"> preferences.</w:t>
      </w:r>
      <w:r w:rsidRPr="00AB1EB8">
        <w:rPr>
          <w:rFonts w:ascii="Times New Roman" w:hAnsi="Times New Roman" w:cs="Times New Roman"/>
          <w:sz w:val="24"/>
          <w:szCs w:val="24"/>
        </w:rPr>
        <w:t xml:space="preserve"> Each parent shall have the right to serve as </w:t>
      </w:r>
      <w:proofErr w:type="gramStart"/>
      <w:r w:rsidRPr="00AB1EB8">
        <w:rPr>
          <w:rFonts w:ascii="Times New Roman" w:hAnsi="Times New Roman" w:cs="Times New Roman"/>
          <w:sz w:val="24"/>
          <w:szCs w:val="24"/>
        </w:rPr>
        <w:t>child care</w:t>
      </w:r>
      <w:proofErr w:type="gramEnd"/>
      <w:r w:rsidRPr="00AB1EB8">
        <w:rPr>
          <w:rFonts w:ascii="Times New Roman" w:hAnsi="Times New Roman" w:cs="Times New Roman"/>
          <w:sz w:val="24"/>
          <w:szCs w:val="24"/>
        </w:rPr>
        <w:t xml:space="preserve"> provider for the other parent when necessary. Both parents will offer </w:t>
      </w:r>
      <w:proofErr w:type="gramStart"/>
      <w:r w:rsidRPr="00AB1EB8">
        <w:rPr>
          <w:rFonts w:ascii="Times New Roman" w:hAnsi="Times New Roman" w:cs="Times New Roman"/>
          <w:sz w:val="24"/>
          <w:szCs w:val="24"/>
        </w:rPr>
        <w:t>child care</w:t>
      </w:r>
      <w:proofErr w:type="gramEnd"/>
      <w:r w:rsidRPr="00AB1EB8">
        <w:rPr>
          <w:rFonts w:ascii="Times New Roman" w:hAnsi="Times New Roman" w:cs="Times New Roman"/>
          <w:sz w:val="24"/>
          <w:szCs w:val="24"/>
        </w:rPr>
        <w:t xml:space="preserve"> responsibilities to the other parent if child care is needed.</w:t>
      </w:r>
    </w:p>
    <w:p w14:paraId="70BE7ED4"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(g) </w:t>
      </w:r>
      <w:r w:rsidRPr="00AB1EB8">
        <w:rPr>
          <w:rFonts w:ascii="Times New Roman" w:hAnsi="Times New Roman" w:cs="Times New Roman"/>
          <w:i/>
          <w:iCs/>
          <w:sz w:val="24"/>
          <w:szCs w:val="24"/>
        </w:rPr>
        <w:t>Changes.</w:t>
      </w:r>
      <w:r w:rsidRPr="00AB1EB8">
        <w:rPr>
          <w:rFonts w:ascii="Times New Roman" w:hAnsi="Times New Roman" w:cs="Times New Roman"/>
          <w:sz w:val="24"/>
          <w:szCs w:val="24"/>
        </w:rPr>
        <w:t xml:space="preserve"> If the parents agree, visitation may vary from the provisions of this agreement. Any substantial or permanent change should be reduced to writing, filed with the Clerk of this </w:t>
      </w:r>
      <w:proofErr w:type="gramStart"/>
      <w:r w:rsidRPr="00AB1EB8">
        <w:rPr>
          <w:rFonts w:ascii="Times New Roman" w:hAnsi="Times New Roman" w:cs="Times New Roman"/>
          <w:sz w:val="24"/>
          <w:szCs w:val="24"/>
        </w:rPr>
        <w:t>Court</w:t>
      </w:r>
      <w:proofErr w:type="gramEnd"/>
      <w:r w:rsidRPr="00AB1EB8">
        <w:rPr>
          <w:rFonts w:ascii="Times New Roman" w:hAnsi="Times New Roman" w:cs="Times New Roman"/>
          <w:sz w:val="24"/>
          <w:szCs w:val="24"/>
        </w:rPr>
        <w:t xml:space="preserve"> and approved by an order from the Court.</w:t>
      </w:r>
    </w:p>
    <w:p w14:paraId="57148094"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rPr>
        <w:t xml:space="preserve">(h) </w:t>
      </w:r>
      <w:r w:rsidRPr="00AB1EB8">
        <w:rPr>
          <w:rFonts w:ascii="Times New Roman" w:hAnsi="Times New Roman" w:cs="Times New Roman"/>
          <w:i/>
          <w:iCs/>
          <w:sz w:val="24"/>
          <w:szCs w:val="24"/>
        </w:rPr>
        <w:t>Enforcement.</w:t>
      </w:r>
      <w:r w:rsidRPr="00AB1EB8">
        <w:rPr>
          <w:rFonts w:ascii="Times New Roman" w:hAnsi="Times New Roman" w:cs="Times New Roman"/>
          <w:sz w:val="24"/>
          <w:szCs w:val="24"/>
        </w:rPr>
        <w:t xml:space="preserve"> A certified copy of a decree entered by a Wyoming court making provision for the care, custody, </w:t>
      </w:r>
      <w:proofErr w:type="gramStart"/>
      <w:r w:rsidRPr="00AB1EB8">
        <w:rPr>
          <w:rFonts w:ascii="Times New Roman" w:hAnsi="Times New Roman" w:cs="Times New Roman"/>
          <w:sz w:val="24"/>
          <w:szCs w:val="24"/>
        </w:rPr>
        <w:t>visitation</w:t>
      </w:r>
      <w:proofErr w:type="gramEnd"/>
      <w:r w:rsidRPr="00AB1EB8">
        <w:rPr>
          <w:rFonts w:ascii="Times New Roman" w:hAnsi="Times New Roman" w:cs="Times New Roman"/>
          <w:sz w:val="24"/>
          <w:szCs w:val="24"/>
        </w:rPr>
        <w:t xml:space="preserve"> or maintenance of the child(ren) may be filed in the office of the Clerk of District Court in any county in this state where either parent resides if neither parent resides in the county in which decree was originally filed.</w:t>
      </w:r>
    </w:p>
    <w:p w14:paraId="48958774" w14:textId="77777777" w:rsidR="00AB1EB8" w:rsidRPr="00AB1EB8" w:rsidRDefault="00AB1EB8" w:rsidP="00AB1EB8">
      <w:pPr>
        <w:rPr>
          <w:rFonts w:ascii="Times New Roman" w:hAnsi="Times New Roman" w:cs="Times New Roman"/>
          <w:sz w:val="24"/>
          <w:szCs w:val="24"/>
          <w:u w:val="single"/>
        </w:rPr>
      </w:pPr>
      <w:r w:rsidRPr="00AB1EB8">
        <w:rPr>
          <w:rFonts w:ascii="Times New Roman" w:hAnsi="Times New Roman" w:cs="Times New Roman"/>
          <w:sz w:val="24"/>
          <w:szCs w:val="24"/>
        </w:rPr>
        <w:tab/>
      </w:r>
      <w:r w:rsidRPr="00AB1EB8">
        <w:rPr>
          <w:rFonts w:ascii="Times New Roman" w:hAnsi="Times New Roman" w:cs="Times New Roman"/>
          <w:b/>
          <w:bCs/>
          <w:sz w:val="24"/>
          <w:szCs w:val="24"/>
          <w:u w:val="single"/>
        </w:rPr>
        <w:t>Transportation-</w:t>
      </w:r>
    </w:p>
    <w:p w14:paraId="2B7A573E"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 xml:space="preserve">3.2 </w:t>
      </w:r>
      <w:r w:rsidRPr="00AB1EB8">
        <w:rPr>
          <w:rFonts w:ascii="Times New Roman" w:hAnsi="Times New Roman" w:cs="Times New Roman"/>
          <w:sz w:val="24"/>
          <w:szCs w:val="24"/>
        </w:rPr>
        <w:tab/>
        <w:t>The costs of visitation shall be shared equally by the parents as long as they live within reasonable proximity of each other (approximately 200 miles). If either parent moves, and that move makes visitation more expensive or difficult, the parent who moved shall bear the reasonable and necessary expenses for two visits (round trip) for the child(ren) per year. The cost of additional visits shall be shared equally by the parties.</w:t>
      </w:r>
    </w:p>
    <w:p w14:paraId="0F71A0CC" w14:textId="77777777" w:rsidR="00AB1EB8" w:rsidRPr="00AB1EB8" w:rsidRDefault="00AB1EB8" w:rsidP="00AB1EB8">
      <w:pPr>
        <w:rPr>
          <w:rFonts w:ascii="Times New Roman" w:hAnsi="Times New Roman" w:cs="Times New Roman"/>
          <w:sz w:val="24"/>
          <w:szCs w:val="24"/>
        </w:rPr>
      </w:pPr>
    </w:p>
    <w:p w14:paraId="1532593A"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lastRenderedPageBreak/>
        <w:t>ARTICLE IV</w:t>
      </w:r>
    </w:p>
    <w:p w14:paraId="4795B281"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CHILD SUPPORT AND HELTH CARE COVERAGE</w:t>
      </w:r>
    </w:p>
    <w:p w14:paraId="54EDCDB0" w14:textId="77777777" w:rsidR="00AB1EB8" w:rsidRPr="00AB1EB8" w:rsidRDefault="00AB1EB8" w:rsidP="00AB1EB8">
      <w:pPr>
        <w:rPr>
          <w:rFonts w:ascii="Times New Roman" w:hAnsi="Times New Roman" w:cs="Times New Roman"/>
          <w:sz w:val="24"/>
          <w:szCs w:val="24"/>
        </w:rPr>
      </w:pPr>
      <w:r w:rsidRPr="00AB1EB8">
        <w:rPr>
          <w:rFonts w:ascii="Times New Roman" w:hAnsi="Times New Roman" w:cs="Times New Roman"/>
          <w:b/>
          <w:bCs/>
          <w:sz w:val="24"/>
          <w:szCs w:val="24"/>
          <w:u w:val="single"/>
        </w:rPr>
        <w:t>Child Support</w:t>
      </w:r>
      <w:r w:rsidRPr="00AB1EB8">
        <w:rPr>
          <w:rFonts w:ascii="Times New Roman" w:hAnsi="Times New Roman" w:cs="Times New Roman"/>
          <w:sz w:val="24"/>
          <w:szCs w:val="24"/>
        </w:rPr>
        <w:t>-</w:t>
      </w:r>
    </w:p>
    <w:p w14:paraId="41F8B613"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4.1</w:t>
      </w:r>
      <w:r w:rsidRPr="00AB1EB8">
        <w:rPr>
          <w:rFonts w:ascii="Times New Roman" w:hAnsi="Times New Roman" w:cs="Times New Roman"/>
          <w:sz w:val="24"/>
          <w:szCs w:val="24"/>
        </w:rPr>
        <w:tab/>
        <w:t>Mother shall pay to Father child support in the amount of $11,800,501.09 per month in accordance with published Wyoming guidelines, to be paid in accordance with Mother’s payroll cycle, and in any event at least once a month. Mother shall continue payment of child support in such manner until modified by mutual agreement, court order, or until the date of the earliest occurrence of the child(ren) reaching the age of eighteen (18) years, unless the child(ren) remain enrolled in a high school or college preparatory school, in which event child support shall continue until the graduation of the child(ren), but in no event later than the child(ren)’s nineteenth (19</w:t>
      </w:r>
      <w:r w:rsidRPr="00AB1EB8">
        <w:rPr>
          <w:rFonts w:ascii="Times New Roman" w:hAnsi="Times New Roman" w:cs="Times New Roman"/>
          <w:sz w:val="24"/>
          <w:szCs w:val="24"/>
          <w:vertAlign w:val="superscript"/>
        </w:rPr>
        <w:t>th</w:t>
      </w:r>
      <w:r w:rsidRPr="00AB1EB8">
        <w:rPr>
          <w:rFonts w:ascii="Times New Roman" w:hAnsi="Times New Roman" w:cs="Times New Roman"/>
          <w:sz w:val="24"/>
          <w:szCs w:val="24"/>
        </w:rPr>
        <w:t>) birthday.</w:t>
      </w:r>
    </w:p>
    <w:p w14:paraId="7D6DC845"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Other Provisions Regarding Child Support</w:t>
      </w:r>
    </w:p>
    <w:p w14:paraId="77A9094E"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4.2</w:t>
      </w:r>
      <w:r w:rsidRPr="00AB1EB8">
        <w:rPr>
          <w:rFonts w:ascii="Times New Roman" w:hAnsi="Times New Roman" w:cs="Times New Roman"/>
          <w:sz w:val="24"/>
          <w:szCs w:val="24"/>
        </w:rPr>
        <w:tab/>
      </w:r>
      <w:r w:rsidRPr="00AB1EB8">
        <w:rPr>
          <w:rFonts w:ascii="Times New Roman" w:hAnsi="Times New Roman" w:cs="Times New Roman"/>
          <w:sz w:val="24"/>
          <w:szCs w:val="24"/>
          <w:u w:val="single"/>
        </w:rPr>
        <w:t>Manner of Payment.</w:t>
      </w:r>
      <w:r w:rsidRPr="00AB1EB8">
        <w:rPr>
          <w:rFonts w:ascii="Times New Roman" w:hAnsi="Times New Roman" w:cs="Times New Roman"/>
          <w:sz w:val="24"/>
          <w:szCs w:val="24"/>
        </w:rPr>
        <w:t xml:space="preserve"> The parties agree that payments of child support shall be made by personal check or direct deposit into a mutually agreed bank account.</w:t>
      </w:r>
    </w:p>
    <w:p w14:paraId="2AD6FA7C"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Health Care Coverage</w:t>
      </w:r>
    </w:p>
    <w:p w14:paraId="14543859"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4.3</w:t>
      </w:r>
      <w:r w:rsidRPr="00AB1EB8">
        <w:rPr>
          <w:rFonts w:ascii="Times New Roman" w:hAnsi="Times New Roman" w:cs="Times New Roman"/>
          <w:sz w:val="24"/>
          <w:szCs w:val="24"/>
        </w:rPr>
        <w:tab/>
        <w:t>For as long as either party has a legal duty to support the child(ren) who are the subject to this agreement, or until further order of the Court, one or both parties shall provide health coverage for the child(ren) if coverage can be obtained at a reasonable cost.</w:t>
      </w:r>
    </w:p>
    <w:p w14:paraId="7E0264E0"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4.4</w:t>
      </w:r>
      <w:r w:rsidRPr="00AB1EB8">
        <w:rPr>
          <w:rFonts w:ascii="Times New Roman" w:hAnsi="Times New Roman" w:cs="Times New Roman"/>
          <w:sz w:val="24"/>
          <w:szCs w:val="24"/>
        </w:rPr>
        <w:tab/>
        <w:t>For as long as either party has a legal duty to support the child(ren) who are the subject to this agreement, or until further or of the Court, one or both parties shall provide dental care coverage for the child(ren) if coverage can be obtained at a reasonable cost.</w:t>
      </w:r>
    </w:p>
    <w:p w14:paraId="3CE4EE92"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4.5</w:t>
      </w:r>
      <w:r w:rsidRPr="00AB1EB8">
        <w:rPr>
          <w:rFonts w:ascii="Times New Roman" w:hAnsi="Times New Roman" w:cs="Times New Roman"/>
          <w:sz w:val="24"/>
          <w:szCs w:val="24"/>
        </w:rPr>
        <w:tab/>
        <w:t xml:space="preserve"> </w:t>
      </w:r>
      <w:r w:rsidRPr="00AB1EB8">
        <w:rPr>
          <w:rFonts w:ascii="Times New Roman" w:hAnsi="Times New Roman" w:cs="Times New Roman"/>
          <w:sz w:val="24"/>
          <w:szCs w:val="24"/>
          <w:u w:val="single"/>
        </w:rPr>
        <w:t>Failure to provide insurance.</w:t>
      </w:r>
      <w:r w:rsidRPr="00AB1EB8">
        <w:rPr>
          <w:rFonts w:ascii="Times New Roman" w:hAnsi="Times New Roman" w:cs="Times New Roman"/>
          <w:sz w:val="24"/>
          <w:szCs w:val="24"/>
        </w:rPr>
        <w:t xml:space="preserve"> The court may hold an obligate parent in contempt for refusing to provide the ordered insurance or for failing or refusing to provide the information required above.</w:t>
      </w:r>
    </w:p>
    <w:p w14:paraId="35A120FF"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4.6</w:t>
      </w:r>
      <w:r w:rsidRPr="00AB1EB8">
        <w:rPr>
          <w:rFonts w:ascii="Times New Roman" w:hAnsi="Times New Roman" w:cs="Times New Roman"/>
          <w:sz w:val="24"/>
          <w:szCs w:val="24"/>
        </w:rPr>
        <w:tab/>
      </w:r>
      <w:r w:rsidRPr="00AB1EB8">
        <w:rPr>
          <w:rFonts w:ascii="Times New Roman" w:hAnsi="Times New Roman" w:cs="Times New Roman"/>
          <w:sz w:val="24"/>
          <w:szCs w:val="24"/>
          <w:u w:val="single"/>
        </w:rPr>
        <w:t>Costs not covered by insurance.</w:t>
      </w:r>
      <w:r w:rsidRPr="00AB1EB8">
        <w:rPr>
          <w:rFonts w:ascii="Times New Roman" w:hAnsi="Times New Roman" w:cs="Times New Roman"/>
          <w:sz w:val="24"/>
          <w:szCs w:val="24"/>
        </w:rPr>
        <w:t xml:space="preserve"> The parents are jointly and severally liable to providers for the health care expenses (including medical, dental, optical, prescription drugs, </w:t>
      </w:r>
      <w:proofErr w:type="gramStart"/>
      <w:r w:rsidRPr="00AB1EB8">
        <w:rPr>
          <w:rFonts w:ascii="Times New Roman" w:hAnsi="Times New Roman" w:cs="Times New Roman"/>
          <w:sz w:val="24"/>
          <w:szCs w:val="24"/>
        </w:rPr>
        <w:t>counseling</w:t>
      </w:r>
      <w:proofErr w:type="gramEnd"/>
      <w:r w:rsidRPr="00AB1EB8">
        <w:rPr>
          <w:rFonts w:ascii="Times New Roman" w:hAnsi="Times New Roman" w:cs="Times New Roman"/>
          <w:sz w:val="24"/>
          <w:szCs w:val="24"/>
        </w:rPr>
        <w:t xml:space="preserve"> and all other health care expenses) of the child(ren). As between the parties.</w:t>
      </w:r>
    </w:p>
    <w:p w14:paraId="017B94D5" w14:textId="77777777" w:rsidR="00AB1EB8" w:rsidRPr="00AB1EB8" w:rsidRDefault="00AB1EB8" w:rsidP="00AB1EB8">
      <w:pPr>
        <w:rPr>
          <w:rFonts w:ascii="Times New Roman" w:hAnsi="Times New Roman" w:cs="Times New Roman"/>
          <w:sz w:val="24"/>
          <w:szCs w:val="24"/>
        </w:rPr>
      </w:pPr>
    </w:p>
    <w:p w14:paraId="7D0959B6"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V</w:t>
      </w:r>
    </w:p>
    <w:p w14:paraId="6AC38D02"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REAL ESTATE</w:t>
      </w:r>
    </w:p>
    <w:p w14:paraId="6B056EB3"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The Marital Homes-</w:t>
      </w:r>
    </w:p>
    <w:p w14:paraId="4A74B539"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lastRenderedPageBreak/>
        <w:t>5.1</w:t>
      </w:r>
      <w:r w:rsidRPr="00AB1EB8">
        <w:rPr>
          <w:rFonts w:ascii="Times New Roman" w:hAnsi="Times New Roman" w:cs="Times New Roman"/>
          <w:sz w:val="24"/>
          <w:szCs w:val="24"/>
        </w:rPr>
        <w:tab/>
        <w:t>There exists certain real property in which one or both parties may claim an interest, herein referred to as the “Marital Homes,” in which a location is at 596 S. Brookland, New York City, New York, a location is at 432 W. Loucks, Sheridan, Wyoming, and another location at 1690 Oakland, Beverly Hills, California.</w:t>
      </w:r>
    </w:p>
    <w:p w14:paraId="7A5930A2" w14:textId="77777777" w:rsidR="00AB1EB8" w:rsidRPr="00AB1EB8" w:rsidRDefault="00AB1EB8" w:rsidP="00AB1EB8">
      <w:pPr>
        <w:rPr>
          <w:rFonts w:ascii="Times New Roman" w:hAnsi="Times New Roman" w:cs="Times New Roman"/>
          <w:sz w:val="24"/>
          <w:szCs w:val="24"/>
        </w:rPr>
      </w:pPr>
      <w:r w:rsidRPr="00AB1EB8">
        <w:rPr>
          <w:rFonts w:ascii="Times New Roman" w:hAnsi="Times New Roman" w:cs="Times New Roman"/>
          <w:sz w:val="24"/>
          <w:szCs w:val="24"/>
        </w:rPr>
        <w:tab/>
        <w:t>5.2</w:t>
      </w:r>
      <w:r w:rsidRPr="00AB1EB8">
        <w:rPr>
          <w:rFonts w:ascii="Times New Roman" w:hAnsi="Times New Roman" w:cs="Times New Roman"/>
          <w:sz w:val="24"/>
          <w:szCs w:val="24"/>
        </w:rPr>
        <w:tab/>
        <w:t>There is a mortgage on said property, with a current balance of approximately</w:t>
      </w:r>
    </w:p>
    <w:p w14:paraId="4AABAA64" w14:textId="77777777" w:rsidR="00AB1EB8" w:rsidRPr="00AB1EB8" w:rsidRDefault="00AB1EB8" w:rsidP="00AB1EB8">
      <w:pPr>
        <w:ind w:left="720" w:firstLine="720"/>
        <w:rPr>
          <w:rFonts w:ascii="Times New Roman" w:hAnsi="Times New Roman" w:cs="Times New Roman"/>
          <w:sz w:val="24"/>
          <w:szCs w:val="24"/>
        </w:rPr>
      </w:pPr>
      <w:r w:rsidRPr="00AB1EB8">
        <w:rPr>
          <w:rFonts w:ascii="Times New Roman" w:hAnsi="Times New Roman" w:cs="Times New Roman"/>
          <w:sz w:val="24"/>
          <w:szCs w:val="24"/>
        </w:rPr>
        <w:t>596 S. Brookland, New York City, New York $50,650,050.</w:t>
      </w:r>
    </w:p>
    <w:p w14:paraId="36B49BC4" w14:textId="77777777" w:rsidR="00AB1EB8" w:rsidRPr="00AB1EB8" w:rsidRDefault="00AB1EB8" w:rsidP="00AB1EB8">
      <w:pPr>
        <w:ind w:left="720" w:firstLine="720"/>
        <w:rPr>
          <w:rFonts w:ascii="Times New Roman" w:hAnsi="Times New Roman" w:cs="Times New Roman"/>
          <w:sz w:val="24"/>
          <w:szCs w:val="24"/>
        </w:rPr>
      </w:pPr>
      <w:r w:rsidRPr="00AB1EB8">
        <w:rPr>
          <w:rFonts w:ascii="Times New Roman" w:hAnsi="Times New Roman" w:cs="Times New Roman"/>
          <w:sz w:val="24"/>
          <w:szCs w:val="24"/>
        </w:rPr>
        <w:t>432 W. Loucks, Sheridan, Wyoming $1,205,110.</w:t>
      </w:r>
    </w:p>
    <w:p w14:paraId="49C87516" w14:textId="77777777" w:rsidR="00AB1EB8" w:rsidRPr="00AB1EB8" w:rsidRDefault="00AB1EB8" w:rsidP="00AB1EB8">
      <w:pPr>
        <w:ind w:left="720" w:firstLine="720"/>
        <w:rPr>
          <w:rFonts w:ascii="Times New Roman" w:hAnsi="Times New Roman" w:cs="Times New Roman"/>
          <w:sz w:val="24"/>
          <w:szCs w:val="24"/>
        </w:rPr>
      </w:pPr>
      <w:r w:rsidRPr="00AB1EB8">
        <w:rPr>
          <w:rFonts w:ascii="Times New Roman" w:hAnsi="Times New Roman" w:cs="Times New Roman"/>
          <w:sz w:val="24"/>
          <w:szCs w:val="24"/>
        </w:rPr>
        <w:t>1690 Oakland, Beverly Hills, California $48,660,320.</w:t>
      </w:r>
    </w:p>
    <w:p w14:paraId="2A40A064" w14:textId="77777777" w:rsidR="00AB1EB8" w:rsidRPr="00AB1EB8" w:rsidRDefault="00AB1EB8" w:rsidP="00AB1EB8">
      <w:pPr>
        <w:ind w:left="720" w:firstLine="720"/>
        <w:rPr>
          <w:rFonts w:ascii="Times New Roman" w:hAnsi="Times New Roman" w:cs="Times New Roman"/>
          <w:sz w:val="24"/>
          <w:szCs w:val="24"/>
        </w:rPr>
      </w:pPr>
      <w:r w:rsidRPr="00AB1EB8">
        <w:rPr>
          <w:rFonts w:ascii="Times New Roman" w:hAnsi="Times New Roman" w:cs="Times New Roman"/>
          <w:sz w:val="24"/>
          <w:szCs w:val="24"/>
        </w:rPr>
        <w:t>As of owner of estate in New York, Wife shall assume said mortgage.</w:t>
      </w:r>
    </w:p>
    <w:p w14:paraId="0C55D62D" w14:textId="77777777" w:rsidR="00AB1EB8" w:rsidRPr="00AB1EB8" w:rsidRDefault="00AB1EB8" w:rsidP="00AB1EB8">
      <w:pPr>
        <w:ind w:left="720" w:firstLine="720"/>
        <w:rPr>
          <w:rFonts w:ascii="Times New Roman" w:hAnsi="Times New Roman" w:cs="Times New Roman"/>
          <w:sz w:val="24"/>
          <w:szCs w:val="24"/>
        </w:rPr>
      </w:pPr>
      <w:r w:rsidRPr="00AB1EB8">
        <w:rPr>
          <w:rFonts w:ascii="Times New Roman" w:hAnsi="Times New Roman" w:cs="Times New Roman"/>
          <w:sz w:val="24"/>
          <w:szCs w:val="24"/>
        </w:rPr>
        <w:t>As of owner of estate in California, Husband agrees to selling the estate.</w:t>
      </w:r>
    </w:p>
    <w:p w14:paraId="54063884" w14:textId="77777777" w:rsidR="00AB1EB8" w:rsidRPr="00AB1EB8" w:rsidRDefault="00AB1EB8" w:rsidP="00AB1EB8">
      <w:pPr>
        <w:rPr>
          <w:rFonts w:ascii="Times New Roman" w:hAnsi="Times New Roman" w:cs="Times New Roman"/>
          <w:sz w:val="24"/>
          <w:szCs w:val="24"/>
        </w:rPr>
      </w:pPr>
      <w:r w:rsidRPr="00AB1EB8">
        <w:rPr>
          <w:rFonts w:ascii="Times New Roman" w:hAnsi="Times New Roman" w:cs="Times New Roman"/>
          <w:sz w:val="24"/>
          <w:szCs w:val="24"/>
        </w:rPr>
        <w:tab/>
        <w:t>5.3</w:t>
      </w:r>
      <w:r w:rsidRPr="00AB1EB8">
        <w:rPr>
          <w:rFonts w:ascii="Times New Roman" w:hAnsi="Times New Roman" w:cs="Times New Roman"/>
          <w:sz w:val="24"/>
          <w:szCs w:val="24"/>
        </w:rPr>
        <w:tab/>
        <w:t>The parties agree that the Husband will wholly own the Marital Home.</w:t>
      </w:r>
    </w:p>
    <w:p w14:paraId="0DB2F453"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5.4</w:t>
      </w:r>
      <w:r w:rsidRPr="00AB1EB8">
        <w:rPr>
          <w:rFonts w:ascii="Times New Roman" w:hAnsi="Times New Roman" w:cs="Times New Roman"/>
          <w:sz w:val="24"/>
          <w:szCs w:val="24"/>
        </w:rPr>
        <w:tab/>
        <w:t>[SPECIAL TERMS] If the Wife disposes of her ownership interest in whole or in part at any time subsequent to the execution of this Agreement through sale, gift, or otherwise (other than to the child(ren)), Husband shall hold and have the right to receive a fifty percent (50%) claim on the actual or imputed sales price of such transfer to the extent that they reflect a market-reasonable sales price.</w:t>
      </w:r>
    </w:p>
    <w:p w14:paraId="2553DBDC"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5.5</w:t>
      </w:r>
      <w:r w:rsidRPr="00AB1EB8">
        <w:rPr>
          <w:rFonts w:ascii="Times New Roman" w:hAnsi="Times New Roman" w:cs="Times New Roman"/>
          <w:sz w:val="24"/>
          <w:szCs w:val="24"/>
        </w:rPr>
        <w:tab/>
        <w:t xml:space="preserve"> The Husband and child(ren) shall remain in the Marital Home until fifteen (15) days after the Court’s approval of this Agreement.</w:t>
      </w:r>
    </w:p>
    <w:p w14:paraId="1D265A3F" w14:textId="77777777" w:rsidR="00AB1EB8" w:rsidRPr="00AB1EB8" w:rsidRDefault="00AB1EB8" w:rsidP="00AB1EB8">
      <w:pPr>
        <w:rPr>
          <w:rFonts w:ascii="Times New Roman" w:hAnsi="Times New Roman" w:cs="Times New Roman"/>
          <w:sz w:val="24"/>
          <w:szCs w:val="24"/>
        </w:rPr>
      </w:pPr>
    </w:p>
    <w:p w14:paraId="6360D5C3"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VI</w:t>
      </w:r>
    </w:p>
    <w:p w14:paraId="14F5807F"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DIVISIONS OF OTHER ASSETS AND LIABILITIES</w:t>
      </w:r>
    </w:p>
    <w:p w14:paraId="294F35C5"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Division of Liabilities-</w:t>
      </w:r>
    </w:p>
    <w:p w14:paraId="5ECE91CB"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6.1</w:t>
      </w:r>
      <w:r w:rsidRPr="00AB1EB8">
        <w:rPr>
          <w:rFonts w:ascii="Times New Roman" w:hAnsi="Times New Roman" w:cs="Times New Roman"/>
          <w:sz w:val="24"/>
          <w:szCs w:val="24"/>
        </w:rPr>
        <w:tab/>
        <w:t>Husband shall pay the debts, liabilities, and obligations solely in his name, and shall indemnify and hold Wife and her property harmless from any failure to pay the same.</w:t>
      </w:r>
    </w:p>
    <w:p w14:paraId="35BC00AC"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6.2</w:t>
      </w:r>
      <w:r w:rsidRPr="00AB1EB8">
        <w:rPr>
          <w:rFonts w:ascii="Times New Roman" w:hAnsi="Times New Roman" w:cs="Times New Roman"/>
          <w:sz w:val="24"/>
          <w:szCs w:val="24"/>
        </w:rPr>
        <w:tab/>
        <w:t>Wife shall pay the debts, liabilities, and obligations solely in her name, and shall indemnify and hold Husband and his property harmless from any failure to pay the same.</w:t>
      </w:r>
    </w:p>
    <w:p w14:paraId="08729DDB"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6.3</w:t>
      </w:r>
      <w:r w:rsidRPr="00AB1EB8">
        <w:rPr>
          <w:rFonts w:ascii="Times New Roman" w:hAnsi="Times New Roman" w:cs="Times New Roman"/>
          <w:sz w:val="24"/>
          <w:szCs w:val="24"/>
        </w:rPr>
        <w:tab/>
        <w:t>Neither party shall hereafter incur any obligation or liability for which the other party will be liable.</w:t>
      </w:r>
    </w:p>
    <w:p w14:paraId="301E8618"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General Provisions</w:t>
      </w:r>
    </w:p>
    <w:p w14:paraId="1E0B0EA7"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lastRenderedPageBreak/>
        <w:t>6.4</w:t>
      </w:r>
      <w:r w:rsidRPr="00AB1EB8">
        <w:rPr>
          <w:rFonts w:ascii="Times New Roman" w:hAnsi="Times New Roman" w:cs="Times New Roman"/>
          <w:sz w:val="24"/>
          <w:szCs w:val="24"/>
        </w:rPr>
        <w:tab/>
      </w:r>
      <w:r w:rsidRPr="00AB1EB8">
        <w:rPr>
          <w:rFonts w:ascii="Times New Roman" w:hAnsi="Times New Roman" w:cs="Times New Roman"/>
          <w:sz w:val="24"/>
          <w:szCs w:val="24"/>
          <w:u w:val="single"/>
        </w:rPr>
        <w:t>Full and Complete Disclosure.</w:t>
      </w:r>
      <w:r w:rsidRPr="00AB1EB8">
        <w:rPr>
          <w:rFonts w:ascii="Times New Roman" w:hAnsi="Times New Roman" w:cs="Times New Roman"/>
          <w:sz w:val="24"/>
          <w:szCs w:val="24"/>
        </w:rPr>
        <w:t xml:space="preserve"> Each party hereto warrants and agrees that he or she has made a full and complete disclosure to the party of all martial and non-marital property, income, assets, and liabilities.</w:t>
      </w:r>
    </w:p>
    <w:p w14:paraId="293DDE88"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6.5</w:t>
      </w:r>
      <w:r w:rsidRPr="00AB1EB8">
        <w:rPr>
          <w:rFonts w:ascii="Times New Roman" w:hAnsi="Times New Roman" w:cs="Times New Roman"/>
          <w:sz w:val="24"/>
          <w:szCs w:val="24"/>
        </w:rPr>
        <w:tab/>
      </w:r>
      <w:r w:rsidRPr="00AB1EB8">
        <w:rPr>
          <w:rFonts w:ascii="Times New Roman" w:hAnsi="Times New Roman" w:cs="Times New Roman"/>
          <w:sz w:val="24"/>
          <w:szCs w:val="24"/>
          <w:u w:val="single"/>
        </w:rPr>
        <w:t>Other Information or Instruments.</w:t>
      </w:r>
      <w:r w:rsidRPr="00AB1EB8">
        <w:rPr>
          <w:rFonts w:ascii="Times New Roman" w:hAnsi="Times New Roman" w:cs="Times New Roman"/>
          <w:sz w:val="24"/>
          <w:szCs w:val="24"/>
        </w:rPr>
        <w:t xml:space="preserve"> Each party agrees to provide to the other party any necessary information or to execute and/or deliver any instrument or document necessary to transfer title or interest in property consistent with this Agreement.</w:t>
      </w:r>
    </w:p>
    <w:p w14:paraId="458ED448" w14:textId="77777777" w:rsidR="00AB1EB8" w:rsidRPr="00AB1EB8" w:rsidRDefault="00AB1EB8" w:rsidP="00AB1EB8">
      <w:pPr>
        <w:rPr>
          <w:rFonts w:ascii="Times New Roman" w:hAnsi="Times New Roman" w:cs="Times New Roman"/>
          <w:sz w:val="24"/>
          <w:szCs w:val="24"/>
        </w:rPr>
      </w:pPr>
    </w:p>
    <w:p w14:paraId="1372B5EF"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ARTICLE VIII</w:t>
      </w:r>
    </w:p>
    <w:p w14:paraId="32BA5B41" w14:textId="77777777" w:rsidR="00AB1EB8" w:rsidRPr="00AB1EB8" w:rsidRDefault="00AB1EB8" w:rsidP="00AB1EB8">
      <w:pPr>
        <w:jc w:val="center"/>
        <w:rPr>
          <w:rFonts w:ascii="Times New Roman" w:hAnsi="Times New Roman" w:cs="Times New Roman"/>
          <w:b/>
          <w:bCs/>
          <w:sz w:val="24"/>
          <w:szCs w:val="24"/>
        </w:rPr>
      </w:pPr>
      <w:r w:rsidRPr="00AB1EB8">
        <w:rPr>
          <w:rFonts w:ascii="Times New Roman" w:hAnsi="Times New Roman" w:cs="Times New Roman"/>
          <w:b/>
          <w:bCs/>
          <w:sz w:val="24"/>
          <w:szCs w:val="24"/>
        </w:rPr>
        <w:t>TAX ISSUES</w:t>
      </w:r>
    </w:p>
    <w:p w14:paraId="324BA6C1" w14:textId="77777777" w:rsidR="00AB1EB8" w:rsidRPr="00AB1EB8" w:rsidRDefault="00AB1EB8" w:rsidP="00AB1EB8">
      <w:pPr>
        <w:rPr>
          <w:rFonts w:ascii="Times New Roman" w:hAnsi="Times New Roman" w:cs="Times New Roman"/>
          <w:b/>
          <w:bCs/>
          <w:sz w:val="24"/>
          <w:szCs w:val="24"/>
          <w:u w:val="single"/>
        </w:rPr>
      </w:pPr>
      <w:r w:rsidRPr="00AB1EB8">
        <w:rPr>
          <w:rFonts w:ascii="Times New Roman" w:hAnsi="Times New Roman" w:cs="Times New Roman"/>
          <w:b/>
          <w:bCs/>
          <w:sz w:val="24"/>
          <w:szCs w:val="24"/>
          <w:u w:val="single"/>
        </w:rPr>
        <w:t>Federal Income Taxes for Following Tax Years to come-</w:t>
      </w:r>
    </w:p>
    <w:p w14:paraId="1B49014C"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7.1</w:t>
      </w:r>
      <w:r w:rsidRPr="00AB1EB8">
        <w:rPr>
          <w:rFonts w:ascii="Times New Roman" w:hAnsi="Times New Roman" w:cs="Times New Roman"/>
          <w:sz w:val="24"/>
          <w:szCs w:val="24"/>
        </w:rPr>
        <w:tab/>
        <w:t xml:space="preserve">For following tax years, each party shall file an individual income tax return </w:t>
      </w:r>
      <w:proofErr w:type="gramStart"/>
      <w:r w:rsidRPr="00AB1EB8">
        <w:rPr>
          <w:rFonts w:ascii="Times New Roman" w:hAnsi="Times New Roman" w:cs="Times New Roman"/>
          <w:sz w:val="24"/>
          <w:szCs w:val="24"/>
        </w:rPr>
        <w:t>in  accordance</w:t>
      </w:r>
      <w:proofErr w:type="gramEnd"/>
      <w:r w:rsidRPr="00AB1EB8">
        <w:rPr>
          <w:rFonts w:ascii="Times New Roman" w:hAnsi="Times New Roman" w:cs="Times New Roman"/>
          <w:sz w:val="24"/>
          <w:szCs w:val="24"/>
        </w:rPr>
        <w:t xml:space="preserve"> with the Internal Revenue Code.</w:t>
      </w:r>
    </w:p>
    <w:p w14:paraId="5AC38983"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7.2</w:t>
      </w:r>
      <w:r w:rsidRPr="00AB1EB8">
        <w:rPr>
          <w:rFonts w:ascii="Times New Roman" w:hAnsi="Times New Roman" w:cs="Times New Roman"/>
          <w:sz w:val="24"/>
          <w:szCs w:val="24"/>
        </w:rPr>
        <w:tab/>
      </w:r>
      <w:r w:rsidRPr="00AB1EB8">
        <w:rPr>
          <w:rFonts w:ascii="Times New Roman" w:hAnsi="Times New Roman" w:cs="Times New Roman"/>
          <w:b/>
          <w:bCs/>
          <w:sz w:val="24"/>
          <w:szCs w:val="24"/>
        </w:rPr>
        <w:t>Tax exemption.</w:t>
      </w:r>
      <w:r w:rsidRPr="00AB1EB8">
        <w:rPr>
          <w:rFonts w:ascii="Times New Roman" w:hAnsi="Times New Roman" w:cs="Times New Roman"/>
          <w:sz w:val="24"/>
          <w:szCs w:val="24"/>
        </w:rPr>
        <w:t xml:space="preserve"> Father will be entitled to claim the child(ren) as an exemption on his income tax.</w:t>
      </w:r>
    </w:p>
    <w:p w14:paraId="1A7F5CAE" w14:textId="77777777" w:rsidR="00AB1EB8" w:rsidRPr="00AB1EB8" w:rsidRDefault="00AB1EB8" w:rsidP="00AB1EB8">
      <w:pPr>
        <w:ind w:left="1440" w:hanging="720"/>
        <w:rPr>
          <w:rFonts w:ascii="Times New Roman" w:hAnsi="Times New Roman" w:cs="Times New Roman"/>
          <w:sz w:val="24"/>
          <w:szCs w:val="24"/>
        </w:rPr>
      </w:pPr>
      <w:r w:rsidRPr="00AB1EB8">
        <w:rPr>
          <w:rFonts w:ascii="Times New Roman" w:hAnsi="Times New Roman" w:cs="Times New Roman"/>
          <w:sz w:val="24"/>
          <w:szCs w:val="24"/>
        </w:rPr>
        <w:tab/>
      </w:r>
      <w:r w:rsidRPr="00AB1EB8">
        <w:rPr>
          <w:rFonts w:ascii="Times New Roman" w:hAnsi="Times New Roman" w:cs="Times New Roman"/>
          <w:sz w:val="24"/>
          <w:szCs w:val="24"/>
          <w:u w:val="single"/>
        </w:rPr>
        <w:t>Notice to Clerk of Court:</w:t>
      </w:r>
      <w:r w:rsidRPr="00AB1EB8">
        <w:rPr>
          <w:rFonts w:ascii="Times New Roman" w:hAnsi="Times New Roman" w:cs="Times New Roman"/>
          <w:sz w:val="24"/>
          <w:szCs w:val="24"/>
        </w:rPr>
        <w:t xml:space="preserve"> The parties shall provide to the Clerk of </w:t>
      </w:r>
      <w:proofErr w:type="gramStart"/>
      <w:r w:rsidRPr="00AB1EB8">
        <w:rPr>
          <w:rFonts w:ascii="Times New Roman" w:hAnsi="Times New Roman" w:cs="Times New Roman"/>
          <w:sz w:val="24"/>
          <w:szCs w:val="24"/>
        </w:rPr>
        <w:t>Court  written</w:t>
      </w:r>
      <w:proofErr w:type="gramEnd"/>
      <w:r w:rsidRPr="00AB1EB8">
        <w:rPr>
          <w:rFonts w:ascii="Times New Roman" w:hAnsi="Times New Roman" w:cs="Times New Roman"/>
          <w:sz w:val="24"/>
          <w:szCs w:val="24"/>
        </w:rPr>
        <w:t xml:space="preserve"> statement containing:</w:t>
      </w:r>
    </w:p>
    <w:p w14:paraId="23133CE1" w14:textId="77777777" w:rsidR="00AB1EB8" w:rsidRPr="00AB1EB8" w:rsidRDefault="00AB1EB8" w:rsidP="00AB1EB8">
      <w:pPr>
        <w:pStyle w:val="ListParagraph"/>
        <w:numPr>
          <w:ilvl w:val="0"/>
          <w:numId w:val="6"/>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Their residential and mailing </w:t>
      </w:r>
      <w:proofErr w:type="gramStart"/>
      <w:r w:rsidRPr="00AB1EB8">
        <w:rPr>
          <w:rFonts w:ascii="Times New Roman" w:hAnsi="Times New Roman" w:cs="Times New Roman"/>
          <w:sz w:val="24"/>
          <w:szCs w:val="24"/>
        </w:rPr>
        <w:t>addresses;</w:t>
      </w:r>
      <w:proofErr w:type="gramEnd"/>
    </w:p>
    <w:p w14:paraId="34134A06" w14:textId="77777777" w:rsidR="00AB1EB8" w:rsidRPr="00AB1EB8" w:rsidRDefault="00AB1EB8" w:rsidP="00AB1EB8">
      <w:pPr>
        <w:pStyle w:val="ListParagraph"/>
        <w:numPr>
          <w:ilvl w:val="0"/>
          <w:numId w:val="6"/>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 xml:space="preserve">Their social security </w:t>
      </w:r>
      <w:proofErr w:type="gramStart"/>
      <w:r w:rsidRPr="00AB1EB8">
        <w:rPr>
          <w:rFonts w:ascii="Times New Roman" w:hAnsi="Times New Roman" w:cs="Times New Roman"/>
          <w:sz w:val="24"/>
          <w:szCs w:val="24"/>
        </w:rPr>
        <w:t>number;</w:t>
      </w:r>
      <w:proofErr w:type="gramEnd"/>
    </w:p>
    <w:p w14:paraId="630B8A31" w14:textId="77777777" w:rsidR="00AB1EB8" w:rsidRPr="00AB1EB8" w:rsidRDefault="00AB1EB8" w:rsidP="00AB1EB8">
      <w:pPr>
        <w:pStyle w:val="ListParagraph"/>
        <w:numPr>
          <w:ilvl w:val="0"/>
          <w:numId w:val="6"/>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The name, social security number and dates of birth of their minor for whom child support has been herein ordered; and</w:t>
      </w:r>
    </w:p>
    <w:p w14:paraId="4CC1549D" w14:textId="77777777" w:rsidR="00AB1EB8" w:rsidRPr="00AB1EB8" w:rsidRDefault="00AB1EB8" w:rsidP="00AB1EB8">
      <w:pPr>
        <w:pStyle w:val="ListParagraph"/>
        <w:numPr>
          <w:ilvl w:val="0"/>
          <w:numId w:val="6"/>
        </w:numPr>
        <w:spacing w:after="0" w:line="480" w:lineRule="auto"/>
        <w:rPr>
          <w:rFonts w:ascii="Times New Roman" w:hAnsi="Times New Roman" w:cs="Times New Roman"/>
          <w:sz w:val="24"/>
          <w:szCs w:val="24"/>
        </w:rPr>
      </w:pPr>
      <w:r w:rsidRPr="00AB1EB8">
        <w:rPr>
          <w:rFonts w:ascii="Times New Roman" w:hAnsi="Times New Roman" w:cs="Times New Roman"/>
          <w:sz w:val="24"/>
          <w:szCs w:val="24"/>
        </w:rPr>
        <w:t>The name and address of their employer</w:t>
      </w:r>
    </w:p>
    <w:p w14:paraId="2FD7EA92" w14:textId="77777777" w:rsidR="00AB1EB8" w:rsidRPr="00AB1EB8" w:rsidRDefault="00AB1EB8" w:rsidP="00AB1EB8">
      <w:pPr>
        <w:ind w:left="1440"/>
        <w:rPr>
          <w:rFonts w:ascii="Times New Roman" w:hAnsi="Times New Roman" w:cs="Times New Roman"/>
          <w:sz w:val="24"/>
          <w:szCs w:val="24"/>
        </w:rPr>
      </w:pPr>
      <w:r w:rsidRPr="00AB1EB8">
        <w:rPr>
          <w:rFonts w:ascii="Times New Roman" w:hAnsi="Times New Roman" w:cs="Times New Roman"/>
          <w:sz w:val="24"/>
          <w:szCs w:val="24"/>
          <w:u w:val="single"/>
        </w:rPr>
        <w:t>Change of Address and Employment:</w:t>
      </w:r>
      <w:r w:rsidRPr="00AB1EB8">
        <w:rPr>
          <w:rFonts w:ascii="Times New Roman" w:hAnsi="Times New Roman" w:cs="Times New Roman"/>
          <w:sz w:val="24"/>
          <w:szCs w:val="24"/>
        </w:rPr>
        <w:t xml:space="preserve"> So long there is a child support obligation, each party shall notify the other party and the Clerk of this Court, in writing, on forms available from the Clerk of this Court within fifteen (15) days of any changes of address or any change in employment status, including second jobs, changed employers, </w:t>
      </w:r>
      <w:proofErr w:type="gramStart"/>
      <w:r w:rsidRPr="00AB1EB8">
        <w:rPr>
          <w:rFonts w:ascii="Times New Roman" w:hAnsi="Times New Roman" w:cs="Times New Roman"/>
          <w:sz w:val="24"/>
          <w:szCs w:val="24"/>
        </w:rPr>
        <w:t>starting</w:t>
      </w:r>
      <w:proofErr w:type="gramEnd"/>
      <w:r w:rsidRPr="00AB1EB8">
        <w:rPr>
          <w:rFonts w:ascii="Times New Roman" w:hAnsi="Times New Roman" w:cs="Times New Roman"/>
          <w:sz w:val="24"/>
          <w:szCs w:val="24"/>
        </w:rPr>
        <w:t xml:space="preserve"> or ending unemployment compensation, starting and ending a worker’s compensation, or any other change in earned income.</w:t>
      </w:r>
    </w:p>
    <w:p w14:paraId="094EAD39" w14:textId="77777777" w:rsidR="00AB1EB8" w:rsidRPr="00AB1EB8" w:rsidRDefault="00AB1EB8" w:rsidP="00AB1EB8">
      <w:pPr>
        <w:ind w:left="1440"/>
        <w:rPr>
          <w:rFonts w:ascii="Times New Roman" w:hAnsi="Times New Roman" w:cs="Times New Roman"/>
          <w:sz w:val="24"/>
          <w:szCs w:val="24"/>
        </w:rPr>
      </w:pPr>
    </w:p>
    <w:p w14:paraId="2A581071" w14:textId="77777777" w:rsidR="00AB1EB8" w:rsidRPr="00AB1EB8" w:rsidRDefault="00AB1EB8" w:rsidP="00AB1EB8">
      <w:pPr>
        <w:ind w:left="1440"/>
        <w:jc w:val="center"/>
        <w:rPr>
          <w:rFonts w:ascii="Times New Roman" w:hAnsi="Times New Roman" w:cs="Times New Roman"/>
          <w:b/>
          <w:bCs/>
          <w:sz w:val="24"/>
          <w:szCs w:val="24"/>
        </w:rPr>
      </w:pPr>
      <w:r w:rsidRPr="00AB1EB8">
        <w:rPr>
          <w:rFonts w:ascii="Times New Roman" w:hAnsi="Times New Roman" w:cs="Times New Roman"/>
          <w:b/>
          <w:bCs/>
          <w:sz w:val="24"/>
          <w:szCs w:val="24"/>
        </w:rPr>
        <w:t>ARTICLE IX</w:t>
      </w:r>
    </w:p>
    <w:p w14:paraId="0F7B8364" w14:textId="77777777" w:rsidR="00AB1EB8" w:rsidRPr="00AB1EB8" w:rsidRDefault="00AB1EB8" w:rsidP="00AB1EB8">
      <w:pPr>
        <w:ind w:left="1440"/>
        <w:jc w:val="center"/>
        <w:rPr>
          <w:rFonts w:ascii="Times New Roman" w:hAnsi="Times New Roman" w:cs="Times New Roman"/>
          <w:b/>
          <w:bCs/>
          <w:sz w:val="24"/>
          <w:szCs w:val="24"/>
        </w:rPr>
      </w:pPr>
      <w:r w:rsidRPr="00AB1EB8">
        <w:rPr>
          <w:rFonts w:ascii="Times New Roman" w:hAnsi="Times New Roman" w:cs="Times New Roman"/>
          <w:b/>
          <w:bCs/>
          <w:sz w:val="24"/>
          <w:szCs w:val="24"/>
        </w:rPr>
        <w:t xml:space="preserve">ATTORNEY FEES </w:t>
      </w:r>
    </w:p>
    <w:p w14:paraId="738DC877" w14:textId="0781C984" w:rsidR="00520056" w:rsidRPr="00AB1EB8" w:rsidRDefault="00AB1EB8" w:rsidP="00D60DB5">
      <w:pPr>
        <w:ind w:left="1440"/>
        <w:rPr>
          <w:rFonts w:ascii="Times New Roman" w:hAnsi="Times New Roman" w:cs="Times New Roman"/>
          <w:sz w:val="24"/>
          <w:szCs w:val="24"/>
        </w:rPr>
      </w:pPr>
      <w:r w:rsidRPr="00AB1EB8">
        <w:rPr>
          <w:rFonts w:ascii="Times New Roman" w:hAnsi="Times New Roman" w:cs="Times New Roman"/>
          <w:sz w:val="24"/>
          <w:szCs w:val="24"/>
        </w:rPr>
        <w:t>8.1</w:t>
      </w:r>
      <w:r w:rsidRPr="00AB1EB8">
        <w:rPr>
          <w:rFonts w:ascii="Times New Roman" w:hAnsi="Times New Roman" w:cs="Times New Roman"/>
          <w:sz w:val="24"/>
          <w:szCs w:val="24"/>
        </w:rPr>
        <w:tab/>
        <w:t>Each party shall pay his or her own attorney’s fees.</w:t>
      </w:r>
    </w:p>
    <w:sectPr w:rsidR="00520056" w:rsidRPr="00AB1E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A4EC2"/>
    <w:multiLevelType w:val="hybridMultilevel"/>
    <w:tmpl w:val="9A9E0658"/>
    <w:lvl w:ilvl="0" w:tplc="29D082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610EAF"/>
    <w:multiLevelType w:val="hybridMultilevel"/>
    <w:tmpl w:val="8A602454"/>
    <w:lvl w:ilvl="0" w:tplc="2DA0AF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70E71B7"/>
    <w:multiLevelType w:val="hybridMultilevel"/>
    <w:tmpl w:val="46CA4910"/>
    <w:lvl w:ilvl="0" w:tplc="AA702C50">
      <w:start w:val="1"/>
      <w:numFmt w:val="lowerRoman"/>
      <w:lvlText w:val="%1)"/>
      <w:lvlJc w:val="left"/>
      <w:pPr>
        <w:ind w:left="2880" w:hanging="72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3" w15:restartNumberingAfterBreak="0">
    <w:nsid w:val="594B6D4B"/>
    <w:multiLevelType w:val="hybridMultilevel"/>
    <w:tmpl w:val="0FA81BE6"/>
    <w:lvl w:ilvl="0" w:tplc="F502E2BE">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 w15:restartNumberingAfterBreak="0">
    <w:nsid w:val="5B353D62"/>
    <w:multiLevelType w:val="hybridMultilevel"/>
    <w:tmpl w:val="52E46DC2"/>
    <w:lvl w:ilvl="0" w:tplc="0409000F">
      <w:start w:val="1"/>
      <w:numFmt w:val="decimal"/>
      <w:lvlText w:val="%1."/>
      <w:lvlJc w:val="left"/>
      <w:pPr>
        <w:ind w:left="720" w:hanging="360"/>
      </w:pPr>
      <w:rPr>
        <w:rFonts w:hint="default"/>
      </w:rPr>
    </w:lvl>
    <w:lvl w:ilvl="1" w:tplc="3F4A83AA">
      <w:start w:val="1"/>
      <w:numFmt w:val="lowerLetter"/>
      <w:lvlText w:val="%2."/>
      <w:lvlJc w:val="left"/>
      <w:pPr>
        <w:ind w:left="1440" w:hanging="360"/>
      </w:pPr>
      <w:rPr>
        <w:b/>
        <w:bCs/>
        <w:sz w:val="24"/>
        <w:szCs w:val="24"/>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CF06D8"/>
    <w:multiLevelType w:val="hybridMultilevel"/>
    <w:tmpl w:val="9A5098D0"/>
    <w:lvl w:ilvl="0" w:tplc="354053D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41D"/>
    <w:rsid w:val="00097124"/>
    <w:rsid w:val="000E4BE9"/>
    <w:rsid w:val="001A3246"/>
    <w:rsid w:val="002A5563"/>
    <w:rsid w:val="00327742"/>
    <w:rsid w:val="00394A24"/>
    <w:rsid w:val="003D7A7B"/>
    <w:rsid w:val="0040238C"/>
    <w:rsid w:val="0048117F"/>
    <w:rsid w:val="004B48DA"/>
    <w:rsid w:val="00517CB3"/>
    <w:rsid w:val="00520056"/>
    <w:rsid w:val="00532751"/>
    <w:rsid w:val="0055537E"/>
    <w:rsid w:val="005855C4"/>
    <w:rsid w:val="0060693D"/>
    <w:rsid w:val="00887FA4"/>
    <w:rsid w:val="00911EA3"/>
    <w:rsid w:val="00913535"/>
    <w:rsid w:val="00A17015"/>
    <w:rsid w:val="00A4641D"/>
    <w:rsid w:val="00A83B51"/>
    <w:rsid w:val="00AB1EB8"/>
    <w:rsid w:val="00C83CD2"/>
    <w:rsid w:val="00D345C0"/>
    <w:rsid w:val="00D60DB5"/>
    <w:rsid w:val="00EC5817"/>
    <w:rsid w:val="00F31A86"/>
    <w:rsid w:val="00F6691C"/>
    <w:rsid w:val="00F70C48"/>
    <w:rsid w:val="00FB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446A4"/>
  <w15:chartTrackingRefBased/>
  <w15:docId w15:val="{2C64CEE4-59E9-4A11-83D0-50C483FA2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641D"/>
    <w:pPr>
      <w:ind w:left="720"/>
      <w:contextualSpacing/>
    </w:pPr>
  </w:style>
  <w:style w:type="character" w:styleId="Hyperlink">
    <w:name w:val="Hyperlink"/>
    <w:basedOn w:val="DefaultParagraphFont"/>
    <w:uiPriority w:val="99"/>
    <w:unhideWhenUsed/>
    <w:rsid w:val="00327742"/>
    <w:rPr>
      <w:color w:val="0563C1" w:themeColor="hyperlink"/>
      <w:u w:val="single"/>
    </w:rPr>
  </w:style>
  <w:style w:type="character" w:styleId="UnresolvedMention">
    <w:name w:val="Unresolved Mention"/>
    <w:basedOn w:val="DefaultParagraphFont"/>
    <w:uiPriority w:val="99"/>
    <w:semiHidden/>
    <w:unhideWhenUsed/>
    <w:rsid w:val="00327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297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prenuptialagreementform.com/prenup/prenup-free.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1178</TotalTime>
  <Pages>16</Pages>
  <Words>3326</Words>
  <Characters>18964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22</cp:revision>
  <dcterms:created xsi:type="dcterms:W3CDTF">2021-09-23T21:48:00Z</dcterms:created>
  <dcterms:modified xsi:type="dcterms:W3CDTF">2021-10-22T20:50:00Z</dcterms:modified>
</cp:coreProperties>
</file>