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FD507" w14:textId="6E7B5576" w:rsidR="006F51D2" w:rsidRPr="00AA7085" w:rsidRDefault="006F51D2" w:rsidP="00AA7085">
      <w:pPr>
        <w:spacing w:line="480" w:lineRule="auto"/>
        <w:jc w:val="center"/>
        <w:rPr>
          <w:rFonts w:ascii="Times New Roman" w:hAnsi="Times New Roman" w:cs="Times New Roman"/>
          <w:sz w:val="24"/>
          <w:szCs w:val="24"/>
        </w:rPr>
      </w:pPr>
    </w:p>
    <w:p w14:paraId="0C8A78D8" w14:textId="374ABC61" w:rsidR="00A370DD" w:rsidRPr="00AA7085" w:rsidRDefault="00A370DD" w:rsidP="00AA7085">
      <w:pPr>
        <w:spacing w:line="480" w:lineRule="auto"/>
        <w:jc w:val="center"/>
        <w:rPr>
          <w:rFonts w:ascii="Times New Roman" w:hAnsi="Times New Roman" w:cs="Times New Roman"/>
          <w:sz w:val="24"/>
          <w:szCs w:val="24"/>
        </w:rPr>
      </w:pPr>
    </w:p>
    <w:p w14:paraId="49299AC6" w14:textId="5C2366FC" w:rsidR="00A370DD" w:rsidRPr="00AA7085" w:rsidRDefault="00A370DD" w:rsidP="00AA7085">
      <w:pPr>
        <w:spacing w:line="480" w:lineRule="auto"/>
        <w:jc w:val="center"/>
        <w:rPr>
          <w:rFonts w:ascii="Times New Roman" w:hAnsi="Times New Roman" w:cs="Times New Roman"/>
          <w:sz w:val="24"/>
          <w:szCs w:val="24"/>
        </w:rPr>
      </w:pPr>
    </w:p>
    <w:p w14:paraId="5532AF35" w14:textId="1478600B" w:rsidR="00A370DD" w:rsidRPr="00AA7085" w:rsidRDefault="00A370DD" w:rsidP="00AA7085">
      <w:pPr>
        <w:spacing w:line="480" w:lineRule="auto"/>
        <w:jc w:val="center"/>
        <w:rPr>
          <w:rFonts w:ascii="Times New Roman" w:hAnsi="Times New Roman" w:cs="Times New Roman"/>
          <w:sz w:val="24"/>
          <w:szCs w:val="24"/>
        </w:rPr>
      </w:pPr>
    </w:p>
    <w:p w14:paraId="69094D07" w14:textId="24DCE6E0" w:rsidR="00A370DD" w:rsidRPr="00AA7085" w:rsidRDefault="00A370DD" w:rsidP="00AA7085">
      <w:pPr>
        <w:spacing w:line="480" w:lineRule="auto"/>
        <w:jc w:val="center"/>
        <w:rPr>
          <w:rFonts w:ascii="Times New Roman" w:hAnsi="Times New Roman" w:cs="Times New Roman"/>
          <w:sz w:val="24"/>
          <w:szCs w:val="24"/>
        </w:rPr>
      </w:pPr>
    </w:p>
    <w:p w14:paraId="4991F757" w14:textId="7FCAA7E2" w:rsidR="00A370DD" w:rsidRPr="00AA7085" w:rsidRDefault="00A370DD" w:rsidP="00AA7085">
      <w:pPr>
        <w:spacing w:line="480" w:lineRule="auto"/>
        <w:jc w:val="center"/>
        <w:rPr>
          <w:rFonts w:ascii="Times New Roman" w:hAnsi="Times New Roman" w:cs="Times New Roman"/>
          <w:sz w:val="24"/>
          <w:szCs w:val="24"/>
        </w:rPr>
      </w:pPr>
    </w:p>
    <w:p w14:paraId="1C977CCB" w14:textId="7A9B3C9A" w:rsidR="00A370DD" w:rsidRPr="00AA7085" w:rsidRDefault="00A370DD" w:rsidP="00AA7085">
      <w:pPr>
        <w:spacing w:line="480" w:lineRule="auto"/>
        <w:jc w:val="center"/>
        <w:rPr>
          <w:rFonts w:ascii="Times New Roman" w:hAnsi="Times New Roman" w:cs="Times New Roman"/>
          <w:sz w:val="24"/>
          <w:szCs w:val="24"/>
        </w:rPr>
      </w:pPr>
    </w:p>
    <w:p w14:paraId="3070DD60" w14:textId="339D552C" w:rsidR="00A370DD" w:rsidRPr="00AA7085" w:rsidRDefault="004072BB" w:rsidP="00AA7085">
      <w:pPr>
        <w:spacing w:line="480" w:lineRule="auto"/>
        <w:jc w:val="center"/>
        <w:rPr>
          <w:rFonts w:ascii="Times New Roman" w:hAnsi="Times New Roman" w:cs="Times New Roman"/>
          <w:sz w:val="24"/>
          <w:szCs w:val="24"/>
        </w:rPr>
      </w:pPr>
      <w:r w:rsidRPr="00AA7085">
        <w:rPr>
          <w:rFonts w:ascii="Times New Roman" w:hAnsi="Times New Roman" w:cs="Times New Roman"/>
          <w:sz w:val="24"/>
          <w:szCs w:val="24"/>
        </w:rPr>
        <w:t xml:space="preserve">Week </w:t>
      </w:r>
      <w:r w:rsidR="00D221A4">
        <w:rPr>
          <w:rFonts w:ascii="Times New Roman" w:hAnsi="Times New Roman" w:cs="Times New Roman"/>
          <w:sz w:val="24"/>
          <w:szCs w:val="24"/>
        </w:rPr>
        <w:t>2</w:t>
      </w:r>
      <w:r w:rsidRPr="00AA7085">
        <w:rPr>
          <w:rFonts w:ascii="Times New Roman" w:hAnsi="Times New Roman" w:cs="Times New Roman"/>
          <w:sz w:val="24"/>
          <w:szCs w:val="24"/>
        </w:rPr>
        <w:t xml:space="preserve"> </w:t>
      </w:r>
      <w:r w:rsidR="00C20B84">
        <w:rPr>
          <w:rFonts w:ascii="Times New Roman" w:hAnsi="Times New Roman" w:cs="Times New Roman"/>
          <w:sz w:val="24"/>
          <w:szCs w:val="24"/>
        </w:rPr>
        <w:t>Case Study</w:t>
      </w:r>
    </w:p>
    <w:p w14:paraId="7C1323A2" w14:textId="56F2EA54" w:rsidR="00A370DD" w:rsidRPr="00AA7085" w:rsidRDefault="00A370DD" w:rsidP="00AA7085">
      <w:pPr>
        <w:spacing w:line="480" w:lineRule="auto"/>
        <w:jc w:val="center"/>
        <w:rPr>
          <w:rFonts w:ascii="Times New Roman" w:hAnsi="Times New Roman" w:cs="Times New Roman"/>
          <w:sz w:val="24"/>
          <w:szCs w:val="24"/>
        </w:rPr>
      </w:pPr>
      <w:r w:rsidRPr="00AA7085">
        <w:rPr>
          <w:rFonts w:ascii="Times New Roman" w:hAnsi="Times New Roman" w:cs="Times New Roman"/>
          <w:sz w:val="24"/>
          <w:szCs w:val="24"/>
        </w:rPr>
        <w:t>Victoria Peters</w:t>
      </w:r>
    </w:p>
    <w:p w14:paraId="40148B15" w14:textId="784E2136" w:rsidR="00A370DD" w:rsidRPr="00AA7085" w:rsidRDefault="00A370DD" w:rsidP="00AA7085">
      <w:pPr>
        <w:spacing w:line="480" w:lineRule="auto"/>
        <w:jc w:val="center"/>
        <w:rPr>
          <w:rFonts w:ascii="Times New Roman" w:hAnsi="Times New Roman" w:cs="Times New Roman"/>
          <w:sz w:val="24"/>
          <w:szCs w:val="24"/>
        </w:rPr>
      </w:pPr>
      <w:r w:rsidRPr="00AA7085">
        <w:rPr>
          <w:rFonts w:ascii="Times New Roman" w:hAnsi="Times New Roman" w:cs="Times New Roman"/>
          <w:sz w:val="24"/>
          <w:szCs w:val="24"/>
        </w:rPr>
        <w:t>Bryant and Stratton</w:t>
      </w:r>
    </w:p>
    <w:p w14:paraId="685D1198" w14:textId="130941A4" w:rsidR="00A370DD" w:rsidRPr="00AA7085" w:rsidRDefault="00D221A4" w:rsidP="00AA7085">
      <w:pPr>
        <w:spacing w:line="480" w:lineRule="auto"/>
        <w:jc w:val="center"/>
        <w:rPr>
          <w:rFonts w:ascii="Times New Roman" w:hAnsi="Times New Roman" w:cs="Times New Roman"/>
          <w:sz w:val="24"/>
          <w:szCs w:val="24"/>
        </w:rPr>
      </w:pPr>
      <w:r>
        <w:rPr>
          <w:rFonts w:ascii="Times New Roman" w:hAnsi="Times New Roman" w:cs="Times New Roman"/>
          <w:sz w:val="24"/>
          <w:szCs w:val="24"/>
        </w:rPr>
        <w:t>HTHS 230</w:t>
      </w:r>
    </w:p>
    <w:p w14:paraId="58EAA198" w14:textId="51E32E9F" w:rsidR="00A370DD" w:rsidRPr="00AA7085" w:rsidRDefault="00DE46F9" w:rsidP="00AA7085">
      <w:pPr>
        <w:spacing w:line="480" w:lineRule="auto"/>
        <w:jc w:val="center"/>
        <w:rPr>
          <w:rFonts w:ascii="Times New Roman" w:hAnsi="Times New Roman" w:cs="Times New Roman"/>
          <w:sz w:val="24"/>
          <w:szCs w:val="24"/>
        </w:rPr>
      </w:pPr>
      <w:r w:rsidRPr="00AA7085">
        <w:rPr>
          <w:rFonts w:ascii="Times New Roman" w:hAnsi="Times New Roman" w:cs="Times New Roman"/>
          <w:sz w:val="24"/>
          <w:szCs w:val="24"/>
        </w:rPr>
        <w:t xml:space="preserve">Dr. </w:t>
      </w:r>
      <w:r w:rsidR="004F0272">
        <w:rPr>
          <w:rFonts w:ascii="Times New Roman" w:hAnsi="Times New Roman" w:cs="Times New Roman"/>
          <w:sz w:val="24"/>
          <w:szCs w:val="24"/>
        </w:rPr>
        <w:t>Frazier</w:t>
      </w:r>
    </w:p>
    <w:p w14:paraId="68090ECD" w14:textId="50AB415A" w:rsidR="00A370DD" w:rsidRPr="00AA7085" w:rsidRDefault="004F0272" w:rsidP="00AA7085">
      <w:pPr>
        <w:spacing w:line="480" w:lineRule="auto"/>
        <w:jc w:val="center"/>
        <w:rPr>
          <w:rFonts w:ascii="Times New Roman" w:hAnsi="Times New Roman" w:cs="Times New Roman"/>
          <w:sz w:val="24"/>
          <w:szCs w:val="24"/>
        </w:rPr>
      </w:pPr>
      <w:r>
        <w:rPr>
          <w:rFonts w:ascii="Times New Roman" w:hAnsi="Times New Roman" w:cs="Times New Roman"/>
          <w:sz w:val="24"/>
          <w:szCs w:val="24"/>
        </w:rPr>
        <w:t>19 March 2022</w:t>
      </w:r>
    </w:p>
    <w:p w14:paraId="0DB09B10" w14:textId="4B39788C" w:rsidR="00A370DD" w:rsidRPr="00AA7085" w:rsidRDefault="00A370DD" w:rsidP="00AA7085">
      <w:pPr>
        <w:spacing w:line="480" w:lineRule="auto"/>
        <w:jc w:val="center"/>
        <w:rPr>
          <w:rFonts w:ascii="Times New Roman" w:hAnsi="Times New Roman" w:cs="Times New Roman"/>
          <w:sz w:val="24"/>
          <w:szCs w:val="24"/>
        </w:rPr>
      </w:pPr>
    </w:p>
    <w:p w14:paraId="76D2747D" w14:textId="02CBD341" w:rsidR="00A370DD" w:rsidRPr="00AA7085" w:rsidRDefault="00A370DD" w:rsidP="00AA7085">
      <w:pPr>
        <w:spacing w:line="480" w:lineRule="auto"/>
        <w:jc w:val="center"/>
        <w:rPr>
          <w:rFonts w:ascii="Times New Roman" w:hAnsi="Times New Roman" w:cs="Times New Roman"/>
          <w:sz w:val="24"/>
          <w:szCs w:val="24"/>
        </w:rPr>
      </w:pPr>
    </w:p>
    <w:p w14:paraId="60741132" w14:textId="5FC487ED" w:rsidR="00A370DD" w:rsidRPr="00AA7085" w:rsidRDefault="00A370DD" w:rsidP="00AA7085">
      <w:pPr>
        <w:spacing w:line="480" w:lineRule="auto"/>
        <w:jc w:val="center"/>
        <w:rPr>
          <w:rFonts w:ascii="Times New Roman" w:hAnsi="Times New Roman" w:cs="Times New Roman"/>
          <w:sz w:val="24"/>
          <w:szCs w:val="24"/>
        </w:rPr>
      </w:pPr>
    </w:p>
    <w:p w14:paraId="119F7AFF" w14:textId="2E3E51B1" w:rsidR="00A370DD" w:rsidRPr="00AA7085" w:rsidRDefault="00A370DD" w:rsidP="00AA7085">
      <w:pPr>
        <w:spacing w:line="480" w:lineRule="auto"/>
        <w:jc w:val="center"/>
        <w:rPr>
          <w:rFonts w:ascii="Times New Roman" w:hAnsi="Times New Roman" w:cs="Times New Roman"/>
          <w:sz w:val="24"/>
          <w:szCs w:val="24"/>
        </w:rPr>
      </w:pPr>
    </w:p>
    <w:p w14:paraId="27D0D0F7" w14:textId="10ED4928" w:rsidR="00A370DD" w:rsidRPr="00AA7085" w:rsidRDefault="00A370DD" w:rsidP="00AA7085">
      <w:pPr>
        <w:spacing w:line="480" w:lineRule="auto"/>
        <w:jc w:val="center"/>
        <w:rPr>
          <w:rFonts w:ascii="Times New Roman" w:hAnsi="Times New Roman" w:cs="Times New Roman"/>
          <w:sz w:val="24"/>
          <w:szCs w:val="24"/>
        </w:rPr>
      </w:pPr>
    </w:p>
    <w:p w14:paraId="7A1C4A8F" w14:textId="0485B747" w:rsidR="00A370DD" w:rsidRDefault="000448BE" w:rsidP="00AA7085">
      <w:pPr>
        <w:spacing w:line="480" w:lineRule="auto"/>
        <w:jc w:val="center"/>
        <w:rPr>
          <w:rFonts w:ascii="Times New Roman" w:hAnsi="Times New Roman" w:cs="Times New Roman"/>
          <w:sz w:val="24"/>
          <w:szCs w:val="24"/>
        </w:rPr>
      </w:pPr>
      <w:r w:rsidRPr="00AA7085">
        <w:rPr>
          <w:rFonts w:ascii="Times New Roman" w:hAnsi="Times New Roman" w:cs="Times New Roman"/>
          <w:sz w:val="24"/>
          <w:szCs w:val="24"/>
        </w:rPr>
        <w:lastRenderedPageBreak/>
        <w:t xml:space="preserve">Week </w:t>
      </w:r>
      <w:r w:rsidR="00D221A4">
        <w:rPr>
          <w:rFonts w:ascii="Times New Roman" w:hAnsi="Times New Roman" w:cs="Times New Roman"/>
          <w:sz w:val="24"/>
          <w:szCs w:val="24"/>
        </w:rPr>
        <w:t>2</w:t>
      </w:r>
      <w:r w:rsidRPr="00AA7085">
        <w:rPr>
          <w:rFonts w:ascii="Times New Roman" w:hAnsi="Times New Roman" w:cs="Times New Roman"/>
          <w:sz w:val="24"/>
          <w:szCs w:val="24"/>
        </w:rPr>
        <w:t xml:space="preserve"> </w:t>
      </w:r>
      <w:r w:rsidR="00C20B84">
        <w:rPr>
          <w:rFonts w:ascii="Times New Roman" w:hAnsi="Times New Roman" w:cs="Times New Roman"/>
          <w:sz w:val="24"/>
          <w:szCs w:val="24"/>
        </w:rPr>
        <w:t>Case Study</w:t>
      </w:r>
    </w:p>
    <w:p w14:paraId="4812FE07" w14:textId="50796B01" w:rsidR="00D4490E" w:rsidRDefault="00356412" w:rsidP="003331B5">
      <w:pPr>
        <w:spacing w:line="480" w:lineRule="auto"/>
        <w:ind w:firstLine="360"/>
        <w:rPr>
          <w:rFonts w:ascii="Times New Roman" w:hAnsi="Times New Roman" w:cs="Times New Roman"/>
          <w:sz w:val="24"/>
          <w:szCs w:val="24"/>
        </w:rPr>
      </w:pPr>
      <w:r>
        <w:rPr>
          <w:rFonts w:ascii="Times New Roman" w:hAnsi="Times New Roman" w:cs="Times New Roman"/>
          <w:sz w:val="24"/>
          <w:szCs w:val="24"/>
        </w:rPr>
        <w:t>Assuming that the cardiology department in question is operating in fiscal year 21-22</w:t>
      </w:r>
      <w:r w:rsidR="00491C41">
        <w:rPr>
          <w:rFonts w:ascii="Times New Roman" w:hAnsi="Times New Roman" w:cs="Times New Roman"/>
          <w:sz w:val="24"/>
          <w:szCs w:val="24"/>
        </w:rPr>
        <w:t xml:space="preserve"> that fact that they are operating over budget does not surprise me in the least. The cost of supplies and </w:t>
      </w:r>
      <w:r w:rsidR="00F20EBA">
        <w:rPr>
          <w:rFonts w:ascii="Times New Roman" w:hAnsi="Times New Roman" w:cs="Times New Roman"/>
          <w:sz w:val="24"/>
          <w:szCs w:val="24"/>
        </w:rPr>
        <w:t xml:space="preserve">the cost to employee a staff has gotten a bit out of control lately. </w:t>
      </w:r>
      <w:r w:rsidR="00FC6FC7">
        <w:rPr>
          <w:rFonts w:ascii="Times New Roman" w:hAnsi="Times New Roman" w:cs="Times New Roman"/>
          <w:sz w:val="24"/>
          <w:szCs w:val="24"/>
        </w:rPr>
        <w:t xml:space="preserve">Health care employees are in such a high demand that employers are basically having </w:t>
      </w:r>
      <w:r w:rsidR="00203200">
        <w:rPr>
          <w:rFonts w:ascii="Times New Roman" w:hAnsi="Times New Roman" w:cs="Times New Roman"/>
          <w:sz w:val="24"/>
          <w:szCs w:val="24"/>
        </w:rPr>
        <w:t xml:space="preserve">wage wars in order to entice workers to their business. While </w:t>
      </w:r>
      <w:r w:rsidR="00171BF6">
        <w:rPr>
          <w:rFonts w:ascii="Times New Roman" w:hAnsi="Times New Roman" w:cs="Times New Roman"/>
          <w:sz w:val="24"/>
          <w:szCs w:val="24"/>
        </w:rPr>
        <w:t>budgets are being overwhelmed profits in fields like pulmon</w:t>
      </w:r>
      <w:r w:rsidR="000522AB">
        <w:rPr>
          <w:rFonts w:ascii="Times New Roman" w:hAnsi="Times New Roman" w:cs="Times New Roman"/>
          <w:sz w:val="24"/>
          <w:szCs w:val="24"/>
        </w:rPr>
        <w:t xml:space="preserve">ology, cardiology, and neurology should be on the rise just based on the sheer </w:t>
      </w:r>
      <w:r w:rsidR="003D202C">
        <w:rPr>
          <w:rFonts w:ascii="Times New Roman" w:hAnsi="Times New Roman" w:cs="Times New Roman"/>
          <w:sz w:val="24"/>
          <w:szCs w:val="24"/>
        </w:rPr>
        <w:t>number</w:t>
      </w:r>
      <w:r w:rsidR="000522AB">
        <w:rPr>
          <w:rFonts w:ascii="Times New Roman" w:hAnsi="Times New Roman" w:cs="Times New Roman"/>
          <w:sz w:val="24"/>
          <w:szCs w:val="24"/>
        </w:rPr>
        <w:t xml:space="preserve"> of admissions and patients that are </w:t>
      </w:r>
      <w:r w:rsidR="00B276DC">
        <w:rPr>
          <w:rFonts w:ascii="Times New Roman" w:hAnsi="Times New Roman" w:cs="Times New Roman"/>
          <w:sz w:val="24"/>
          <w:szCs w:val="24"/>
        </w:rPr>
        <w:t>seeing side effects from COVID-19.</w:t>
      </w:r>
    </w:p>
    <w:p w14:paraId="770B928D" w14:textId="19A48199" w:rsidR="00A310A3" w:rsidRDefault="00A310A3" w:rsidP="003331B5">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Containing costs may </w:t>
      </w:r>
      <w:r w:rsidR="003D202C">
        <w:rPr>
          <w:rFonts w:ascii="Times New Roman" w:hAnsi="Times New Roman" w:cs="Times New Roman"/>
          <w:sz w:val="24"/>
          <w:szCs w:val="24"/>
        </w:rPr>
        <w:t xml:space="preserve">result in being understaffed and overworked for the companies’ employees. </w:t>
      </w:r>
      <w:r w:rsidR="00CB56DE">
        <w:rPr>
          <w:rFonts w:ascii="Times New Roman" w:hAnsi="Times New Roman" w:cs="Times New Roman"/>
          <w:sz w:val="24"/>
          <w:szCs w:val="24"/>
        </w:rPr>
        <w:t xml:space="preserve">If payroll costs are too high eliminating positions or keeping vacant positions unfilled can adjust for some of the overage. </w:t>
      </w:r>
      <w:r w:rsidR="00281677">
        <w:rPr>
          <w:rFonts w:ascii="Times New Roman" w:hAnsi="Times New Roman" w:cs="Times New Roman"/>
          <w:sz w:val="24"/>
          <w:szCs w:val="24"/>
        </w:rPr>
        <w:t xml:space="preserve">However, I have been employed by a company that cut costs this way. It was the worst professional experience I have ever had. I felt like I was constantly doing the work of about four </w:t>
      </w:r>
      <w:r w:rsidR="005E5B8D">
        <w:rPr>
          <w:rFonts w:ascii="Times New Roman" w:hAnsi="Times New Roman" w:cs="Times New Roman"/>
          <w:sz w:val="24"/>
          <w:szCs w:val="24"/>
        </w:rPr>
        <w:t>people,</w:t>
      </w:r>
      <w:r w:rsidR="00281677">
        <w:rPr>
          <w:rFonts w:ascii="Times New Roman" w:hAnsi="Times New Roman" w:cs="Times New Roman"/>
          <w:sz w:val="24"/>
          <w:szCs w:val="24"/>
        </w:rPr>
        <w:t xml:space="preserve"> and it </w:t>
      </w:r>
      <w:r w:rsidR="002E0381">
        <w:rPr>
          <w:rFonts w:ascii="Times New Roman" w:hAnsi="Times New Roman" w:cs="Times New Roman"/>
          <w:sz w:val="24"/>
          <w:szCs w:val="24"/>
        </w:rPr>
        <w:t xml:space="preserve">wore on me very quickly and caused an undue amount of stress on me at work and at home. </w:t>
      </w:r>
      <w:r w:rsidR="000F6883">
        <w:rPr>
          <w:rFonts w:ascii="Times New Roman" w:hAnsi="Times New Roman" w:cs="Times New Roman"/>
          <w:sz w:val="24"/>
          <w:szCs w:val="24"/>
        </w:rPr>
        <w:t>Finding competitive quality vendors is also a great way to cut costs. The real trick there is to find the same quality product</w:t>
      </w:r>
      <w:r w:rsidR="005E5B8D">
        <w:rPr>
          <w:rFonts w:ascii="Times New Roman" w:hAnsi="Times New Roman" w:cs="Times New Roman"/>
          <w:sz w:val="24"/>
          <w:szCs w:val="24"/>
        </w:rPr>
        <w:t xml:space="preserve"> for a lesser cost.</w:t>
      </w:r>
    </w:p>
    <w:p w14:paraId="14418327" w14:textId="110768B8" w:rsidR="005E5B8D" w:rsidRDefault="005E5B8D" w:rsidP="003331B5">
      <w:pPr>
        <w:spacing w:line="480" w:lineRule="auto"/>
        <w:ind w:firstLine="360"/>
        <w:rPr>
          <w:rFonts w:ascii="Times New Roman" w:hAnsi="Times New Roman" w:cs="Times New Roman"/>
          <w:sz w:val="24"/>
          <w:szCs w:val="24"/>
        </w:rPr>
      </w:pPr>
      <w:r>
        <w:rPr>
          <w:rFonts w:ascii="Times New Roman" w:hAnsi="Times New Roman" w:cs="Times New Roman"/>
          <w:sz w:val="24"/>
          <w:szCs w:val="24"/>
        </w:rPr>
        <w:t>Challenges the company may</w:t>
      </w:r>
      <w:r w:rsidR="00F97A68">
        <w:rPr>
          <w:rFonts w:ascii="Times New Roman" w:hAnsi="Times New Roman" w:cs="Times New Roman"/>
          <w:sz w:val="24"/>
          <w:szCs w:val="24"/>
        </w:rPr>
        <w:t xml:space="preserve"> confront while cutting costs and trying to stay within budget include </w:t>
      </w:r>
      <w:r w:rsidR="00104140">
        <w:rPr>
          <w:rFonts w:ascii="Times New Roman" w:hAnsi="Times New Roman" w:cs="Times New Roman"/>
          <w:sz w:val="24"/>
          <w:szCs w:val="24"/>
        </w:rPr>
        <w:t>losing well trained staff due to being overworked and overwhelmed. It is not cost effective to have to train new staff members</w:t>
      </w:r>
      <w:r w:rsidR="00533F24">
        <w:rPr>
          <w:rFonts w:ascii="Times New Roman" w:hAnsi="Times New Roman" w:cs="Times New Roman"/>
          <w:sz w:val="24"/>
          <w:szCs w:val="24"/>
        </w:rPr>
        <w:t xml:space="preserve">. </w:t>
      </w:r>
    </w:p>
    <w:p w14:paraId="0D7FD16E" w14:textId="6026E019" w:rsidR="00695113" w:rsidRDefault="00695113" w:rsidP="003331B5">
      <w:pPr>
        <w:spacing w:line="480" w:lineRule="auto"/>
        <w:ind w:firstLine="360"/>
      </w:pPr>
      <w:r>
        <w:t>Unnecessary health care (overutilization, overuse, or overtreatment) is health care provided with a higher volume or cost than is appropriate. When overuse of services increase it is recognized as poor-quality of care and its higher cost. Practices need to figure out how to reduce the overuse</w:t>
      </w:r>
      <w:r w:rsidR="006D60DB">
        <w:t>.</w:t>
      </w:r>
      <w:r>
        <w:t xml:space="preserve"> Organizations need to define their care appropriateness. Knowing that more is not always better when it comes to </w:t>
      </w:r>
      <w:r>
        <w:lastRenderedPageBreak/>
        <w:t>health care. “More” can sometimes harm a patient and generate excess cost. Organizations need to deliver high quality care without the overuse of services. By not overuse of service this will help keep cost down. Our framework can also help to focus initiatives to reduce overuse. Having guidelines for your organization can help with overuse with maintain quality care for your patients and practice.</w:t>
      </w:r>
    </w:p>
    <w:p w14:paraId="58E6BF51" w14:textId="73F742FD" w:rsidR="00C920FF" w:rsidRDefault="00C920FF" w:rsidP="003331B5">
      <w:pPr>
        <w:spacing w:line="480" w:lineRule="auto"/>
        <w:ind w:firstLine="360"/>
        <w:rPr>
          <w:rFonts w:ascii="Times New Roman" w:hAnsi="Times New Roman" w:cs="Times New Roman"/>
          <w:sz w:val="24"/>
          <w:szCs w:val="24"/>
        </w:rPr>
      </w:pPr>
      <w:r>
        <w:t>I</w:t>
      </w:r>
      <w:r w:rsidR="002354AD">
        <w:t>t has been my personal experience that a supply usage is sometimes unnecessary</w:t>
      </w:r>
      <w:r w:rsidR="00E153AA">
        <w:t xml:space="preserve">. For </w:t>
      </w:r>
      <w:r w:rsidR="00811571">
        <w:t>instance,</w:t>
      </w:r>
      <w:r w:rsidR="00E153AA">
        <w:t xml:space="preserve"> we do skin cancer surgeries in our office. When we prepare for these </w:t>
      </w:r>
      <w:r w:rsidR="00811571">
        <w:t>procedures,</w:t>
      </w:r>
      <w:r w:rsidR="00E153AA">
        <w:t xml:space="preserve"> we draw up lidocaine in advance and we line the instrument tables with everything we think we may possibly need in </w:t>
      </w:r>
      <w:r w:rsidR="00811571">
        <w:t xml:space="preserve">a </w:t>
      </w:r>
      <w:proofErr w:type="gramStart"/>
      <w:r w:rsidR="00811571">
        <w:t>worst</w:t>
      </w:r>
      <w:r w:rsidR="00E153AA">
        <w:t xml:space="preserve"> case</w:t>
      </w:r>
      <w:proofErr w:type="gramEnd"/>
      <w:r w:rsidR="00E153AA">
        <w:t xml:space="preserve"> scenario. Based on the fact that surgery suites </w:t>
      </w:r>
      <w:r w:rsidR="001D569E">
        <w:t xml:space="preserve">are sterile environments we can not use any of the items </w:t>
      </w:r>
      <w:r w:rsidR="00811571">
        <w:t xml:space="preserve">for other patients if they end up going unused, they are often discarded which is wasting money. </w:t>
      </w:r>
    </w:p>
    <w:p w14:paraId="333BB3B9" w14:textId="77777777" w:rsidR="00D23945" w:rsidRDefault="00D23945" w:rsidP="003331B5">
      <w:pPr>
        <w:spacing w:line="480" w:lineRule="auto"/>
        <w:ind w:firstLine="360"/>
        <w:rPr>
          <w:rFonts w:ascii="Times New Roman" w:hAnsi="Times New Roman" w:cs="Times New Roman"/>
          <w:sz w:val="24"/>
          <w:szCs w:val="24"/>
        </w:rPr>
      </w:pPr>
    </w:p>
    <w:p w14:paraId="55D3107E" w14:textId="77777777" w:rsidR="00D23945" w:rsidRDefault="00D23945" w:rsidP="003331B5">
      <w:pPr>
        <w:spacing w:line="480" w:lineRule="auto"/>
        <w:ind w:firstLine="360"/>
        <w:rPr>
          <w:rFonts w:ascii="Times New Roman" w:hAnsi="Times New Roman" w:cs="Times New Roman"/>
          <w:sz w:val="24"/>
          <w:szCs w:val="24"/>
        </w:rPr>
      </w:pPr>
    </w:p>
    <w:p w14:paraId="50ACFAF0" w14:textId="77777777" w:rsidR="00D23945" w:rsidRDefault="00D23945" w:rsidP="003331B5">
      <w:pPr>
        <w:spacing w:line="480" w:lineRule="auto"/>
        <w:ind w:firstLine="360"/>
        <w:rPr>
          <w:rFonts w:ascii="Times New Roman" w:hAnsi="Times New Roman" w:cs="Times New Roman"/>
          <w:sz w:val="24"/>
          <w:szCs w:val="24"/>
        </w:rPr>
      </w:pPr>
    </w:p>
    <w:p w14:paraId="62769ADD" w14:textId="77777777" w:rsidR="00811571" w:rsidRDefault="00811571" w:rsidP="003331B5">
      <w:pPr>
        <w:spacing w:line="480" w:lineRule="auto"/>
        <w:ind w:firstLine="360"/>
        <w:rPr>
          <w:rFonts w:ascii="Times New Roman" w:hAnsi="Times New Roman" w:cs="Times New Roman"/>
          <w:sz w:val="24"/>
          <w:szCs w:val="24"/>
        </w:rPr>
      </w:pPr>
    </w:p>
    <w:p w14:paraId="1500814C" w14:textId="77777777" w:rsidR="00811571" w:rsidRDefault="00811571" w:rsidP="003331B5">
      <w:pPr>
        <w:spacing w:line="480" w:lineRule="auto"/>
        <w:ind w:firstLine="360"/>
        <w:rPr>
          <w:rFonts w:ascii="Times New Roman" w:hAnsi="Times New Roman" w:cs="Times New Roman"/>
          <w:sz w:val="24"/>
          <w:szCs w:val="24"/>
        </w:rPr>
      </w:pPr>
    </w:p>
    <w:p w14:paraId="22443D03" w14:textId="77777777" w:rsidR="00811571" w:rsidRDefault="00811571" w:rsidP="003331B5">
      <w:pPr>
        <w:spacing w:line="480" w:lineRule="auto"/>
        <w:ind w:firstLine="360"/>
        <w:rPr>
          <w:rFonts w:ascii="Times New Roman" w:hAnsi="Times New Roman" w:cs="Times New Roman"/>
          <w:sz w:val="24"/>
          <w:szCs w:val="24"/>
        </w:rPr>
      </w:pPr>
    </w:p>
    <w:p w14:paraId="2EDC7755" w14:textId="77777777" w:rsidR="00811571" w:rsidRDefault="00811571" w:rsidP="003331B5">
      <w:pPr>
        <w:spacing w:line="480" w:lineRule="auto"/>
        <w:ind w:firstLine="360"/>
        <w:rPr>
          <w:rFonts w:ascii="Times New Roman" w:hAnsi="Times New Roman" w:cs="Times New Roman"/>
          <w:sz w:val="24"/>
          <w:szCs w:val="24"/>
        </w:rPr>
      </w:pPr>
    </w:p>
    <w:p w14:paraId="13CF7E02" w14:textId="77777777" w:rsidR="00811571" w:rsidRDefault="00811571" w:rsidP="003331B5">
      <w:pPr>
        <w:spacing w:line="480" w:lineRule="auto"/>
        <w:ind w:firstLine="360"/>
        <w:rPr>
          <w:rFonts w:ascii="Times New Roman" w:hAnsi="Times New Roman" w:cs="Times New Roman"/>
          <w:sz w:val="24"/>
          <w:szCs w:val="24"/>
        </w:rPr>
      </w:pPr>
    </w:p>
    <w:p w14:paraId="1C674E72" w14:textId="77777777" w:rsidR="00811571" w:rsidRDefault="00811571" w:rsidP="003331B5">
      <w:pPr>
        <w:spacing w:line="480" w:lineRule="auto"/>
        <w:ind w:firstLine="360"/>
        <w:rPr>
          <w:rFonts w:ascii="Times New Roman" w:hAnsi="Times New Roman" w:cs="Times New Roman"/>
          <w:sz w:val="24"/>
          <w:szCs w:val="24"/>
        </w:rPr>
      </w:pPr>
    </w:p>
    <w:p w14:paraId="25995489" w14:textId="77777777" w:rsidR="00811571" w:rsidRDefault="00811571" w:rsidP="003331B5">
      <w:pPr>
        <w:spacing w:line="480" w:lineRule="auto"/>
        <w:ind w:firstLine="360"/>
        <w:rPr>
          <w:rFonts w:ascii="Times New Roman" w:hAnsi="Times New Roman" w:cs="Times New Roman"/>
          <w:sz w:val="24"/>
          <w:szCs w:val="24"/>
        </w:rPr>
      </w:pPr>
    </w:p>
    <w:p w14:paraId="4B8ACBF4" w14:textId="77777777" w:rsidR="00811571" w:rsidRDefault="00811571" w:rsidP="003331B5">
      <w:pPr>
        <w:spacing w:line="480" w:lineRule="auto"/>
        <w:ind w:firstLine="360"/>
        <w:rPr>
          <w:rFonts w:ascii="Times New Roman" w:hAnsi="Times New Roman" w:cs="Times New Roman"/>
          <w:sz w:val="24"/>
          <w:szCs w:val="24"/>
        </w:rPr>
      </w:pPr>
    </w:p>
    <w:p w14:paraId="45D9F8B1" w14:textId="64A7ABC5" w:rsidR="00D23945" w:rsidRDefault="00D23945" w:rsidP="00D23945">
      <w:pPr>
        <w:spacing w:line="480" w:lineRule="auto"/>
        <w:ind w:firstLine="360"/>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14:paraId="7B9BB606" w14:textId="7BEBC2F2" w:rsidR="00D23945" w:rsidRDefault="00D23945" w:rsidP="00D23945">
      <w:pPr>
        <w:pStyle w:val="NormalWeb"/>
        <w:spacing w:line="480" w:lineRule="auto"/>
        <w:ind w:left="567" w:hanging="567"/>
      </w:pPr>
      <w:r>
        <w:rPr>
          <w:i/>
          <w:iCs/>
        </w:rPr>
        <w:t>Effective budgeting of salary and wages</w:t>
      </w:r>
      <w:r>
        <w:t>. Effective Budgeting of Salary and Wages. (n.d.). Retrieved March 19, 2022, from https://www.gfoa.org/materials/effective-budgeting-of-salary-and-wages</w:t>
      </w:r>
      <w:r w:rsidR="00D101F9">
        <w:t>.</w:t>
      </w:r>
    </w:p>
    <w:p w14:paraId="025EFF82" w14:textId="1EA2C9E2" w:rsidR="003A3E12" w:rsidRPr="003A3E12" w:rsidRDefault="00D101F9" w:rsidP="00D23945">
      <w:pPr>
        <w:pStyle w:val="NormalWeb"/>
        <w:spacing w:line="480" w:lineRule="auto"/>
        <w:ind w:left="567" w:hanging="567"/>
      </w:pPr>
      <w:r>
        <w:t>Michelle Bowles</w:t>
      </w:r>
      <w:r>
        <w:t>.</w:t>
      </w:r>
      <w:r>
        <w:t xml:space="preserve"> 2020</w:t>
      </w:r>
      <w:r>
        <w:t>.</w:t>
      </w:r>
      <w:r>
        <w:t xml:space="preserve"> </w:t>
      </w:r>
      <w:r w:rsidRPr="00D101F9">
        <w:rPr>
          <w:i/>
          <w:iCs/>
        </w:rPr>
        <w:t>What’s the Bottom Line?</w:t>
      </w:r>
      <w:r>
        <w:t xml:space="preserve"> </w:t>
      </w:r>
      <w:r>
        <w:t xml:space="preserve">Retrieved March 19, </w:t>
      </w:r>
      <w:proofErr w:type="gramStart"/>
      <w:r>
        <w:t>2022</w:t>
      </w:r>
      <w:proofErr w:type="gramEnd"/>
      <w:r>
        <w:t xml:space="preserve"> from </w:t>
      </w:r>
      <w:r>
        <w:t>Iida.org/</w:t>
      </w:r>
      <w:proofErr w:type="spellStart"/>
      <w:r>
        <w:t>content.cfm</w:t>
      </w:r>
      <w:proofErr w:type="spellEnd"/>
      <w:r>
        <w:t>/</w:t>
      </w:r>
      <w:proofErr w:type="spellStart"/>
      <w:r>
        <w:t>whats</w:t>
      </w:r>
      <w:proofErr w:type="spellEnd"/>
      <w:r>
        <w:t>-the-bottom-line</w:t>
      </w:r>
      <w:r>
        <w:t>.</w:t>
      </w:r>
    </w:p>
    <w:p w14:paraId="2DB7FCD4" w14:textId="77777777" w:rsidR="00D23945" w:rsidRPr="00AA7085" w:rsidRDefault="00D23945" w:rsidP="00D23945">
      <w:pPr>
        <w:spacing w:line="480" w:lineRule="auto"/>
        <w:ind w:firstLine="360"/>
        <w:jc w:val="center"/>
        <w:rPr>
          <w:rFonts w:ascii="Times New Roman" w:hAnsi="Times New Roman" w:cs="Times New Roman"/>
          <w:sz w:val="24"/>
          <w:szCs w:val="24"/>
        </w:rPr>
      </w:pPr>
    </w:p>
    <w:sectPr w:rsidR="00D23945" w:rsidRPr="00AA70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493AE7"/>
    <w:multiLevelType w:val="hybridMultilevel"/>
    <w:tmpl w:val="3086E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902A8F"/>
    <w:multiLevelType w:val="multilevel"/>
    <w:tmpl w:val="E5A6AC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465278"/>
    <w:multiLevelType w:val="multilevel"/>
    <w:tmpl w:val="0D420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0DD"/>
    <w:rsid w:val="00007B3D"/>
    <w:rsid w:val="00017760"/>
    <w:rsid w:val="000448BE"/>
    <w:rsid w:val="000522AB"/>
    <w:rsid w:val="00065ACB"/>
    <w:rsid w:val="00073C5E"/>
    <w:rsid w:val="000A4BD0"/>
    <w:rsid w:val="000C7D72"/>
    <w:rsid w:val="000F6883"/>
    <w:rsid w:val="00104140"/>
    <w:rsid w:val="00126648"/>
    <w:rsid w:val="00147728"/>
    <w:rsid w:val="00171BF6"/>
    <w:rsid w:val="0017523A"/>
    <w:rsid w:val="00183E37"/>
    <w:rsid w:val="00190DEB"/>
    <w:rsid w:val="00191AB4"/>
    <w:rsid w:val="00196781"/>
    <w:rsid w:val="001D569E"/>
    <w:rsid w:val="001E3215"/>
    <w:rsid w:val="00203200"/>
    <w:rsid w:val="00217337"/>
    <w:rsid w:val="00220686"/>
    <w:rsid w:val="002354AD"/>
    <w:rsid w:val="00281677"/>
    <w:rsid w:val="00287C54"/>
    <w:rsid w:val="002B60F5"/>
    <w:rsid w:val="002D342F"/>
    <w:rsid w:val="002D74A5"/>
    <w:rsid w:val="002E0381"/>
    <w:rsid w:val="002E5F3B"/>
    <w:rsid w:val="00305902"/>
    <w:rsid w:val="003331B5"/>
    <w:rsid w:val="00356412"/>
    <w:rsid w:val="00397E5B"/>
    <w:rsid w:val="003A0318"/>
    <w:rsid w:val="003A3E12"/>
    <w:rsid w:val="003B51F4"/>
    <w:rsid w:val="003D202C"/>
    <w:rsid w:val="003F0F80"/>
    <w:rsid w:val="004072BB"/>
    <w:rsid w:val="00434190"/>
    <w:rsid w:val="00454793"/>
    <w:rsid w:val="00491C41"/>
    <w:rsid w:val="004C13A1"/>
    <w:rsid w:val="004D3FE3"/>
    <w:rsid w:val="004D68B0"/>
    <w:rsid w:val="004F0272"/>
    <w:rsid w:val="004F4B93"/>
    <w:rsid w:val="00504AC8"/>
    <w:rsid w:val="005066BA"/>
    <w:rsid w:val="00533F24"/>
    <w:rsid w:val="00540E9B"/>
    <w:rsid w:val="005561B9"/>
    <w:rsid w:val="00572D95"/>
    <w:rsid w:val="0059543F"/>
    <w:rsid w:val="005B5D87"/>
    <w:rsid w:val="005D5437"/>
    <w:rsid w:val="005E5B8D"/>
    <w:rsid w:val="00645211"/>
    <w:rsid w:val="00695113"/>
    <w:rsid w:val="006B18CF"/>
    <w:rsid w:val="006D60DB"/>
    <w:rsid w:val="006E7C78"/>
    <w:rsid w:val="006F51D2"/>
    <w:rsid w:val="00735F09"/>
    <w:rsid w:val="007624A4"/>
    <w:rsid w:val="00790234"/>
    <w:rsid w:val="00790256"/>
    <w:rsid w:val="007B4955"/>
    <w:rsid w:val="00811571"/>
    <w:rsid w:val="00812A69"/>
    <w:rsid w:val="00813D2F"/>
    <w:rsid w:val="0082024B"/>
    <w:rsid w:val="0085646A"/>
    <w:rsid w:val="00871E14"/>
    <w:rsid w:val="008873A2"/>
    <w:rsid w:val="008B4975"/>
    <w:rsid w:val="008E1E02"/>
    <w:rsid w:val="00900A7B"/>
    <w:rsid w:val="00943B29"/>
    <w:rsid w:val="00953970"/>
    <w:rsid w:val="009706F5"/>
    <w:rsid w:val="00987947"/>
    <w:rsid w:val="00991663"/>
    <w:rsid w:val="00A310A3"/>
    <w:rsid w:val="00A370DD"/>
    <w:rsid w:val="00A372F3"/>
    <w:rsid w:val="00A424A2"/>
    <w:rsid w:val="00A5156D"/>
    <w:rsid w:val="00A80B78"/>
    <w:rsid w:val="00AA5417"/>
    <w:rsid w:val="00AA7085"/>
    <w:rsid w:val="00AB4C5A"/>
    <w:rsid w:val="00AE0FD7"/>
    <w:rsid w:val="00AF158A"/>
    <w:rsid w:val="00B14E41"/>
    <w:rsid w:val="00B276DC"/>
    <w:rsid w:val="00B35986"/>
    <w:rsid w:val="00B54BD6"/>
    <w:rsid w:val="00B7378B"/>
    <w:rsid w:val="00BB756D"/>
    <w:rsid w:val="00C00123"/>
    <w:rsid w:val="00C20B84"/>
    <w:rsid w:val="00C74D08"/>
    <w:rsid w:val="00C920FF"/>
    <w:rsid w:val="00CA1A91"/>
    <w:rsid w:val="00CA4B89"/>
    <w:rsid w:val="00CB56DE"/>
    <w:rsid w:val="00CC6304"/>
    <w:rsid w:val="00D070E1"/>
    <w:rsid w:val="00D101F9"/>
    <w:rsid w:val="00D221A4"/>
    <w:rsid w:val="00D23945"/>
    <w:rsid w:val="00D40217"/>
    <w:rsid w:val="00D41928"/>
    <w:rsid w:val="00D4490E"/>
    <w:rsid w:val="00DE46F9"/>
    <w:rsid w:val="00DF2D14"/>
    <w:rsid w:val="00E00C3F"/>
    <w:rsid w:val="00E153AA"/>
    <w:rsid w:val="00E61B45"/>
    <w:rsid w:val="00E95719"/>
    <w:rsid w:val="00EF6512"/>
    <w:rsid w:val="00F010DA"/>
    <w:rsid w:val="00F1783C"/>
    <w:rsid w:val="00F20EBA"/>
    <w:rsid w:val="00F34714"/>
    <w:rsid w:val="00F36713"/>
    <w:rsid w:val="00F721F4"/>
    <w:rsid w:val="00F87FB2"/>
    <w:rsid w:val="00F97A68"/>
    <w:rsid w:val="00FC6C33"/>
    <w:rsid w:val="00FC6FC7"/>
    <w:rsid w:val="00FF6E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B673A"/>
  <w15:chartTrackingRefBased/>
  <w15:docId w15:val="{28B0030A-6DCF-4D8F-AC49-BCBB2CC0D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3B51F4"/>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B51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
    <w:name w:val="t"/>
    <w:basedOn w:val="DefaultParagraphFont"/>
    <w:rsid w:val="00EF6512"/>
  </w:style>
  <w:style w:type="character" w:customStyle="1" w:styleId="end-of-doc-preview-text-36mrh">
    <w:name w:val="end-of-doc-preview-text-36mrh"/>
    <w:basedOn w:val="DefaultParagraphFont"/>
    <w:rsid w:val="00EF6512"/>
  </w:style>
  <w:style w:type="paragraph" w:styleId="ListParagraph">
    <w:name w:val="List Paragraph"/>
    <w:basedOn w:val="Normal"/>
    <w:uiPriority w:val="34"/>
    <w:qFormat/>
    <w:rsid w:val="00EF6512"/>
    <w:pPr>
      <w:ind w:left="720"/>
      <w:contextualSpacing/>
    </w:pPr>
  </w:style>
  <w:style w:type="paragraph" w:styleId="NormalWeb">
    <w:name w:val="Normal (Web)"/>
    <w:basedOn w:val="Normal"/>
    <w:uiPriority w:val="99"/>
    <w:semiHidden/>
    <w:unhideWhenUsed/>
    <w:rsid w:val="00D2394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29497">
      <w:bodyDiv w:val="1"/>
      <w:marLeft w:val="0"/>
      <w:marRight w:val="0"/>
      <w:marTop w:val="0"/>
      <w:marBottom w:val="0"/>
      <w:divBdr>
        <w:top w:val="none" w:sz="0" w:space="0" w:color="auto"/>
        <w:left w:val="none" w:sz="0" w:space="0" w:color="auto"/>
        <w:bottom w:val="none" w:sz="0" w:space="0" w:color="auto"/>
        <w:right w:val="none" w:sz="0" w:space="0" w:color="auto"/>
      </w:divBdr>
    </w:div>
    <w:div w:id="54863918">
      <w:bodyDiv w:val="1"/>
      <w:marLeft w:val="0"/>
      <w:marRight w:val="0"/>
      <w:marTop w:val="0"/>
      <w:marBottom w:val="0"/>
      <w:divBdr>
        <w:top w:val="none" w:sz="0" w:space="0" w:color="auto"/>
        <w:left w:val="none" w:sz="0" w:space="0" w:color="auto"/>
        <w:bottom w:val="none" w:sz="0" w:space="0" w:color="auto"/>
        <w:right w:val="none" w:sz="0" w:space="0" w:color="auto"/>
      </w:divBdr>
    </w:div>
    <w:div w:id="1120346314">
      <w:bodyDiv w:val="1"/>
      <w:marLeft w:val="0"/>
      <w:marRight w:val="0"/>
      <w:marTop w:val="0"/>
      <w:marBottom w:val="0"/>
      <w:divBdr>
        <w:top w:val="none" w:sz="0" w:space="0" w:color="auto"/>
        <w:left w:val="none" w:sz="0" w:space="0" w:color="auto"/>
        <w:bottom w:val="none" w:sz="0" w:space="0" w:color="auto"/>
        <w:right w:val="none" w:sz="0" w:space="0" w:color="auto"/>
      </w:divBdr>
    </w:div>
    <w:div w:id="1592087750">
      <w:bodyDiv w:val="1"/>
      <w:marLeft w:val="0"/>
      <w:marRight w:val="0"/>
      <w:marTop w:val="0"/>
      <w:marBottom w:val="0"/>
      <w:divBdr>
        <w:top w:val="none" w:sz="0" w:space="0" w:color="auto"/>
        <w:left w:val="none" w:sz="0" w:space="0" w:color="auto"/>
        <w:bottom w:val="none" w:sz="0" w:space="0" w:color="auto"/>
        <w:right w:val="none" w:sz="0" w:space="0" w:color="auto"/>
      </w:divBdr>
      <w:divsChild>
        <w:div w:id="1617833747">
          <w:marLeft w:val="0"/>
          <w:marRight w:val="0"/>
          <w:marTop w:val="0"/>
          <w:marBottom w:val="0"/>
          <w:divBdr>
            <w:top w:val="none" w:sz="0" w:space="0" w:color="auto"/>
            <w:left w:val="none" w:sz="0" w:space="0" w:color="auto"/>
            <w:bottom w:val="none" w:sz="0" w:space="0" w:color="auto"/>
            <w:right w:val="none" w:sz="0" w:space="0" w:color="auto"/>
          </w:divBdr>
          <w:divsChild>
            <w:div w:id="1541630385">
              <w:marLeft w:val="0"/>
              <w:marRight w:val="0"/>
              <w:marTop w:val="0"/>
              <w:marBottom w:val="0"/>
              <w:divBdr>
                <w:top w:val="none" w:sz="0" w:space="0" w:color="auto"/>
                <w:left w:val="none" w:sz="0" w:space="0" w:color="auto"/>
                <w:bottom w:val="none" w:sz="0" w:space="0" w:color="auto"/>
                <w:right w:val="none" w:sz="0" w:space="0" w:color="auto"/>
              </w:divBdr>
            </w:div>
          </w:divsChild>
        </w:div>
        <w:div w:id="421069787">
          <w:marLeft w:val="0"/>
          <w:marRight w:val="0"/>
          <w:marTop w:val="0"/>
          <w:marBottom w:val="0"/>
          <w:divBdr>
            <w:top w:val="none" w:sz="0" w:space="0" w:color="auto"/>
            <w:left w:val="none" w:sz="0" w:space="0" w:color="auto"/>
            <w:bottom w:val="none" w:sz="0" w:space="0" w:color="auto"/>
            <w:right w:val="none" w:sz="0" w:space="0" w:color="auto"/>
          </w:divBdr>
          <w:divsChild>
            <w:div w:id="198053856">
              <w:marLeft w:val="0"/>
              <w:marRight w:val="0"/>
              <w:marTop w:val="0"/>
              <w:marBottom w:val="0"/>
              <w:divBdr>
                <w:top w:val="none" w:sz="0" w:space="0" w:color="auto"/>
                <w:left w:val="none" w:sz="0" w:space="0" w:color="auto"/>
                <w:bottom w:val="none" w:sz="0" w:space="0" w:color="auto"/>
                <w:right w:val="none" w:sz="0" w:space="0" w:color="auto"/>
              </w:divBdr>
              <w:divsChild>
                <w:div w:id="200397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595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488</Words>
  <Characters>2786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bu3petersmommyof3@gmail.com</dc:creator>
  <cp:keywords/>
  <dc:description/>
  <cp:lastModifiedBy>bu3petersmommyof3@gmail.com</cp:lastModifiedBy>
  <cp:revision>30</cp:revision>
  <dcterms:created xsi:type="dcterms:W3CDTF">2022-03-20T00:55:00Z</dcterms:created>
  <dcterms:modified xsi:type="dcterms:W3CDTF">2022-03-20T01:31:00Z</dcterms:modified>
</cp:coreProperties>
</file>