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AE30CE" w14:textId="28C1FFD8" w:rsidR="002052CD" w:rsidRDefault="002052CD"/>
    <w:p w14:paraId="3580D025" w14:textId="1BA7C323" w:rsidR="002052CD" w:rsidRDefault="002052CD">
      <w:r>
        <w:t>Week 7 Trial Notebook Civil Litigation</w:t>
      </w:r>
    </w:p>
    <w:p w14:paraId="0DF5D82E" w14:textId="0E2AAF39" w:rsidR="002052CD" w:rsidRDefault="002052CD">
      <w:r>
        <w:t>Karman Beller</w:t>
      </w:r>
    </w:p>
    <w:p w14:paraId="1690CCC4" w14:textId="45F190C7" w:rsidR="002052CD" w:rsidRDefault="002052CD">
      <w:r>
        <w:t>2/21/2021</w:t>
      </w:r>
    </w:p>
    <w:p w14:paraId="3B7F969E" w14:textId="77777777" w:rsidR="002052CD" w:rsidRDefault="002052CD"/>
    <w:tbl>
      <w:tblPr>
        <w:tblStyle w:val="TableGrid"/>
        <w:tblW w:w="7920" w:type="dxa"/>
        <w:tblInd w:w="-144" w:type="dxa"/>
        <w:tblBorders>
          <w:top w:val="none" w:sz="0" w:space="0" w:color="auto"/>
          <w:left w:val="none" w:sz="0" w:space="0" w:color="auto"/>
          <w:bottom w:val="single" w:sz="8" w:space="0" w:color="CCCCCC" w:themeColor="background2"/>
          <w:right w:val="none" w:sz="0" w:space="0" w:color="auto"/>
          <w:insideH w:val="none" w:sz="0" w:space="0" w:color="auto"/>
          <w:insideV w:val="none" w:sz="0" w:space="0" w:color="auto"/>
        </w:tblBorders>
        <w:tblLayout w:type="fixed"/>
        <w:tblCellMar>
          <w:left w:w="144" w:type="dxa"/>
          <w:right w:w="0" w:type="dxa"/>
        </w:tblCellMar>
        <w:tblLook w:val="04A0" w:firstRow="1" w:lastRow="0" w:firstColumn="1" w:lastColumn="0" w:noHBand="0" w:noVBand="1"/>
        <w:tblDescription w:val="Header layout table"/>
      </w:tblPr>
      <w:tblGrid>
        <w:gridCol w:w="7920"/>
      </w:tblGrid>
      <w:tr w:rsidR="00756B5A" w:rsidRPr="002052CD" w14:paraId="386538BE" w14:textId="77777777">
        <w:trPr>
          <w:trHeight w:val="1173"/>
        </w:trPr>
        <w:tc>
          <w:tcPr>
            <w:tcW w:w="7920" w:type="dxa"/>
            <w:tcBorders>
              <w:bottom w:val="single" w:sz="8" w:space="0" w:color="CCCCCC" w:themeColor="background2"/>
            </w:tcBorders>
          </w:tcPr>
          <w:p w14:paraId="1437B69C" w14:textId="77777777" w:rsidR="00756B5A" w:rsidRPr="002052CD" w:rsidRDefault="00C314FD" w:rsidP="00C314FD">
            <w:pPr>
              <w:pStyle w:val="CompanyName"/>
              <w:spacing w:line="480" w:lineRule="auto"/>
              <w:rPr>
                <w:rFonts w:ascii="Times New Roman" w:hAnsi="Times New Roman" w:cs="Times New Roman"/>
                <w:sz w:val="24"/>
              </w:rPr>
            </w:pPr>
            <w:r w:rsidRPr="002052CD">
              <w:rPr>
                <w:rFonts w:ascii="Times New Roman" w:hAnsi="Times New Roman" w:cs="Times New Roman"/>
                <w:sz w:val="24"/>
              </w:rPr>
              <w:t>Chase &amp; Hsu, P.C.</w:t>
            </w:r>
          </w:p>
        </w:tc>
      </w:tr>
      <w:tr w:rsidR="00756B5A" w:rsidRPr="002052CD" w14:paraId="63DD6116" w14:textId="77777777">
        <w:trPr>
          <w:trHeight w:hRule="exact" w:val="1325"/>
        </w:trPr>
        <w:tc>
          <w:tcPr>
            <w:tcW w:w="7920" w:type="dxa"/>
            <w:tcBorders>
              <w:top w:val="single" w:sz="8" w:space="0" w:color="CCCCCC" w:themeColor="background2"/>
              <w:bottom w:val="nil"/>
            </w:tcBorders>
          </w:tcPr>
          <w:p w14:paraId="1E3EA219" w14:textId="77777777" w:rsidR="00756B5A" w:rsidRPr="002052CD" w:rsidRDefault="00756B5A" w:rsidP="00C314FD">
            <w:pPr>
              <w:pStyle w:val="Header"/>
              <w:spacing w:line="480" w:lineRule="auto"/>
              <w:rPr>
                <w:rFonts w:ascii="Times New Roman" w:hAnsi="Times New Roman" w:cs="Times New Roman"/>
                <w:sz w:val="24"/>
              </w:rPr>
            </w:pPr>
          </w:p>
        </w:tc>
      </w:tr>
    </w:tbl>
    <w:p w14:paraId="3EE27830" w14:textId="77777777" w:rsidR="00756B5A" w:rsidRPr="002052CD" w:rsidRDefault="002052CD" w:rsidP="00C314FD">
      <w:pPr>
        <w:pStyle w:val="Heading1"/>
        <w:spacing w:line="480" w:lineRule="auto"/>
        <w:rPr>
          <w:rFonts w:ascii="Times New Roman" w:hAnsi="Times New Roman" w:cs="Times New Roman"/>
          <w:sz w:val="24"/>
          <w:szCs w:val="24"/>
        </w:rPr>
      </w:pPr>
      <w:sdt>
        <w:sdtPr>
          <w:rPr>
            <w:rFonts w:ascii="Times New Roman" w:hAnsi="Times New Roman" w:cs="Times New Roman"/>
            <w:sz w:val="24"/>
            <w:szCs w:val="24"/>
          </w:rPr>
          <w:id w:val="-249270345"/>
          <w:placeholder>
            <w:docPart w:val="3E1FE0B3C72A4F7C9F67BA71C4E71C80"/>
          </w:placeholder>
          <w:temporary/>
          <w:showingPlcHdr/>
          <w15:appearance w15:val="hidden"/>
        </w:sdtPr>
        <w:sdtEndPr/>
        <w:sdtContent>
          <w:r w:rsidR="008678F9" w:rsidRPr="002052CD">
            <w:rPr>
              <w:rFonts w:ascii="Times New Roman" w:hAnsi="Times New Roman" w:cs="Times New Roman"/>
              <w:b/>
              <w:bCs/>
              <w:sz w:val="24"/>
              <w:szCs w:val="24"/>
            </w:rPr>
            <w:t>Memorandum</w:t>
          </w:r>
        </w:sdtContent>
      </w:sdt>
    </w:p>
    <w:p w14:paraId="11299232" w14:textId="77777777" w:rsidR="00756B5A" w:rsidRPr="002052CD" w:rsidRDefault="008678F9" w:rsidP="00C314FD">
      <w:pPr>
        <w:pStyle w:val="ContactInfo"/>
        <w:spacing w:line="480" w:lineRule="auto"/>
        <w:rPr>
          <w:rFonts w:ascii="Times New Roman" w:hAnsi="Times New Roman" w:cs="Times New Roman"/>
          <w:sz w:val="24"/>
          <w:szCs w:val="24"/>
        </w:rPr>
      </w:pPr>
      <w:r w:rsidRPr="002052CD">
        <w:rPr>
          <w:rFonts w:ascii="Times New Roman" w:hAnsi="Times New Roman" w:cs="Times New Roman"/>
          <w:sz w:val="24"/>
          <w:szCs w:val="24"/>
        </w:rPr>
        <w:t xml:space="preserve">To: </w:t>
      </w:r>
      <w:r w:rsidR="00C314FD" w:rsidRPr="002052CD">
        <w:rPr>
          <w:rFonts w:ascii="Times New Roman" w:hAnsi="Times New Roman" w:cs="Times New Roman"/>
          <w:sz w:val="24"/>
          <w:szCs w:val="24"/>
        </w:rPr>
        <w:t>Susan Chase</w:t>
      </w:r>
    </w:p>
    <w:p w14:paraId="02DA49F5" w14:textId="77777777" w:rsidR="00756B5A" w:rsidRPr="002052CD" w:rsidRDefault="008678F9" w:rsidP="00C314FD">
      <w:pPr>
        <w:pStyle w:val="ContactInfo"/>
        <w:spacing w:line="480" w:lineRule="auto"/>
        <w:rPr>
          <w:rFonts w:ascii="Times New Roman" w:hAnsi="Times New Roman" w:cs="Times New Roman"/>
          <w:sz w:val="24"/>
          <w:szCs w:val="24"/>
        </w:rPr>
      </w:pPr>
      <w:r w:rsidRPr="002052CD">
        <w:rPr>
          <w:rFonts w:ascii="Times New Roman" w:hAnsi="Times New Roman" w:cs="Times New Roman"/>
          <w:sz w:val="24"/>
          <w:szCs w:val="24"/>
        </w:rPr>
        <w:t xml:space="preserve">From: </w:t>
      </w:r>
      <w:r w:rsidR="00C314FD" w:rsidRPr="002052CD">
        <w:rPr>
          <w:rFonts w:ascii="Times New Roman" w:hAnsi="Times New Roman" w:cs="Times New Roman"/>
          <w:sz w:val="24"/>
          <w:szCs w:val="24"/>
        </w:rPr>
        <w:t>Brittany Smith</w:t>
      </w:r>
    </w:p>
    <w:p w14:paraId="0B53DB8D" w14:textId="77777777" w:rsidR="00C314FD" w:rsidRPr="002052CD" w:rsidRDefault="00C314FD" w:rsidP="00C314FD">
      <w:pPr>
        <w:pStyle w:val="ContactInfo"/>
        <w:spacing w:line="480" w:lineRule="auto"/>
        <w:rPr>
          <w:rFonts w:ascii="Times New Roman" w:hAnsi="Times New Roman" w:cs="Times New Roman"/>
          <w:sz w:val="24"/>
          <w:szCs w:val="24"/>
        </w:rPr>
      </w:pPr>
      <w:r w:rsidRPr="002052CD">
        <w:rPr>
          <w:rFonts w:ascii="Times New Roman" w:hAnsi="Times New Roman" w:cs="Times New Roman"/>
          <w:sz w:val="24"/>
          <w:szCs w:val="24"/>
        </w:rPr>
        <w:t xml:space="preserve">Rd: Trial Notebook in the case of Henderson v. Office-Mart, Inc. </w:t>
      </w:r>
    </w:p>
    <w:p w14:paraId="2B1A75C3" w14:textId="77777777" w:rsidR="008678F9" w:rsidRPr="002052CD" w:rsidRDefault="00C314FD" w:rsidP="00C314FD">
      <w:pPr>
        <w:pStyle w:val="Heading2"/>
        <w:spacing w:line="480" w:lineRule="auto"/>
        <w:rPr>
          <w:rFonts w:ascii="Times New Roman" w:hAnsi="Times New Roman" w:cs="Times New Roman"/>
          <w:sz w:val="24"/>
          <w:szCs w:val="24"/>
        </w:rPr>
      </w:pPr>
      <w:r w:rsidRPr="002052CD">
        <w:rPr>
          <w:rFonts w:ascii="Times New Roman" w:hAnsi="Times New Roman" w:cs="Times New Roman"/>
          <w:sz w:val="24"/>
          <w:szCs w:val="24"/>
        </w:rPr>
        <w:t>The case of Mrs. Henderson v. Office-Mart, Inc. is going to trial and as per your request to prepare you for trial the following memo will focus on what we need in our Trial Notebook to win this case.  I believe the following key items stressed in this memorandum will help us best present Mrs. Henderson’s case to the presiding jury.</w:t>
      </w:r>
    </w:p>
    <w:p w14:paraId="31247387" w14:textId="77777777" w:rsidR="00C314FD" w:rsidRPr="002052CD" w:rsidRDefault="00C314FD" w:rsidP="000C6FE7">
      <w:pPr>
        <w:pStyle w:val="ListParagraph"/>
        <w:numPr>
          <w:ilvl w:val="0"/>
          <w:numId w:val="1"/>
        </w:numPr>
        <w:spacing w:line="480" w:lineRule="auto"/>
        <w:rPr>
          <w:rFonts w:ascii="Times New Roman" w:hAnsi="Times New Roman" w:cs="Times New Roman"/>
          <w:b/>
        </w:rPr>
      </w:pPr>
      <w:r w:rsidRPr="002052CD">
        <w:rPr>
          <w:rFonts w:ascii="Times New Roman" w:hAnsi="Times New Roman" w:cs="Times New Roman"/>
          <w:b/>
        </w:rPr>
        <w:t>Document demand of the accident report Mrs. Henderson completed along with photographs of the accident scene, inspection reports and any other incident reports prior to the date of Mrs. Henderson’s accident.</w:t>
      </w:r>
    </w:p>
    <w:p w14:paraId="5E70C763" w14:textId="77777777" w:rsidR="00C314FD" w:rsidRPr="002052CD" w:rsidRDefault="00C314FD" w:rsidP="000C6FE7">
      <w:pPr>
        <w:pStyle w:val="ListParagraph"/>
        <w:spacing w:line="480" w:lineRule="auto"/>
        <w:rPr>
          <w:rFonts w:ascii="Times New Roman" w:hAnsi="Times New Roman" w:cs="Times New Roman"/>
        </w:rPr>
      </w:pPr>
      <w:r w:rsidRPr="002052CD">
        <w:rPr>
          <w:rFonts w:ascii="Times New Roman" w:hAnsi="Times New Roman" w:cs="Times New Roman"/>
        </w:rPr>
        <w:lastRenderedPageBreak/>
        <w:t>The purpose of us presenting the accident report along with photographic scenes of the accident and inspection reports is for us to build a case, but they also allow us to introduce he judge and jury to the case.  These documents and photographic evidence will help us build a picture for the jury.  It will show the actual accident scene and the cause of the slip.  A report of any previous incidents prior to the accident date will help us to show or prove that the accident was not an isolated incident.</w:t>
      </w:r>
    </w:p>
    <w:p w14:paraId="279E1225" w14:textId="77777777" w:rsidR="00C314FD" w:rsidRPr="002052CD" w:rsidRDefault="00C314FD" w:rsidP="000C6FE7">
      <w:pPr>
        <w:pStyle w:val="ListParagraph"/>
        <w:numPr>
          <w:ilvl w:val="0"/>
          <w:numId w:val="1"/>
        </w:numPr>
        <w:spacing w:line="480" w:lineRule="auto"/>
        <w:rPr>
          <w:rFonts w:ascii="Times New Roman" w:hAnsi="Times New Roman" w:cs="Times New Roman"/>
        </w:rPr>
      </w:pPr>
      <w:r w:rsidRPr="002052CD">
        <w:rPr>
          <w:rFonts w:ascii="Times New Roman" w:hAnsi="Times New Roman" w:cs="Times New Roman"/>
          <w:b/>
        </w:rPr>
        <w:t>New York General Obligation Law</w:t>
      </w:r>
    </w:p>
    <w:p w14:paraId="762AEA42" w14:textId="77777777" w:rsidR="00C314FD" w:rsidRPr="002052CD" w:rsidRDefault="00761AE6" w:rsidP="000C6FE7">
      <w:pPr>
        <w:pStyle w:val="ListParagraph"/>
        <w:spacing w:line="480" w:lineRule="auto"/>
        <w:rPr>
          <w:rFonts w:ascii="Times New Roman" w:hAnsi="Times New Roman" w:cs="Times New Roman"/>
        </w:rPr>
      </w:pPr>
      <w:r w:rsidRPr="002052CD">
        <w:rPr>
          <w:rFonts w:ascii="Times New Roman" w:hAnsi="Times New Roman" w:cs="Times New Roman"/>
        </w:rPr>
        <w:t>Intricate and full understanding of the New York General Obligation Law is critical to our argument.  While the law provides clauses that protect the owner of the premises from lawsuits, the same law guarantees that owners must act as a reasonable company in maintain the property in a reasonably safe condition in view of all the circumstances, including the likelihood of injury to others, the seriousness of the injury, and the burden of avoiding the risk.  This law will be critical in our argument seeking compensation and damages to Mrs. Henderson.</w:t>
      </w:r>
    </w:p>
    <w:p w14:paraId="6769D77E" w14:textId="77777777" w:rsidR="00761AE6" w:rsidRPr="002052CD" w:rsidRDefault="00761AE6" w:rsidP="000C6FE7">
      <w:pPr>
        <w:pStyle w:val="ListParagraph"/>
        <w:numPr>
          <w:ilvl w:val="0"/>
          <w:numId w:val="1"/>
        </w:numPr>
        <w:spacing w:line="480" w:lineRule="auto"/>
        <w:rPr>
          <w:rFonts w:ascii="Times New Roman" w:hAnsi="Times New Roman" w:cs="Times New Roman"/>
        </w:rPr>
      </w:pPr>
      <w:r w:rsidRPr="002052CD">
        <w:rPr>
          <w:rFonts w:ascii="Times New Roman" w:hAnsi="Times New Roman" w:cs="Times New Roman"/>
          <w:b/>
        </w:rPr>
        <w:t>Key witnesses.  Namely Mrs. Henderson, the Store Manager and the surgeon operating on the Plaintiff.</w:t>
      </w:r>
    </w:p>
    <w:p w14:paraId="627CDDCE" w14:textId="77777777" w:rsidR="00761AE6" w:rsidRPr="002052CD" w:rsidRDefault="00761AE6" w:rsidP="000C6FE7">
      <w:pPr>
        <w:pStyle w:val="ListParagraph"/>
        <w:spacing w:line="480" w:lineRule="auto"/>
        <w:rPr>
          <w:rFonts w:ascii="Times New Roman" w:hAnsi="Times New Roman" w:cs="Times New Roman"/>
        </w:rPr>
      </w:pPr>
      <w:r w:rsidRPr="002052CD">
        <w:rPr>
          <w:rFonts w:ascii="Times New Roman" w:hAnsi="Times New Roman" w:cs="Times New Roman"/>
        </w:rPr>
        <w:t>The presence of these key witnesses only serves to strengthen our argument of neglect and irresponsibility on the defendant’s side.  The witnesses will play a key role in winning the hearts of the jury.  The main witnesses will be:</w:t>
      </w:r>
    </w:p>
    <w:p w14:paraId="6B560A4A" w14:textId="77777777" w:rsidR="00761AE6" w:rsidRPr="002052CD" w:rsidRDefault="00761AE6" w:rsidP="000C6FE7">
      <w:pPr>
        <w:pStyle w:val="ListParagraph"/>
        <w:numPr>
          <w:ilvl w:val="0"/>
          <w:numId w:val="2"/>
        </w:numPr>
        <w:spacing w:line="480" w:lineRule="auto"/>
        <w:rPr>
          <w:rFonts w:ascii="Times New Roman" w:hAnsi="Times New Roman" w:cs="Times New Roman"/>
        </w:rPr>
      </w:pPr>
      <w:r w:rsidRPr="002052CD">
        <w:rPr>
          <w:rFonts w:ascii="Times New Roman" w:hAnsi="Times New Roman" w:cs="Times New Roman"/>
        </w:rPr>
        <w:t xml:space="preserve">Mrs. Henderson, being the Plaintiff, she will offer a first account series of events of the accident and how it could have been prevented.  She will also present the </w:t>
      </w:r>
      <w:r w:rsidRPr="002052CD">
        <w:rPr>
          <w:rFonts w:ascii="Times New Roman" w:hAnsi="Times New Roman" w:cs="Times New Roman"/>
        </w:rPr>
        <w:lastRenderedPageBreak/>
        <w:t>losses and implications to her life and financial situation that the accident has led to.</w:t>
      </w:r>
    </w:p>
    <w:p w14:paraId="5ED5ACA5" w14:textId="77777777" w:rsidR="00761AE6" w:rsidRPr="002052CD" w:rsidRDefault="00761AE6" w:rsidP="000C6FE7">
      <w:pPr>
        <w:pStyle w:val="ListParagraph"/>
        <w:numPr>
          <w:ilvl w:val="0"/>
          <w:numId w:val="2"/>
        </w:numPr>
        <w:spacing w:line="480" w:lineRule="auto"/>
        <w:rPr>
          <w:rFonts w:ascii="Times New Roman" w:hAnsi="Times New Roman" w:cs="Times New Roman"/>
        </w:rPr>
      </w:pPr>
      <w:r w:rsidRPr="002052CD">
        <w:rPr>
          <w:rFonts w:ascii="Times New Roman" w:hAnsi="Times New Roman" w:cs="Times New Roman"/>
        </w:rPr>
        <w:t xml:space="preserve">Surgeon.  The surgeon will present the facts from the medical side and tell us the implications of the accident on Mrs. Henderson health and the </w:t>
      </w:r>
      <w:r w:rsidR="00864523" w:rsidRPr="002052CD">
        <w:rPr>
          <w:rFonts w:ascii="Times New Roman" w:hAnsi="Times New Roman" w:cs="Times New Roman"/>
        </w:rPr>
        <w:t>long-term</w:t>
      </w:r>
      <w:r w:rsidRPr="002052CD">
        <w:rPr>
          <w:rFonts w:ascii="Times New Roman" w:hAnsi="Times New Roman" w:cs="Times New Roman"/>
        </w:rPr>
        <w:t xml:space="preserve"> implications of the injuries.</w:t>
      </w:r>
    </w:p>
    <w:p w14:paraId="464D2835" w14:textId="77777777" w:rsidR="00864523" w:rsidRPr="002052CD" w:rsidRDefault="00864523" w:rsidP="000C6FE7">
      <w:pPr>
        <w:pStyle w:val="ListParagraph"/>
        <w:numPr>
          <w:ilvl w:val="0"/>
          <w:numId w:val="2"/>
        </w:numPr>
        <w:spacing w:line="480" w:lineRule="auto"/>
        <w:rPr>
          <w:rFonts w:ascii="Times New Roman" w:hAnsi="Times New Roman" w:cs="Times New Roman"/>
        </w:rPr>
      </w:pPr>
      <w:r w:rsidRPr="002052CD">
        <w:rPr>
          <w:rFonts w:ascii="Times New Roman" w:hAnsi="Times New Roman" w:cs="Times New Roman"/>
        </w:rPr>
        <w:t>Office-Mart, Inc. Store Manager.  The office manager will be critical in proving the accident would have been preventable.  From the first accident report after Mrs. Henderson fell, the Store Manager came outside to attend to her, and Mrs. Henderson heard the manager yell “James, I thought I told you to get that salt out here two-hours ago!”</w:t>
      </w:r>
    </w:p>
    <w:p w14:paraId="190C532C" w14:textId="77777777" w:rsidR="00864523" w:rsidRPr="002052CD" w:rsidRDefault="00864523" w:rsidP="000C6FE7">
      <w:pPr>
        <w:pStyle w:val="ListParagraph"/>
        <w:numPr>
          <w:ilvl w:val="0"/>
          <w:numId w:val="1"/>
        </w:numPr>
        <w:spacing w:line="480" w:lineRule="auto"/>
        <w:rPr>
          <w:rFonts w:ascii="Times New Roman" w:hAnsi="Times New Roman" w:cs="Times New Roman"/>
        </w:rPr>
      </w:pPr>
      <w:r w:rsidRPr="002052CD">
        <w:rPr>
          <w:rFonts w:ascii="Times New Roman" w:hAnsi="Times New Roman" w:cs="Times New Roman"/>
          <w:b/>
        </w:rPr>
        <w:t>Motion to compel the defendant to provide the accident report, photographs of the accident scene, inspection reports and any other incident reports prior to the date of the accident.</w:t>
      </w:r>
    </w:p>
    <w:p w14:paraId="08DF7144" w14:textId="77777777" w:rsidR="00864523" w:rsidRPr="002052CD" w:rsidRDefault="00864523" w:rsidP="000C6FE7">
      <w:pPr>
        <w:pStyle w:val="ListParagraph"/>
        <w:spacing w:line="480" w:lineRule="auto"/>
        <w:rPr>
          <w:rFonts w:ascii="Times New Roman" w:hAnsi="Times New Roman" w:cs="Times New Roman"/>
        </w:rPr>
      </w:pPr>
      <w:r w:rsidRPr="002052CD">
        <w:rPr>
          <w:rFonts w:ascii="Times New Roman" w:hAnsi="Times New Roman" w:cs="Times New Roman"/>
        </w:rPr>
        <w:t xml:space="preserve">The main purpose is to discredit the defendant and fault them for lack of following procedure possibly to conceal facts.  If they failed to follow court procedure could they be trusted to follow safety measures to prevent patrons from getting hurt while on Office-Mart property.  </w:t>
      </w:r>
    </w:p>
    <w:p w14:paraId="7F08EC9B" w14:textId="19184B92" w:rsidR="00C314FD" w:rsidRPr="002052CD" w:rsidRDefault="00864523" w:rsidP="000C6FE7">
      <w:pPr>
        <w:spacing w:line="480" w:lineRule="auto"/>
        <w:rPr>
          <w:rFonts w:ascii="Times New Roman" w:hAnsi="Times New Roman" w:cs="Times New Roman"/>
        </w:rPr>
      </w:pPr>
      <w:r w:rsidRPr="002052CD">
        <w:rPr>
          <w:rFonts w:ascii="Times New Roman" w:hAnsi="Times New Roman" w:cs="Times New Roman"/>
        </w:rPr>
        <w:t xml:space="preserve">The </w:t>
      </w:r>
      <w:r w:rsidR="002052CD" w:rsidRPr="002052CD">
        <w:rPr>
          <w:rFonts w:ascii="Times New Roman" w:hAnsi="Times New Roman" w:cs="Times New Roman"/>
        </w:rPr>
        <w:t>above-mentioned</w:t>
      </w:r>
      <w:r w:rsidRPr="002052CD">
        <w:rPr>
          <w:rFonts w:ascii="Times New Roman" w:hAnsi="Times New Roman" w:cs="Times New Roman"/>
        </w:rPr>
        <w:t xml:space="preserve"> key points are what I believe will enable us to best represent Mrs. Henderson’s case to the jury.  The above list can be drafted and improved using your skills and experience and should not necessarily be a final draft.  I would appreciate your input going forward.</w:t>
      </w:r>
    </w:p>
    <w:sectPr w:rsidR="00C314FD" w:rsidRPr="002052CD" w:rsidSect="00C314FD">
      <w:headerReference w:type="default" r:id="rId8"/>
      <w:footerReference w:type="default" r:id="rId9"/>
      <w:headerReference w:type="first" r:id="rId10"/>
      <w:footerReference w:type="first" r:id="rId11"/>
      <w:pgSz w:w="12240" w:h="15840"/>
      <w:pgMar w:top="1440" w:right="1440" w:bottom="1440" w:left="1440" w:header="1080" w:footer="7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200A42" w14:textId="77777777" w:rsidR="00864523" w:rsidRDefault="00864523">
      <w:pPr>
        <w:spacing w:after="0" w:line="240" w:lineRule="auto"/>
      </w:pPr>
      <w:r>
        <w:separator/>
      </w:r>
    </w:p>
  </w:endnote>
  <w:endnote w:type="continuationSeparator" w:id="0">
    <w:p w14:paraId="22C96FD7" w14:textId="77777777" w:rsidR="00864523" w:rsidRDefault="008645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93849289"/>
      <w:docPartObj>
        <w:docPartGallery w:val="Page Numbers (Bottom of Page)"/>
        <w:docPartUnique/>
      </w:docPartObj>
    </w:sdtPr>
    <w:sdtEndPr>
      <w:rPr>
        <w:noProof/>
      </w:rPr>
    </w:sdtEndPr>
    <w:sdtContent>
      <w:p w14:paraId="64AD0F63" w14:textId="77777777" w:rsidR="00864523" w:rsidRDefault="00864523">
        <w:pPr>
          <w:pStyle w:val="Footer"/>
        </w:pPr>
        <w:r>
          <w:fldChar w:fldCharType="begin"/>
        </w:r>
        <w:r>
          <w:instrText xml:space="preserve"> PAGE   \* MERGEFORMAT </w:instrText>
        </w:r>
        <w:r>
          <w:fldChar w:fldCharType="separate"/>
        </w:r>
        <w:r w:rsidR="000C6FE7">
          <w:rPr>
            <w:noProof/>
          </w:rPr>
          <w:t>3</w:t>
        </w:r>
        <w:r>
          <w:rPr>
            <w:noProof/>
          </w:rPr>
          <w:fldChar w:fldCharType="end"/>
        </w:r>
        <w:r>
          <w:rPr>
            <w:rStyle w:val="Emphasis"/>
            <w:noProof/>
            <w:lang w:eastAsia="en-US"/>
          </w:rPr>
          <mc:AlternateContent>
            <mc:Choice Requires="wps">
              <w:drawing>
                <wp:anchor distT="0" distB="0" distL="114300" distR="114300" simplePos="0" relativeHeight="251666432" behindDoc="0" locked="0" layoutInCell="1" allowOverlap="1" wp14:anchorId="66908C1B" wp14:editId="525BD13B">
                  <wp:simplePos x="0" y="0"/>
                  <wp:positionH relativeFrom="page">
                    <wp:posOffset>685800</wp:posOffset>
                  </wp:positionH>
                  <wp:positionV relativeFrom="page">
                    <wp:posOffset>9144000</wp:posOffset>
                  </wp:positionV>
                  <wp:extent cx="5029200" cy="0"/>
                  <wp:effectExtent l="0" t="0" r="19050" b="19050"/>
                  <wp:wrapNone/>
                  <wp:docPr id="9" name="Straight Connector 9" title="Line design element"/>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9889300" id="Straight Connector 9" o:spid="_x0000_s1026" alt="Title: Line design element" style="position:absolute;z-index:25166643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10in" to="450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" strokecolor="#ccc [3214]" strokeweight="1pt">
                  <v:stroke joinstyle="miter"/>
                  <w10:wrap anchorx="page" anchory="page"/>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F90F31" w14:textId="77777777" w:rsidR="00864523" w:rsidRDefault="002052CD">
    <w:pPr>
      <w:pStyle w:val="Footer"/>
      <w:rPr>
        <w:rStyle w:val="Emphasis"/>
      </w:rPr>
    </w:pPr>
    <w:sdt>
      <w:sdtPr>
        <w:rPr>
          <w:rStyle w:val="Emphasis"/>
        </w:rPr>
        <w:id w:val="-741561759"/>
        <w:temporary/>
        <w:showingPlcHdr/>
        <w15:appearance w15:val="hidden"/>
      </w:sdtPr>
      <w:sdtEndPr>
        <w:rPr>
          <w:rStyle w:val="Emphasis"/>
        </w:rPr>
      </w:sdtEndPr>
      <w:sdtContent>
        <w:r w:rsidR="00864523">
          <w:rPr>
            <w:rStyle w:val="Emphasis"/>
          </w:rPr>
          <w:t>Street Address, City, St ZIP Code</w:t>
        </w:r>
      </w:sdtContent>
    </w:sdt>
    <w:r w:rsidR="00864523">
      <w:rPr>
        <w:rStyle w:val="Emphasis"/>
        <w:noProof/>
        <w:lang w:eastAsia="en-US"/>
      </w:rPr>
      <mc:AlternateContent>
        <mc:Choice Requires="wps">
          <w:drawing>
            <wp:anchor distT="0" distB="0" distL="114300" distR="114300" simplePos="0" relativeHeight="251668480" behindDoc="0" locked="0" layoutInCell="1" allowOverlap="1" wp14:anchorId="3314DE05" wp14:editId="42962DF9">
              <wp:simplePos x="0" y="0"/>
              <wp:positionH relativeFrom="page">
                <wp:posOffset>685800</wp:posOffset>
              </wp:positionH>
              <wp:positionV relativeFrom="page">
                <wp:posOffset>9144000</wp:posOffset>
              </wp:positionV>
              <wp:extent cx="5029200" cy="0"/>
              <wp:effectExtent l="0" t="0" r="19050" b="19050"/>
              <wp:wrapNone/>
              <wp:docPr id="6" name="Straight Connector 6" title="Line design element"/>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507384D" id="Straight Connector 6" o:spid="_x0000_s1026" alt="Title: Line design element" style="position:absolute;z-index:25166848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10in" to="450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" strokecolor="#ccc [3214]" strokeweight="1pt">
              <v:stroke joinstyle="miter"/>
              <w10:wrap anchorx="page" anchory="page"/>
            </v:line>
          </w:pict>
        </mc:Fallback>
      </mc:AlternateContent>
    </w:r>
  </w:p>
  <w:p w14:paraId="00C8A099" w14:textId="77777777" w:rsidR="00864523" w:rsidRDefault="00864523">
    <w:pPr>
      <w:pStyle w:val="Footer"/>
      <w:rPr>
        <w:iCs/>
        <w:color w:val="000000" w:themeColor="text1"/>
      </w:rPr>
    </w:pPr>
    <w:r>
      <w:t>T</w:t>
    </w:r>
    <w:r>
      <w:rPr>
        <w:rStyle w:val="Emphasis"/>
      </w:rPr>
      <w:t xml:space="preserve"> </w:t>
    </w:r>
    <w:sdt>
      <w:sdtPr>
        <w:rPr>
          <w:rStyle w:val="Emphasis"/>
        </w:rPr>
        <w:id w:val="-526173837"/>
        <w:temporary/>
        <w:showingPlcHdr/>
        <w15:appearance w15:val="hidden"/>
      </w:sdtPr>
      <w:sdtEndPr>
        <w:rPr>
          <w:rStyle w:val="Emphasis"/>
        </w:rPr>
      </w:sdtEndPr>
      <w:sdtContent>
        <w:r>
          <w:rPr>
            <w:rStyle w:val="Emphasis"/>
          </w:rPr>
          <w:t>Telephone</w:t>
        </w:r>
      </w:sdtContent>
    </w:sdt>
    <w:r>
      <w:rPr>
        <w:rStyle w:val="Emphasis"/>
      </w:rPr>
      <w:t xml:space="preserve"> </w:t>
    </w:r>
    <w:r>
      <w:t>U</w:t>
    </w:r>
    <w:r>
      <w:rPr>
        <w:rStyle w:val="Emphasis"/>
      </w:rPr>
      <w:t xml:space="preserve"> </w:t>
    </w:r>
    <w:sdt>
      <w:sdtPr>
        <w:rPr>
          <w:rStyle w:val="Emphasis"/>
        </w:rPr>
        <w:id w:val="1279143411"/>
        <w:temporary/>
        <w:showingPlcHdr/>
        <w15:appearance w15:val="hidden"/>
      </w:sdtPr>
      <w:sdtEndPr>
        <w:rPr>
          <w:rStyle w:val="Emphasis"/>
        </w:rPr>
      </w:sdtEndPr>
      <w:sdtContent>
        <w:r>
          <w:rPr>
            <w:rStyle w:val="Emphasis"/>
          </w:rPr>
          <w:t>Website</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6A9806" w14:textId="77777777" w:rsidR="00864523" w:rsidRDefault="00864523">
      <w:pPr>
        <w:spacing w:after="0" w:line="240" w:lineRule="auto"/>
      </w:pPr>
      <w:r>
        <w:separator/>
      </w:r>
    </w:p>
  </w:footnote>
  <w:footnote w:type="continuationSeparator" w:id="0">
    <w:p w14:paraId="017E749D" w14:textId="77777777" w:rsidR="00864523" w:rsidRDefault="008645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7920"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8" w:type="dxa"/>
        <w:left w:w="144" w:type="dxa"/>
        <w:right w:w="0" w:type="dxa"/>
      </w:tblCellMar>
      <w:tblLook w:val="04A0" w:firstRow="1" w:lastRow="0" w:firstColumn="1" w:lastColumn="0" w:noHBand="0" w:noVBand="1"/>
      <w:tblDescription w:val="Header layout table"/>
    </w:tblPr>
    <w:tblGrid>
      <w:gridCol w:w="7920"/>
    </w:tblGrid>
    <w:tr w:rsidR="00864523" w14:paraId="784FE021" w14:textId="77777777">
      <w:trPr>
        <w:trHeight w:val="576"/>
      </w:trPr>
      <w:tc>
        <w:tcPr>
          <w:tcW w:w="7920" w:type="dxa"/>
        </w:tcPr>
        <w:p w14:paraId="0106AE0D" w14:textId="77777777" w:rsidR="00864523" w:rsidRDefault="00864523">
          <w:pPr>
            <w:pStyle w:val="Header"/>
          </w:pPr>
        </w:p>
      </w:tc>
    </w:tr>
  </w:tbl>
  <w:p w14:paraId="2B564B6A" w14:textId="77777777" w:rsidR="00864523" w:rsidRDefault="00864523">
    <w:pPr>
      <w:pStyle w:val="Header"/>
    </w:pPr>
    <w:r>
      <w:rPr>
        <w:noProof/>
        <w:lang w:eastAsia="en-US"/>
      </w:rPr>
      <mc:AlternateContent>
        <mc:Choice Requires="wps">
          <w:drawing>
            <wp:anchor distT="0" distB="0" distL="114300" distR="114300" simplePos="0" relativeHeight="251659264" behindDoc="0" locked="0" layoutInCell="1" allowOverlap="1" wp14:anchorId="164D9D8B" wp14:editId="3AA1A700">
              <wp:simplePos x="0" y="0"/>
              <mc:AlternateContent>
                <mc:Choice Requires="wp14">
                  <wp:positionH relativeFrom="page">
                    <wp14:pctPosHOffset>8800</wp14:pctPosHOffset>
                  </wp:positionH>
                </mc:Choice>
                <mc:Fallback>
                  <wp:positionH relativeFrom="page">
                    <wp:posOffset>683895</wp:posOffset>
                  </wp:positionH>
                </mc:Fallback>
              </mc:AlternateContent>
              <mc:AlternateContent>
                <mc:Choice Requires="wp14">
                  <wp:positionV relativeFrom="page">
                    <wp14:pctPosVOffset>6400</wp14:pctPosVOffset>
                  </wp:positionV>
                </mc:Choice>
                <mc:Fallback>
                  <wp:positionV relativeFrom="page">
                    <wp:posOffset>643255</wp:posOffset>
                  </wp:positionV>
                </mc:Fallback>
              </mc:AlternateContent>
              <wp:extent cx="6400800" cy="0"/>
              <wp:effectExtent l="0" t="38100" r="56515" b="57150"/>
              <wp:wrapNone/>
              <wp:docPr id="1" name="Straight Connector 1" descr="Line design element"/>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83100</wp14:pctWidth>
              </wp14:sizeRelH>
            </wp:anchor>
          </w:drawing>
        </mc:Choice>
        <mc:Fallback>
          <w:pict>
            <v:line w14:anchorId="144DF330" id="Straight Connector 1" o:spid="_x0000_s1026" alt="Line design element" style="position:absolute;z-index:251659264;visibility:visible;mso-wrap-style:square;mso-width-percent:831;mso-left-percent:88;mso-top-percent:64;mso-wrap-distance-left:9pt;mso-wrap-distance-top:0;mso-wrap-distance-right:9pt;mso-wrap-distance-bottom:0;mso-position-horizontal-relative:page;mso-position-vertical-relative:page;mso-width-percent:831;mso-left-percent:88;mso-top-percent:64;mso-width-relative:page" from="0,0" to="7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" strokecolor="#333 [3215]" strokeweight="7.5pt">
              <v:stroke joinstyle="miter"/>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E513EF" w14:textId="77777777" w:rsidR="00864523" w:rsidRDefault="00864523">
    <w:pPr>
      <w:pStyle w:val="Header"/>
    </w:pPr>
    <w:r>
      <w:rPr>
        <w:noProof/>
        <w:lang w:eastAsia="en-US"/>
      </w:rPr>
      <mc:AlternateContent>
        <mc:Choice Requires="wps">
          <w:drawing>
            <wp:anchor distT="0" distB="0" distL="114300" distR="114300" simplePos="0" relativeHeight="251664384" behindDoc="0" locked="0" layoutInCell="1" allowOverlap="1" wp14:anchorId="2776B414" wp14:editId="0FE72F79">
              <wp:simplePos x="0" y="0"/>
              <mc:AlternateContent>
                <mc:Choice Requires="wp14">
                  <wp:positionH relativeFrom="page">
                    <wp14:pctPosHOffset>8800</wp14:pctPosHOffset>
                  </wp:positionH>
                </mc:Choice>
                <mc:Fallback>
                  <wp:positionH relativeFrom="page">
                    <wp:posOffset>683895</wp:posOffset>
                  </wp:positionH>
                </mc:Fallback>
              </mc:AlternateContent>
              <mc:AlternateContent>
                <mc:Choice Requires="wp14">
                  <wp:positionV relativeFrom="page">
                    <wp14:pctPosVOffset>6400</wp14:pctPosVOffset>
                  </wp:positionV>
                </mc:Choice>
                <mc:Fallback>
                  <wp:positionV relativeFrom="page">
                    <wp:posOffset>643255</wp:posOffset>
                  </wp:positionV>
                </mc:Fallback>
              </mc:AlternateContent>
              <wp:extent cx="6400800" cy="0"/>
              <wp:effectExtent l="0" t="38100" r="56515" b="57150"/>
              <wp:wrapNone/>
              <wp:docPr id="8" name="Straight Connector 8" descr="Line design element"/>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83100</wp14:pctWidth>
              </wp14:sizeRelH>
            </wp:anchor>
          </w:drawing>
        </mc:Choice>
        <mc:Fallback>
          <w:pict>
            <v:line w14:anchorId="50E73DEB" id="Straight Connector 8" o:spid="_x0000_s1026" alt="Line design element" style="position:absolute;z-index:251664384;visibility:visible;mso-wrap-style:square;mso-width-percent:831;mso-left-percent:88;mso-top-percent:64;mso-wrap-distance-left:9pt;mso-wrap-distance-top:0;mso-wrap-distance-right:9pt;mso-wrap-distance-bottom:0;mso-position-horizontal-relative:page;mso-position-vertical-relative:page;mso-width-percent:831;mso-left-percent:88;mso-top-percent:64;mso-width-relative:page" from="0,0" to="7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" strokecolor="#333 [3215]" strokeweight="7.5pt">
              <v:stroke joinstyle="miter"/>
              <w10:wrap anchorx="page"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562FDE"/>
    <w:multiLevelType w:val="hybridMultilevel"/>
    <w:tmpl w:val="C2DAA8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8104F4F"/>
    <w:multiLevelType w:val="hybridMultilevel"/>
    <w:tmpl w:val="828E146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14FD"/>
    <w:rsid w:val="000C6FE7"/>
    <w:rsid w:val="002052CD"/>
    <w:rsid w:val="00756B5A"/>
    <w:rsid w:val="00761AE6"/>
    <w:rsid w:val="00864523"/>
    <w:rsid w:val="008678F9"/>
    <w:rsid w:val="00C314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66E803A"/>
  <w15:chartTrackingRefBased/>
  <w15:docId w15:val="{FBCFD8E6-2C30-45D7-8C14-DE16CFCDB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ja-JP" w:bidi="ar-SA"/>
      </w:rPr>
    </w:rPrDefault>
    <w:pPrDefault>
      <w:pPr>
        <w:spacing w:after="24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iPriority="4" w:unhideWhenUsed="1" w:qFormat="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after="0" w:line="240" w:lineRule="auto"/>
      <w:outlineLvl w:val="0"/>
    </w:pPr>
    <w:rPr>
      <w:rFonts w:asciiTheme="majorHAnsi" w:eastAsiaTheme="majorEastAsia" w:hAnsiTheme="majorHAnsi" w:cstheme="majorBidi"/>
      <w:color w:val="333333" w:themeColor="text2"/>
      <w:sz w:val="48"/>
      <w:szCs w:val="32"/>
    </w:rPr>
  </w:style>
  <w:style w:type="paragraph" w:styleId="Heading2">
    <w:name w:val="heading 2"/>
    <w:basedOn w:val="Normal"/>
    <w:next w:val="Normal"/>
    <w:link w:val="Heading2Char"/>
    <w:uiPriority w:val="9"/>
    <w:unhideWhenUsed/>
    <w:qFormat/>
    <w:pPr>
      <w:keepNext/>
      <w:keepLines/>
      <w:spacing w:after="480"/>
      <w:outlineLvl w:val="1"/>
    </w:pPr>
    <w:rPr>
      <w:rFonts w:cstheme="majorBidi"/>
      <w:color w:val="333333" w:themeColor="text2"/>
      <w:sz w:val="32"/>
      <w:szCs w:val="26"/>
    </w:rPr>
  </w:style>
  <w:style w:type="paragraph" w:styleId="Heading3">
    <w:name w:val="heading 3"/>
    <w:basedOn w:val="Normal"/>
    <w:next w:val="Normal"/>
    <w:link w:val="Heading3Char"/>
    <w:uiPriority w:val="9"/>
    <w:semiHidden/>
    <w:unhideWhenUsed/>
    <w:qFormat/>
    <w:pPr>
      <w:keepNext/>
      <w:keepLines/>
      <w:spacing w:after="0" w:line="240" w:lineRule="auto"/>
      <w:outlineLvl w:val="2"/>
    </w:pPr>
    <w:rPr>
      <w:rFonts w:asciiTheme="majorHAnsi" w:eastAsiaTheme="majorEastAsia" w:hAnsiTheme="majorHAnsi" w:cstheme="majorBidi"/>
      <w:color w:val="B42C1A" w:themeColor="accent1" w:themeShade="BF"/>
      <w:sz w:val="32"/>
    </w:rPr>
  </w:style>
  <w:style w:type="paragraph" w:styleId="Heading4">
    <w:name w:val="heading 4"/>
    <w:basedOn w:val="Normal"/>
    <w:next w:val="Normal"/>
    <w:link w:val="Heading4Char"/>
    <w:uiPriority w:val="9"/>
    <w:semiHidden/>
    <w:unhideWhenUsed/>
    <w:qFormat/>
    <w:pPr>
      <w:keepNext/>
      <w:keepLines/>
      <w:spacing w:after="360" w:line="240" w:lineRule="auto"/>
      <w:outlineLvl w:val="3"/>
    </w:pPr>
    <w:rPr>
      <w:rFonts w:cstheme="majorBidi"/>
      <w:iCs/>
      <w:color w:val="595959" w:themeColor="text1" w:themeTint="A6"/>
      <w:sz w:val="32"/>
    </w:rPr>
  </w:style>
  <w:style w:type="paragraph" w:styleId="Heading5">
    <w:name w:val="heading 5"/>
    <w:basedOn w:val="Normal"/>
    <w:next w:val="Normal"/>
    <w:link w:val="Heading5Char"/>
    <w:uiPriority w:val="9"/>
    <w:semiHidden/>
    <w:unhideWhenUsed/>
    <w:qFormat/>
    <w:pPr>
      <w:keepNext/>
      <w:keepLines/>
      <w:spacing w:after="0" w:line="240" w:lineRule="auto"/>
      <w:outlineLvl w:val="4"/>
    </w:pPr>
    <w:rPr>
      <w:rFonts w:asciiTheme="majorHAnsi" w:eastAsiaTheme="majorEastAsia" w:hAnsiTheme="majorHAnsi" w:cstheme="majorBidi"/>
      <w:b/>
      <w:color w:val="333333" w:themeColor="text2"/>
      <w:sz w:val="28"/>
    </w:rPr>
  </w:style>
  <w:style w:type="paragraph" w:styleId="Heading6">
    <w:name w:val="heading 6"/>
    <w:basedOn w:val="Normal"/>
    <w:next w:val="Normal"/>
    <w:link w:val="Heading6Char"/>
    <w:uiPriority w:val="9"/>
    <w:semiHidden/>
    <w:unhideWhenUsed/>
    <w:qFormat/>
    <w:pPr>
      <w:keepNext/>
      <w:keepLines/>
      <w:spacing w:line="240" w:lineRule="auto"/>
      <w:outlineLvl w:val="5"/>
    </w:pPr>
    <w:rPr>
      <w:rFonts w:cstheme="majorBidi"/>
      <w:color w:val="B42C1A" w:themeColor="accent1" w:themeShade="BF"/>
      <w:sz w:val="28"/>
    </w:rPr>
  </w:style>
  <w:style w:type="paragraph" w:styleId="Heading7">
    <w:name w:val="heading 7"/>
    <w:basedOn w:val="Normal"/>
    <w:next w:val="Normal"/>
    <w:link w:val="Heading7Char"/>
    <w:uiPriority w:val="9"/>
    <w:semiHidden/>
    <w:unhideWhenUsed/>
    <w:qFormat/>
    <w:pPr>
      <w:keepNext/>
      <w:keepLines/>
      <w:spacing w:after="0" w:line="240" w:lineRule="auto"/>
      <w:outlineLvl w:val="6"/>
    </w:pPr>
    <w:rPr>
      <w:rFonts w:asciiTheme="majorHAnsi" w:eastAsiaTheme="majorEastAsia" w:hAnsiTheme="majorHAnsi" w:cstheme="majorBidi"/>
      <w:b/>
      <w:iCs/>
      <w:color w:val="333333" w:themeColor="text2"/>
    </w:rPr>
  </w:style>
  <w:style w:type="paragraph" w:styleId="Heading8">
    <w:name w:val="heading 8"/>
    <w:basedOn w:val="Normal"/>
    <w:next w:val="Normal"/>
    <w:link w:val="Heading8Char"/>
    <w:uiPriority w:val="9"/>
    <w:semiHidden/>
    <w:unhideWhenUsed/>
    <w:qFormat/>
    <w:pPr>
      <w:keepNext/>
      <w:keepLines/>
      <w:spacing w:after="0" w:line="240" w:lineRule="auto"/>
      <w:outlineLvl w:val="7"/>
    </w:pPr>
    <w:rPr>
      <w:rFonts w:asciiTheme="majorHAnsi" w:eastAsiaTheme="majorEastAsia" w:hAnsiTheme="majorHAnsi" w:cstheme="majorBidi"/>
      <w:color w:val="272727" w:themeColor="text1" w:themeTint="D8"/>
      <w:sz w:val="22"/>
      <w:szCs w:val="21"/>
    </w:rPr>
  </w:style>
  <w:style w:type="paragraph" w:styleId="Heading9">
    <w:name w:val="heading 9"/>
    <w:basedOn w:val="Normal"/>
    <w:next w:val="Normal"/>
    <w:link w:val="Heading9Char"/>
    <w:uiPriority w:val="9"/>
    <w:semiHidden/>
    <w:unhideWhenUsed/>
    <w:qFormat/>
    <w:pPr>
      <w:keepNext/>
      <w:keepLines/>
      <w:spacing w:after="0" w:line="240"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BookTitle">
    <w:name w:val="Book Title"/>
    <w:basedOn w:val="DefaultParagraphFont"/>
    <w:uiPriority w:val="33"/>
    <w:semiHidden/>
    <w:unhideWhenUsed/>
    <w:qFormat/>
    <w:rPr>
      <w:b/>
      <w:bCs/>
      <w:i/>
      <w:iCs/>
      <w:spacing w:val="0"/>
    </w:rPr>
  </w:style>
  <w:style w:type="character" w:styleId="IntenseReference">
    <w:name w:val="Intense Reference"/>
    <w:basedOn w:val="DefaultParagraphFont"/>
    <w:uiPriority w:val="32"/>
    <w:semiHidden/>
    <w:unhideWhenUsed/>
    <w:qFormat/>
    <w:rPr>
      <w:b/>
      <w:bCs/>
      <w:caps w:val="0"/>
      <w:smallCaps/>
      <w:color w:val="B42C1A" w:themeColor="accent1" w:themeShade="BF"/>
      <w:spacing w:val="0"/>
    </w:rPr>
  </w:style>
  <w:style w:type="paragraph" w:customStyle="1" w:styleId="ContactInfo">
    <w:name w:val="Contact Info"/>
    <w:basedOn w:val="Normal"/>
    <w:uiPriority w:val="10"/>
    <w:unhideWhenUsed/>
    <w:qFormat/>
    <w:pPr>
      <w:spacing w:before="360" w:after="360"/>
      <w:contextualSpacing/>
    </w:pPr>
    <w:rPr>
      <w:color w:val="595959" w:themeColor="text1" w:themeTint="A6"/>
      <w:sz w:val="22"/>
      <w:szCs w:val="20"/>
      <w:lang w:eastAsia="en-US"/>
    </w:rPr>
  </w:style>
  <w:style w:type="paragraph" w:styleId="Date">
    <w:name w:val="Date"/>
    <w:basedOn w:val="Normal"/>
    <w:next w:val="Normal"/>
    <w:link w:val="DateChar"/>
    <w:uiPriority w:val="2"/>
    <w:semiHidden/>
    <w:unhideWhenUsed/>
    <w:qFormat/>
    <w:pPr>
      <w:spacing w:before="540" w:after="360" w:line="240" w:lineRule="auto"/>
    </w:pPr>
    <w:rPr>
      <w:color w:val="E14934" w:themeColor="accent1"/>
      <w:sz w:val="22"/>
    </w:rPr>
  </w:style>
  <w:style w:type="character" w:customStyle="1" w:styleId="DateChar">
    <w:name w:val="Date Char"/>
    <w:basedOn w:val="DefaultParagraphFont"/>
    <w:link w:val="Date"/>
    <w:uiPriority w:val="2"/>
    <w:semiHidden/>
    <w:rPr>
      <w:color w:val="E14934" w:themeColor="accent1"/>
      <w:sz w:val="22"/>
    </w:rPr>
  </w:style>
  <w:style w:type="paragraph" w:styleId="Salutation">
    <w:name w:val="Salutation"/>
    <w:basedOn w:val="Normal"/>
    <w:next w:val="Normal"/>
    <w:link w:val="SalutationChar"/>
    <w:uiPriority w:val="4"/>
    <w:semiHidden/>
    <w:unhideWhenUsed/>
    <w:qFormat/>
    <w:pPr>
      <w:spacing w:before="800" w:after="580" w:line="240" w:lineRule="auto"/>
    </w:pPr>
  </w:style>
  <w:style w:type="character" w:customStyle="1" w:styleId="SalutationChar">
    <w:name w:val="Salutation Char"/>
    <w:basedOn w:val="DefaultParagraphFont"/>
    <w:link w:val="Salutation"/>
    <w:uiPriority w:val="4"/>
    <w:semiHidden/>
  </w:style>
  <w:style w:type="paragraph" w:styleId="Closing">
    <w:name w:val="Closing"/>
    <w:basedOn w:val="Normal"/>
    <w:link w:val="ClosingChar"/>
    <w:uiPriority w:val="5"/>
    <w:semiHidden/>
    <w:unhideWhenUsed/>
    <w:qFormat/>
    <w:pPr>
      <w:spacing w:before="720" w:after="0" w:line="240" w:lineRule="auto"/>
    </w:pPr>
  </w:style>
  <w:style w:type="character" w:customStyle="1" w:styleId="ClosingChar">
    <w:name w:val="Closing Char"/>
    <w:basedOn w:val="DefaultParagraphFont"/>
    <w:link w:val="Closing"/>
    <w:uiPriority w:val="5"/>
    <w:semiHidden/>
  </w:style>
  <w:style w:type="paragraph" w:styleId="Signature">
    <w:name w:val="Signature"/>
    <w:basedOn w:val="Normal"/>
    <w:link w:val="SignatureChar"/>
    <w:uiPriority w:val="6"/>
    <w:semiHidden/>
    <w:unhideWhenUsed/>
    <w:qFormat/>
    <w:pPr>
      <w:spacing w:before="720" w:after="280" w:line="240" w:lineRule="auto"/>
    </w:pPr>
  </w:style>
  <w:style w:type="character" w:styleId="PlaceholderText">
    <w:name w:val="Placeholder Text"/>
    <w:basedOn w:val="DefaultParagraphFont"/>
    <w:uiPriority w:val="99"/>
    <w:semiHidden/>
    <w:rPr>
      <w:color w:val="808080"/>
    </w:rPr>
  </w:style>
  <w:style w:type="paragraph" w:styleId="Header">
    <w:name w:val="header"/>
    <w:basedOn w:val="Normal"/>
    <w:link w:val="HeaderChar"/>
    <w:uiPriority w:val="99"/>
    <w:unhideWhenUsed/>
    <w:pPr>
      <w:spacing w:after="0" w:line="240" w:lineRule="auto"/>
    </w:pPr>
    <w:rPr>
      <w:rFonts w:ascii="Garamond" w:hAnsi="Garamond"/>
      <w:color w:val="7F7F7F" w:themeColor="text1" w:themeTint="80"/>
      <w:sz w:val="20"/>
    </w:rPr>
  </w:style>
  <w:style w:type="paragraph" w:customStyle="1" w:styleId="CompanyName">
    <w:name w:val="Company Name"/>
    <w:basedOn w:val="Normal"/>
    <w:next w:val="Normal"/>
    <w:uiPriority w:val="2"/>
    <w:qFormat/>
    <w:pPr>
      <w:spacing w:after="120" w:line="240" w:lineRule="auto"/>
    </w:pPr>
    <w:rPr>
      <w:rFonts w:ascii="Garamond" w:hAnsi="Garamond"/>
      <w:color w:val="B42C1A" w:themeColor="accent1" w:themeShade="BF"/>
      <w:sz w:val="56"/>
    </w:rPr>
  </w:style>
  <w:style w:type="character" w:customStyle="1" w:styleId="HeaderChar">
    <w:name w:val="Header Char"/>
    <w:basedOn w:val="DefaultParagraphFont"/>
    <w:link w:val="Header"/>
    <w:uiPriority w:val="99"/>
    <w:rPr>
      <w:rFonts w:ascii="Garamond" w:hAnsi="Garamond"/>
      <w:color w:val="7F7F7F" w:themeColor="text1" w:themeTint="80"/>
      <w:sz w:val="20"/>
    </w:rPr>
  </w:style>
  <w:style w:type="paragraph" w:styleId="Footer">
    <w:name w:val="footer"/>
    <w:basedOn w:val="Normal"/>
    <w:link w:val="FooterChar"/>
    <w:uiPriority w:val="99"/>
    <w:unhideWhenUsed/>
    <w:pPr>
      <w:spacing w:after="0" w:line="240" w:lineRule="auto"/>
    </w:pPr>
    <w:rPr>
      <w:rFonts w:ascii="Garamond" w:hAnsi="Garamond"/>
      <w:caps/>
      <w:color w:val="E14934" w:themeColor="accent1"/>
      <w:sz w:val="18"/>
    </w:rPr>
  </w:style>
  <w:style w:type="character" w:customStyle="1" w:styleId="FooterChar">
    <w:name w:val="Footer Char"/>
    <w:basedOn w:val="DefaultParagraphFont"/>
    <w:link w:val="Footer"/>
    <w:uiPriority w:val="99"/>
    <w:rPr>
      <w:rFonts w:ascii="Garamond" w:hAnsi="Garamond"/>
      <w:caps/>
      <w:color w:val="E14934" w:themeColor="accent1"/>
      <w:sz w:val="18"/>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Pr>
      <w:b w:val="0"/>
      <w:i w:val="0"/>
      <w:iCs/>
      <w:color w:val="000000" w:themeColor="text1"/>
    </w:rPr>
  </w:style>
  <w:style w:type="character" w:customStyle="1" w:styleId="SignatureChar">
    <w:name w:val="Signature Char"/>
    <w:basedOn w:val="DefaultParagraphFont"/>
    <w:link w:val="Signature"/>
    <w:uiPriority w:val="6"/>
    <w:semiHidden/>
  </w:style>
  <w:style w:type="character" w:customStyle="1" w:styleId="Heading1Char">
    <w:name w:val="Heading 1 Char"/>
    <w:basedOn w:val="DefaultParagraphFont"/>
    <w:link w:val="Heading1"/>
    <w:uiPriority w:val="9"/>
    <w:rPr>
      <w:rFonts w:asciiTheme="majorHAnsi" w:eastAsiaTheme="majorEastAsia" w:hAnsiTheme="majorHAnsi" w:cstheme="majorBidi"/>
      <w:color w:val="333333" w:themeColor="text2"/>
      <w:sz w:val="48"/>
      <w:szCs w:val="32"/>
    </w:rPr>
  </w:style>
  <w:style w:type="character" w:customStyle="1" w:styleId="Heading2Char">
    <w:name w:val="Heading 2 Char"/>
    <w:basedOn w:val="DefaultParagraphFont"/>
    <w:link w:val="Heading2"/>
    <w:uiPriority w:val="9"/>
    <w:rPr>
      <w:rFonts w:cstheme="majorBidi"/>
      <w:color w:val="333333" w:themeColor="text2"/>
      <w:sz w:val="32"/>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B42C1A" w:themeColor="accent1" w:themeShade="BF"/>
      <w:sz w:val="32"/>
    </w:rPr>
  </w:style>
  <w:style w:type="character" w:customStyle="1" w:styleId="Heading4Char">
    <w:name w:val="Heading 4 Char"/>
    <w:basedOn w:val="DefaultParagraphFont"/>
    <w:link w:val="Heading4"/>
    <w:uiPriority w:val="9"/>
    <w:semiHidden/>
    <w:rPr>
      <w:rFonts w:cstheme="majorBidi"/>
      <w:iCs/>
      <w:color w:val="595959" w:themeColor="text1" w:themeTint="A6"/>
      <w:sz w:val="3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color w:val="333333" w:themeColor="text2"/>
      <w:sz w:val="28"/>
    </w:rPr>
  </w:style>
  <w:style w:type="character" w:customStyle="1" w:styleId="Heading6Char">
    <w:name w:val="Heading 6 Char"/>
    <w:basedOn w:val="DefaultParagraphFont"/>
    <w:link w:val="Heading6"/>
    <w:uiPriority w:val="9"/>
    <w:semiHidden/>
    <w:rPr>
      <w:rFonts w:cstheme="majorBidi"/>
      <w:color w:val="B42C1A" w:themeColor="accent1" w:themeShade="BF"/>
      <w:sz w:val="28"/>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b/>
      <w:iCs/>
      <w:color w:val="333333" w:themeColor="tex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sz w:val="22"/>
      <w:szCs w:val="21"/>
    </w:rPr>
  </w:style>
  <w:style w:type="paragraph" w:styleId="TOCHeading">
    <w:name w:val="TOC Heading"/>
    <w:basedOn w:val="Heading1"/>
    <w:next w:val="Normal"/>
    <w:uiPriority w:val="39"/>
    <w:semiHidden/>
    <w:unhideWhenUsed/>
    <w:qFormat/>
    <w:pPr>
      <w:outlineLvl w:val="9"/>
    </w:p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sz w:val="21"/>
      <w:szCs w:val="21"/>
    </w:rPr>
  </w:style>
  <w:style w:type="paragraph" w:styleId="Quote">
    <w:name w:val="Quote"/>
    <w:basedOn w:val="Normal"/>
    <w:next w:val="Normal"/>
    <w:link w:val="QuoteChar"/>
    <w:uiPriority w:val="29"/>
    <w:semiHidden/>
    <w:unhideWhenUsed/>
    <w:qFormat/>
    <w:pPr>
      <w:spacing w:before="240"/>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rPr>
  </w:style>
  <w:style w:type="paragraph" w:styleId="IntenseQuote">
    <w:name w:val="Intense Quote"/>
    <w:basedOn w:val="Normal"/>
    <w:next w:val="Normal"/>
    <w:link w:val="IntenseQuoteChar"/>
    <w:uiPriority w:val="30"/>
    <w:semiHidden/>
    <w:unhideWhenUsed/>
    <w:qFormat/>
    <w:pPr>
      <w:pBdr>
        <w:top w:val="single" w:sz="4" w:space="10" w:color="B42C1A" w:themeColor="accent1" w:themeShade="BF"/>
        <w:bottom w:val="single" w:sz="4" w:space="10" w:color="B42C1A" w:themeColor="accent1" w:themeShade="BF"/>
      </w:pBdr>
      <w:spacing w:before="360" w:after="360"/>
    </w:pPr>
    <w:rPr>
      <w:i/>
      <w:iCs/>
      <w:color w:val="B42C1A" w:themeColor="accent1" w:themeShade="BF"/>
    </w:rPr>
  </w:style>
  <w:style w:type="character" w:customStyle="1" w:styleId="IntenseQuoteChar">
    <w:name w:val="Intense Quote Char"/>
    <w:basedOn w:val="DefaultParagraphFont"/>
    <w:link w:val="IntenseQuote"/>
    <w:uiPriority w:val="30"/>
    <w:semiHidden/>
    <w:rPr>
      <w:i/>
      <w:iCs/>
      <w:color w:val="B42C1A" w:themeColor="accent1" w:themeShade="BF"/>
    </w:rPr>
  </w:style>
  <w:style w:type="paragraph" w:styleId="ListParagraph">
    <w:name w:val="List Paragraph"/>
    <w:basedOn w:val="Normal"/>
    <w:uiPriority w:val="34"/>
    <w:unhideWhenUsed/>
    <w:qFormat/>
    <w:rsid w:val="00C314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Company%20memo.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3E1FE0B3C72A4F7C9F67BA71C4E71C80"/>
        <w:category>
          <w:name w:val="General"/>
          <w:gallery w:val="placeholder"/>
        </w:category>
        <w:types>
          <w:type w:val="bbPlcHdr"/>
        </w:types>
        <w:behaviors>
          <w:behavior w:val="content"/>
        </w:behaviors>
        <w:guid w:val="{501842DB-F09F-4918-BF46-9AAA5305B0CB}"/>
      </w:docPartPr>
      <w:docPartBody>
        <w:p w:rsidR="002122C3" w:rsidRDefault="002122C3">
          <w:pPr>
            <w:pStyle w:val="3E1FE0B3C72A4F7C9F67BA71C4E71C80"/>
          </w:pPr>
          <w:r>
            <w:t>Memorandum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22C3"/>
    <w:rsid w:val="002122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1BDC9FF4F444D0E886ED79EE5678E1A">
    <w:name w:val="B1BDC9FF4F444D0E886ED79EE5678E1A"/>
  </w:style>
  <w:style w:type="paragraph" w:customStyle="1" w:styleId="3E1FE0B3C72A4F7C9F67BA71C4E71C80">
    <w:name w:val="3E1FE0B3C72A4F7C9F67BA71C4E71C80"/>
  </w:style>
  <w:style w:type="paragraph" w:customStyle="1" w:styleId="5EDEB4DA8E324E2781A0B760C8CC68B9">
    <w:name w:val="5EDEB4DA8E324E2781A0B760C8CC68B9"/>
  </w:style>
  <w:style w:type="paragraph" w:customStyle="1" w:styleId="4217214C0F81420D95AE6EC3DDE561D8">
    <w:name w:val="4217214C0F81420D95AE6EC3DDE561D8"/>
  </w:style>
  <w:style w:type="paragraph" w:customStyle="1" w:styleId="FD87845219364269BA8767D15D2DAFFE">
    <w:name w:val="FD87845219364269BA8767D15D2DAFFE"/>
  </w:style>
  <w:style w:type="paragraph" w:customStyle="1" w:styleId="1EF2D7B8269B4354B985F5C61643C449">
    <w:name w:val="1EF2D7B8269B4354B985F5C61643C449"/>
  </w:style>
  <w:style w:type="paragraph" w:customStyle="1" w:styleId="4A75670E148B4637B89C415D41493619">
    <w:name w:val="4A75670E148B4637B89C415D4149361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Custom 87">
      <a:dk1>
        <a:sysClr val="windowText" lastClr="000000"/>
      </a:dk1>
      <a:lt1>
        <a:sysClr val="window" lastClr="FFFFFF"/>
      </a:lt1>
      <a:dk2>
        <a:srgbClr val="333333"/>
      </a:dk2>
      <a:lt2>
        <a:srgbClr val="CCCCCC"/>
      </a:lt2>
      <a:accent1>
        <a:srgbClr val="E14934"/>
      </a:accent1>
      <a:accent2>
        <a:srgbClr val="F0AA59"/>
      </a:accent2>
      <a:accent3>
        <a:srgbClr val="E8DEA7"/>
      </a:accent3>
      <a:accent4>
        <a:srgbClr val="B3D192"/>
      </a:accent4>
      <a:accent5>
        <a:srgbClr val="77D1BF"/>
      </a:accent5>
      <a:accent6>
        <a:srgbClr val="67B4C7"/>
      </a:accent6>
      <a:hlink>
        <a:srgbClr val="0563C1"/>
      </a:hlink>
      <a:folHlink>
        <a:srgbClr val="954F72"/>
      </a:folHlink>
    </a:clrScheme>
    <a:fontScheme name="Custom 100">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AE446A-150D-4966-8D51-960588331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Company memo</Template>
  <TotalTime>3</TotalTime>
  <Pages>3</Pages>
  <Words>553</Words>
  <Characters>3154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Karman Beller</dc:creator>
  <cp:keywords/>
  <dc:description/>
  <cp:lastModifiedBy>Karman Beller</cp:lastModifiedBy>
  <cp:revision>1</cp:revision>
  <dcterms:created xsi:type="dcterms:W3CDTF">2021-02-21T22:43:00Z</dcterms:created>
  <dcterms:modified xsi:type="dcterms:W3CDTF">2021-02-21T22:43:00Z</dcterms:modified>
</cp:coreProperties>
</file>