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1.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FE711B" w14:textId="77777777" w:rsidR="006C40E7" w:rsidRDefault="006C40E7" w:rsidP="006C40E7">
      <w:pPr>
        <w:jc w:val="center"/>
        <w:rPr>
          <w:rFonts w:ascii="Times New Roman" w:hAnsi="Times New Roman" w:cs="Times New Roman"/>
          <w:b/>
          <w:bCs/>
          <w:sz w:val="24"/>
          <w:szCs w:val="24"/>
        </w:rPr>
      </w:pPr>
    </w:p>
    <w:p w14:paraId="1F43A76B" w14:textId="77777777" w:rsidR="006C40E7" w:rsidRDefault="006C40E7" w:rsidP="006C40E7">
      <w:pPr>
        <w:jc w:val="center"/>
        <w:rPr>
          <w:rFonts w:ascii="Times New Roman" w:hAnsi="Times New Roman" w:cs="Times New Roman"/>
          <w:b/>
          <w:bCs/>
          <w:sz w:val="24"/>
          <w:szCs w:val="24"/>
        </w:rPr>
      </w:pPr>
    </w:p>
    <w:p w14:paraId="4F547915" w14:textId="77777777" w:rsidR="006C40E7" w:rsidRDefault="006C40E7" w:rsidP="006C40E7">
      <w:pPr>
        <w:jc w:val="center"/>
        <w:rPr>
          <w:rFonts w:ascii="Times New Roman" w:hAnsi="Times New Roman" w:cs="Times New Roman"/>
          <w:b/>
          <w:bCs/>
          <w:sz w:val="24"/>
          <w:szCs w:val="24"/>
        </w:rPr>
      </w:pPr>
    </w:p>
    <w:p w14:paraId="3DA71A46" w14:textId="77777777" w:rsidR="006C40E7" w:rsidRDefault="006C40E7" w:rsidP="006C40E7">
      <w:pPr>
        <w:jc w:val="center"/>
        <w:rPr>
          <w:rFonts w:ascii="Times New Roman" w:hAnsi="Times New Roman" w:cs="Times New Roman"/>
          <w:b/>
          <w:bCs/>
          <w:sz w:val="24"/>
          <w:szCs w:val="24"/>
        </w:rPr>
      </w:pPr>
    </w:p>
    <w:p w14:paraId="1465BED0" w14:textId="77777777" w:rsidR="006C40E7" w:rsidRDefault="006C40E7" w:rsidP="006C40E7">
      <w:pPr>
        <w:jc w:val="center"/>
        <w:rPr>
          <w:rFonts w:ascii="Times New Roman" w:hAnsi="Times New Roman" w:cs="Times New Roman"/>
          <w:b/>
          <w:bCs/>
          <w:sz w:val="24"/>
          <w:szCs w:val="24"/>
        </w:rPr>
      </w:pPr>
    </w:p>
    <w:p w14:paraId="6137B72E" w14:textId="77777777" w:rsidR="006C40E7" w:rsidRDefault="006C40E7" w:rsidP="006C40E7">
      <w:pPr>
        <w:jc w:val="center"/>
        <w:rPr>
          <w:rFonts w:ascii="Times New Roman" w:hAnsi="Times New Roman" w:cs="Times New Roman"/>
          <w:b/>
          <w:bCs/>
          <w:sz w:val="24"/>
          <w:szCs w:val="24"/>
        </w:rPr>
      </w:pPr>
    </w:p>
    <w:p w14:paraId="63AB763B" w14:textId="77777777" w:rsidR="006C40E7" w:rsidRDefault="006C40E7" w:rsidP="006C40E7">
      <w:pPr>
        <w:jc w:val="center"/>
        <w:rPr>
          <w:rFonts w:ascii="Times New Roman" w:hAnsi="Times New Roman" w:cs="Times New Roman"/>
          <w:b/>
          <w:bCs/>
          <w:sz w:val="24"/>
          <w:szCs w:val="24"/>
        </w:rPr>
      </w:pPr>
    </w:p>
    <w:p w14:paraId="103AD138" w14:textId="77777777" w:rsidR="006C40E7" w:rsidRDefault="006C40E7" w:rsidP="006C40E7">
      <w:pPr>
        <w:jc w:val="center"/>
        <w:rPr>
          <w:rFonts w:ascii="Times New Roman" w:hAnsi="Times New Roman" w:cs="Times New Roman"/>
          <w:b/>
          <w:bCs/>
          <w:sz w:val="24"/>
          <w:szCs w:val="24"/>
        </w:rPr>
      </w:pPr>
    </w:p>
    <w:p w14:paraId="2EEE249D" w14:textId="77777777" w:rsidR="006C40E7" w:rsidRDefault="006C40E7" w:rsidP="006C40E7">
      <w:pPr>
        <w:jc w:val="center"/>
        <w:rPr>
          <w:rFonts w:ascii="Times New Roman" w:hAnsi="Times New Roman" w:cs="Times New Roman"/>
          <w:b/>
          <w:bCs/>
          <w:sz w:val="24"/>
          <w:szCs w:val="24"/>
        </w:rPr>
      </w:pPr>
    </w:p>
    <w:p w14:paraId="62D1CB71" w14:textId="77777777" w:rsidR="006C40E7" w:rsidRDefault="006C40E7" w:rsidP="006C40E7">
      <w:pPr>
        <w:jc w:val="center"/>
        <w:rPr>
          <w:rFonts w:ascii="Times New Roman" w:hAnsi="Times New Roman" w:cs="Times New Roman"/>
          <w:b/>
          <w:bCs/>
          <w:sz w:val="24"/>
          <w:szCs w:val="24"/>
        </w:rPr>
      </w:pPr>
    </w:p>
    <w:p w14:paraId="52F6E88B" w14:textId="77777777" w:rsidR="006C40E7" w:rsidRDefault="006C40E7" w:rsidP="006C40E7">
      <w:pPr>
        <w:jc w:val="center"/>
        <w:rPr>
          <w:rFonts w:ascii="Times New Roman" w:hAnsi="Times New Roman" w:cs="Times New Roman"/>
          <w:b/>
          <w:bCs/>
          <w:sz w:val="24"/>
          <w:szCs w:val="24"/>
        </w:rPr>
      </w:pPr>
    </w:p>
    <w:p w14:paraId="7E700ED4" w14:textId="77777777" w:rsidR="006C40E7" w:rsidRDefault="006C40E7" w:rsidP="006C40E7">
      <w:pPr>
        <w:jc w:val="center"/>
        <w:rPr>
          <w:rFonts w:ascii="Times New Roman" w:hAnsi="Times New Roman" w:cs="Times New Roman"/>
          <w:b/>
          <w:bCs/>
          <w:sz w:val="24"/>
          <w:szCs w:val="24"/>
        </w:rPr>
      </w:pPr>
    </w:p>
    <w:p w14:paraId="1201A3DB" w14:textId="77777777" w:rsidR="006C40E7" w:rsidRDefault="006C40E7" w:rsidP="006C40E7">
      <w:pPr>
        <w:jc w:val="center"/>
        <w:rPr>
          <w:rFonts w:ascii="Times New Roman" w:hAnsi="Times New Roman" w:cs="Times New Roman"/>
          <w:b/>
          <w:bCs/>
          <w:sz w:val="24"/>
          <w:szCs w:val="24"/>
        </w:rPr>
      </w:pPr>
    </w:p>
    <w:p w14:paraId="32151585" w14:textId="77777777" w:rsidR="006C40E7" w:rsidRDefault="006C40E7" w:rsidP="006C40E7">
      <w:pPr>
        <w:jc w:val="center"/>
        <w:rPr>
          <w:rFonts w:ascii="Times New Roman" w:hAnsi="Times New Roman" w:cs="Times New Roman"/>
          <w:b/>
          <w:bCs/>
          <w:sz w:val="24"/>
          <w:szCs w:val="24"/>
        </w:rPr>
      </w:pPr>
    </w:p>
    <w:p w14:paraId="070A74A2" w14:textId="63F7BCDB" w:rsidR="006C40E7" w:rsidRPr="006C40E7" w:rsidRDefault="006C40E7" w:rsidP="006C40E7">
      <w:pPr>
        <w:jc w:val="center"/>
        <w:rPr>
          <w:rFonts w:ascii="Times New Roman" w:hAnsi="Times New Roman" w:cs="Times New Roman"/>
          <w:b/>
          <w:bCs/>
          <w:sz w:val="24"/>
          <w:szCs w:val="24"/>
        </w:rPr>
      </w:pPr>
      <w:r w:rsidRPr="006C40E7">
        <w:rPr>
          <w:rFonts w:ascii="Times New Roman" w:hAnsi="Times New Roman" w:cs="Times New Roman"/>
          <w:b/>
          <w:bCs/>
          <w:sz w:val="24"/>
          <w:szCs w:val="24"/>
        </w:rPr>
        <w:t>Armida Gallegos</w:t>
      </w:r>
    </w:p>
    <w:p w14:paraId="0048D4AD" w14:textId="758919B9" w:rsidR="007268E0" w:rsidRPr="006C40E7" w:rsidRDefault="006C40E7" w:rsidP="006C40E7">
      <w:pPr>
        <w:jc w:val="center"/>
        <w:rPr>
          <w:rFonts w:ascii="Times New Roman" w:hAnsi="Times New Roman" w:cs="Times New Roman"/>
          <w:b/>
          <w:bCs/>
          <w:sz w:val="24"/>
          <w:szCs w:val="24"/>
        </w:rPr>
      </w:pPr>
      <w:r w:rsidRPr="006C40E7">
        <w:rPr>
          <w:rFonts w:ascii="Times New Roman" w:hAnsi="Times New Roman" w:cs="Times New Roman"/>
          <w:b/>
          <w:bCs/>
          <w:sz w:val="24"/>
          <w:szCs w:val="24"/>
        </w:rPr>
        <w:t>Math 309 Week 6</w:t>
      </w:r>
    </w:p>
    <w:p w14:paraId="27ACCC50" w14:textId="3F47CA1F" w:rsidR="006C40E7" w:rsidRDefault="006C40E7" w:rsidP="006C40E7">
      <w:pPr>
        <w:jc w:val="center"/>
        <w:rPr>
          <w:rFonts w:ascii="Times New Roman" w:hAnsi="Times New Roman" w:cs="Times New Roman"/>
          <w:b/>
          <w:bCs/>
          <w:sz w:val="24"/>
          <w:szCs w:val="24"/>
        </w:rPr>
      </w:pPr>
      <w:r w:rsidRPr="006C40E7">
        <w:rPr>
          <w:rFonts w:ascii="Times New Roman" w:hAnsi="Times New Roman" w:cs="Times New Roman"/>
          <w:b/>
          <w:bCs/>
          <w:sz w:val="24"/>
          <w:szCs w:val="24"/>
        </w:rPr>
        <w:t>Portfolio Project Rough Draft</w:t>
      </w:r>
    </w:p>
    <w:p w14:paraId="4021EFC9" w14:textId="70F8DAC4" w:rsidR="006C40E7" w:rsidRDefault="006C40E7" w:rsidP="006C40E7">
      <w:pPr>
        <w:jc w:val="center"/>
        <w:rPr>
          <w:rFonts w:ascii="Times New Roman" w:hAnsi="Times New Roman" w:cs="Times New Roman"/>
          <w:b/>
          <w:bCs/>
          <w:sz w:val="24"/>
          <w:szCs w:val="24"/>
        </w:rPr>
      </w:pPr>
    </w:p>
    <w:p w14:paraId="15ED8EDC" w14:textId="558E58ED" w:rsidR="006C40E7" w:rsidRDefault="006C40E7" w:rsidP="006C40E7">
      <w:pPr>
        <w:jc w:val="center"/>
        <w:rPr>
          <w:rFonts w:ascii="Times New Roman" w:hAnsi="Times New Roman" w:cs="Times New Roman"/>
          <w:b/>
          <w:bCs/>
          <w:sz w:val="24"/>
          <w:szCs w:val="24"/>
        </w:rPr>
      </w:pPr>
    </w:p>
    <w:p w14:paraId="50F64F1E" w14:textId="144615A2" w:rsidR="006C40E7" w:rsidRDefault="006C40E7" w:rsidP="006C40E7">
      <w:pPr>
        <w:jc w:val="center"/>
        <w:rPr>
          <w:rFonts w:ascii="Times New Roman" w:hAnsi="Times New Roman" w:cs="Times New Roman"/>
          <w:b/>
          <w:bCs/>
          <w:sz w:val="24"/>
          <w:szCs w:val="24"/>
        </w:rPr>
      </w:pPr>
    </w:p>
    <w:p w14:paraId="5FB89242" w14:textId="46CFE6D6" w:rsidR="006C40E7" w:rsidRDefault="006C40E7" w:rsidP="006C40E7">
      <w:pPr>
        <w:jc w:val="center"/>
        <w:rPr>
          <w:rFonts w:ascii="Times New Roman" w:hAnsi="Times New Roman" w:cs="Times New Roman"/>
          <w:b/>
          <w:bCs/>
          <w:sz w:val="24"/>
          <w:szCs w:val="24"/>
        </w:rPr>
      </w:pPr>
    </w:p>
    <w:p w14:paraId="30D7790F" w14:textId="554BFBB4" w:rsidR="006C40E7" w:rsidRDefault="006C40E7" w:rsidP="006C40E7">
      <w:pPr>
        <w:jc w:val="center"/>
        <w:rPr>
          <w:rFonts w:ascii="Times New Roman" w:hAnsi="Times New Roman" w:cs="Times New Roman"/>
          <w:b/>
          <w:bCs/>
          <w:sz w:val="24"/>
          <w:szCs w:val="24"/>
        </w:rPr>
      </w:pPr>
    </w:p>
    <w:p w14:paraId="5F041EA0" w14:textId="3C17D217" w:rsidR="006C40E7" w:rsidRDefault="006C40E7" w:rsidP="006C40E7">
      <w:pPr>
        <w:jc w:val="center"/>
        <w:rPr>
          <w:rFonts w:ascii="Times New Roman" w:hAnsi="Times New Roman" w:cs="Times New Roman"/>
          <w:b/>
          <w:bCs/>
          <w:sz w:val="24"/>
          <w:szCs w:val="24"/>
        </w:rPr>
      </w:pPr>
    </w:p>
    <w:p w14:paraId="78E3A0C2" w14:textId="4F9B1B9A" w:rsidR="006C40E7" w:rsidRDefault="006C40E7" w:rsidP="006C40E7">
      <w:pPr>
        <w:jc w:val="center"/>
        <w:rPr>
          <w:rFonts w:ascii="Times New Roman" w:hAnsi="Times New Roman" w:cs="Times New Roman"/>
          <w:b/>
          <w:bCs/>
          <w:sz w:val="24"/>
          <w:szCs w:val="24"/>
        </w:rPr>
      </w:pPr>
    </w:p>
    <w:p w14:paraId="0C7EB6CB" w14:textId="74374709" w:rsidR="006C40E7" w:rsidRDefault="006C40E7" w:rsidP="006C40E7">
      <w:pPr>
        <w:jc w:val="center"/>
        <w:rPr>
          <w:rFonts w:ascii="Times New Roman" w:hAnsi="Times New Roman" w:cs="Times New Roman"/>
          <w:b/>
          <w:bCs/>
          <w:sz w:val="24"/>
          <w:szCs w:val="24"/>
        </w:rPr>
      </w:pPr>
    </w:p>
    <w:p w14:paraId="07AD1471" w14:textId="15F5E362" w:rsidR="006C40E7" w:rsidRDefault="006C40E7" w:rsidP="006C40E7">
      <w:pPr>
        <w:jc w:val="center"/>
        <w:rPr>
          <w:rFonts w:ascii="Times New Roman" w:hAnsi="Times New Roman" w:cs="Times New Roman"/>
          <w:b/>
          <w:bCs/>
          <w:sz w:val="24"/>
          <w:szCs w:val="24"/>
        </w:rPr>
      </w:pPr>
    </w:p>
    <w:p w14:paraId="1520E026" w14:textId="2943D877" w:rsidR="006C40E7" w:rsidRDefault="006C40E7" w:rsidP="006C40E7">
      <w:pPr>
        <w:jc w:val="center"/>
        <w:rPr>
          <w:rFonts w:ascii="Times New Roman" w:hAnsi="Times New Roman" w:cs="Times New Roman"/>
          <w:b/>
          <w:bCs/>
          <w:sz w:val="24"/>
          <w:szCs w:val="24"/>
        </w:rPr>
      </w:pPr>
    </w:p>
    <w:p w14:paraId="2AD40BB9" w14:textId="23D27E6B" w:rsidR="006C40E7" w:rsidRDefault="006C40E7" w:rsidP="006C40E7">
      <w:pPr>
        <w:jc w:val="center"/>
        <w:rPr>
          <w:rFonts w:ascii="Times New Roman" w:hAnsi="Times New Roman" w:cs="Times New Roman"/>
          <w:b/>
          <w:bCs/>
          <w:sz w:val="24"/>
          <w:szCs w:val="24"/>
        </w:rPr>
      </w:pPr>
    </w:p>
    <w:p w14:paraId="1B2D60B6" w14:textId="3C70CD78" w:rsidR="006C40E7" w:rsidRPr="006C40E7" w:rsidRDefault="006C40E7" w:rsidP="006C40E7">
      <w:pPr>
        <w:jc w:val="center"/>
        <w:rPr>
          <w:rFonts w:ascii="Times New Roman" w:hAnsi="Times New Roman" w:cs="Times New Roman"/>
          <w:b/>
          <w:bCs/>
          <w:sz w:val="24"/>
          <w:szCs w:val="24"/>
        </w:rPr>
      </w:pPr>
      <w:r w:rsidRPr="006C40E7">
        <w:rPr>
          <w:rFonts w:ascii="Times New Roman" w:hAnsi="Times New Roman" w:cs="Times New Roman"/>
          <w:b/>
          <w:bCs/>
          <w:sz w:val="24"/>
          <w:szCs w:val="24"/>
        </w:rPr>
        <w:lastRenderedPageBreak/>
        <w:t>Statement of the Problem</w:t>
      </w:r>
    </w:p>
    <w:p w14:paraId="4E8749DD" w14:textId="372971E3" w:rsidR="006C40E7" w:rsidRPr="006C40E7" w:rsidRDefault="006C40E7" w:rsidP="006C40E7">
      <w:pPr>
        <w:jc w:val="center"/>
        <w:rPr>
          <w:rFonts w:ascii="Times New Roman" w:hAnsi="Times New Roman" w:cs="Times New Roman"/>
          <w:b/>
          <w:bCs/>
          <w:sz w:val="24"/>
          <w:szCs w:val="24"/>
        </w:rPr>
      </w:pPr>
    </w:p>
    <w:p w14:paraId="2C4D247A" w14:textId="77777777" w:rsidR="006C40E7" w:rsidRPr="006C40E7" w:rsidRDefault="006C40E7" w:rsidP="006C40E7">
      <w:pPr>
        <w:pStyle w:val="ListParagraph"/>
        <w:widowControl w:val="0"/>
        <w:rPr>
          <w:rFonts w:ascii="Times New Roman" w:hAnsi="Times New Roman" w:cs="Times New Roman"/>
          <w:szCs w:val="24"/>
        </w:rPr>
      </w:pPr>
      <w:r w:rsidRPr="006C40E7">
        <w:rPr>
          <w:rFonts w:ascii="Times New Roman" w:hAnsi="Times New Roman" w:cs="Times New Roman"/>
          <w:szCs w:val="24"/>
        </w:rPr>
        <w:t>The specific topic that I will be researching is Homelessness in Fresno. We all know that this issue is a growing one and that they have made some changes, but this issue is real, and the numbers are still growing at a fast pace.</w:t>
      </w:r>
    </w:p>
    <w:p w14:paraId="267D17AA" w14:textId="77777777" w:rsidR="006C40E7" w:rsidRPr="006C40E7" w:rsidRDefault="006C40E7" w:rsidP="006C40E7">
      <w:pPr>
        <w:pStyle w:val="ListParagraph"/>
        <w:widowControl w:val="0"/>
        <w:rPr>
          <w:rFonts w:ascii="Times New Roman" w:hAnsi="Times New Roman" w:cs="Times New Roman"/>
          <w:szCs w:val="24"/>
        </w:rPr>
      </w:pPr>
    </w:p>
    <w:p w14:paraId="2801A934" w14:textId="7FDEBC4C" w:rsidR="006C40E7" w:rsidRPr="006C40E7" w:rsidRDefault="006C40E7" w:rsidP="006C40E7">
      <w:pPr>
        <w:pStyle w:val="ListParagraph"/>
        <w:widowControl w:val="0"/>
        <w:rPr>
          <w:rFonts w:ascii="Times New Roman" w:hAnsi="Times New Roman" w:cs="Times New Roman"/>
          <w:szCs w:val="24"/>
        </w:rPr>
      </w:pPr>
      <w:r w:rsidRPr="006C40E7">
        <w:rPr>
          <w:rFonts w:ascii="Times New Roman" w:hAnsi="Times New Roman" w:cs="Times New Roman"/>
          <w:szCs w:val="24"/>
        </w:rPr>
        <w:t xml:space="preserve">What I hope to get from examining this data/research topic is to bring light to this issue in hopes that there is something we can do to help these people and provide them with housing and </w:t>
      </w:r>
      <w:r w:rsidR="00357224" w:rsidRPr="006C40E7">
        <w:rPr>
          <w:rFonts w:ascii="Times New Roman" w:hAnsi="Times New Roman" w:cs="Times New Roman"/>
          <w:szCs w:val="24"/>
        </w:rPr>
        <w:t>even</w:t>
      </w:r>
      <w:r w:rsidRPr="006C40E7">
        <w:rPr>
          <w:rFonts w:ascii="Times New Roman" w:hAnsi="Times New Roman" w:cs="Times New Roman"/>
          <w:szCs w:val="24"/>
        </w:rPr>
        <w:t xml:space="preserve"> jobs so that they can become productive members of society.</w:t>
      </w:r>
    </w:p>
    <w:p w14:paraId="62C4FE90" w14:textId="77777777" w:rsidR="006C40E7" w:rsidRPr="006C40E7" w:rsidRDefault="006C40E7" w:rsidP="006C40E7">
      <w:pPr>
        <w:pStyle w:val="ListParagraph"/>
        <w:widowControl w:val="0"/>
        <w:rPr>
          <w:rFonts w:ascii="Times New Roman" w:hAnsi="Times New Roman" w:cs="Times New Roman"/>
          <w:szCs w:val="24"/>
        </w:rPr>
      </w:pPr>
    </w:p>
    <w:p w14:paraId="23A32AF2" w14:textId="3736F941" w:rsidR="006C40E7" w:rsidRPr="006C40E7" w:rsidRDefault="006C40E7" w:rsidP="006C40E7">
      <w:pPr>
        <w:pStyle w:val="ListParagraph"/>
        <w:widowControl w:val="0"/>
        <w:rPr>
          <w:rFonts w:ascii="Times New Roman" w:hAnsi="Times New Roman" w:cs="Times New Roman"/>
          <w:szCs w:val="24"/>
        </w:rPr>
      </w:pPr>
      <w:r w:rsidRPr="006C40E7">
        <w:rPr>
          <w:rFonts w:ascii="Times New Roman" w:hAnsi="Times New Roman" w:cs="Times New Roman"/>
          <w:szCs w:val="24"/>
        </w:rPr>
        <w:t xml:space="preserve">I am not sure how this topic is related to my major, but I know that I want to make a change in the world for the better and helping others is part of that process. I chose healthcare because I get to </w:t>
      </w:r>
      <w:r w:rsidR="00357224" w:rsidRPr="006C40E7">
        <w:rPr>
          <w:rFonts w:ascii="Times New Roman" w:hAnsi="Times New Roman" w:cs="Times New Roman"/>
          <w:szCs w:val="24"/>
        </w:rPr>
        <w:t>collaborate</w:t>
      </w:r>
      <w:r w:rsidRPr="006C40E7">
        <w:rPr>
          <w:rFonts w:ascii="Times New Roman" w:hAnsi="Times New Roman" w:cs="Times New Roman"/>
          <w:szCs w:val="24"/>
        </w:rPr>
        <w:t xml:space="preserve"> with people and help them and this topic falls in that category. Taking care of people and helping them when they </w:t>
      </w:r>
      <w:r w:rsidR="00357224" w:rsidRPr="006C40E7">
        <w:rPr>
          <w:rFonts w:ascii="Times New Roman" w:hAnsi="Times New Roman" w:cs="Times New Roman"/>
          <w:szCs w:val="24"/>
        </w:rPr>
        <w:t>cannot</w:t>
      </w:r>
      <w:r w:rsidRPr="006C40E7">
        <w:rPr>
          <w:rFonts w:ascii="Times New Roman" w:hAnsi="Times New Roman" w:cs="Times New Roman"/>
          <w:szCs w:val="24"/>
        </w:rPr>
        <w:t xml:space="preserve"> help themselves.</w:t>
      </w:r>
    </w:p>
    <w:p w14:paraId="0BCC738A" w14:textId="77777777" w:rsidR="006C40E7" w:rsidRPr="006C40E7" w:rsidRDefault="006C40E7" w:rsidP="006C40E7">
      <w:pPr>
        <w:pStyle w:val="ListParagraph"/>
        <w:widowControl w:val="0"/>
        <w:rPr>
          <w:rFonts w:ascii="Times New Roman" w:hAnsi="Times New Roman" w:cs="Times New Roman"/>
          <w:szCs w:val="24"/>
        </w:rPr>
      </w:pPr>
    </w:p>
    <w:p w14:paraId="630B08DE" w14:textId="32AF0721" w:rsidR="002B11B9" w:rsidRDefault="006C40E7" w:rsidP="002B11B9">
      <w:pPr>
        <w:pStyle w:val="ListParagraph"/>
        <w:widowControl w:val="0"/>
        <w:rPr>
          <w:rFonts w:ascii="Times New Roman" w:hAnsi="Times New Roman" w:cs="Times New Roman"/>
          <w:szCs w:val="24"/>
        </w:rPr>
      </w:pPr>
      <w:r w:rsidRPr="006C40E7">
        <w:rPr>
          <w:rFonts w:ascii="Times New Roman" w:hAnsi="Times New Roman" w:cs="Times New Roman"/>
          <w:szCs w:val="24"/>
        </w:rPr>
        <w:t xml:space="preserve">I took my family to Santa Monica last year to see the beach and visit the pier, we also wanted to visit Venice Beach because it was about 5 minutes away from the motel </w:t>
      </w:r>
      <w:r w:rsidR="00357224" w:rsidRPr="006C40E7">
        <w:rPr>
          <w:rFonts w:ascii="Times New Roman" w:hAnsi="Times New Roman" w:cs="Times New Roman"/>
          <w:szCs w:val="24"/>
        </w:rPr>
        <w:t>at which we were staying</w:t>
      </w:r>
      <w:r w:rsidRPr="006C40E7">
        <w:rPr>
          <w:rFonts w:ascii="Times New Roman" w:hAnsi="Times New Roman" w:cs="Times New Roman"/>
          <w:szCs w:val="24"/>
        </w:rPr>
        <w:t xml:space="preserve">. We rode there on electric scooters, and we </w:t>
      </w:r>
      <w:r w:rsidR="00357224" w:rsidRPr="006C40E7">
        <w:rPr>
          <w:rFonts w:ascii="Times New Roman" w:hAnsi="Times New Roman" w:cs="Times New Roman"/>
          <w:szCs w:val="24"/>
        </w:rPr>
        <w:t>could not</w:t>
      </w:r>
      <w:r w:rsidRPr="006C40E7">
        <w:rPr>
          <w:rFonts w:ascii="Times New Roman" w:hAnsi="Times New Roman" w:cs="Times New Roman"/>
          <w:szCs w:val="24"/>
        </w:rPr>
        <w:t xml:space="preserve"> even ride on the sidewalks in Venice beach because there were homeless people that </w:t>
      </w:r>
      <w:r w:rsidR="00357224" w:rsidRPr="006C40E7">
        <w:rPr>
          <w:rFonts w:ascii="Times New Roman" w:hAnsi="Times New Roman" w:cs="Times New Roman"/>
          <w:szCs w:val="24"/>
        </w:rPr>
        <w:t>accepted</w:t>
      </w:r>
      <w:r w:rsidRPr="006C40E7">
        <w:rPr>
          <w:rFonts w:ascii="Times New Roman" w:hAnsi="Times New Roman" w:cs="Times New Roman"/>
          <w:szCs w:val="24"/>
        </w:rPr>
        <w:t xml:space="preserve"> the whole stretch of the beach, it was bad. Homelessness is everywhere not only where I live but all over the world and it is not okay. So, with, this is what makes this data interesting for me to study, I want to know why </w:t>
      </w:r>
      <w:r w:rsidR="00357224" w:rsidRPr="006C40E7">
        <w:rPr>
          <w:rFonts w:ascii="Times New Roman" w:hAnsi="Times New Roman" w:cs="Times New Roman"/>
          <w:szCs w:val="24"/>
        </w:rPr>
        <w:t>it is</w:t>
      </w:r>
      <w:r w:rsidRPr="006C40E7">
        <w:rPr>
          <w:rFonts w:ascii="Times New Roman" w:hAnsi="Times New Roman" w:cs="Times New Roman"/>
          <w:szCs w:val="24"/>
        </w:rPr>
        <w:t xml:space="preserve"> so bad, and what is being done to try a fix this problem.</w:t>
      </w:r>
    </w:p>
    <w:p w14:paraId="7FB15480" w14:textId="5103B8B2" w:rsidR="008706F4" w:rsidRDefault="008706F4" w:rsidP="002B11B9">
      <w:pPr>
        <w:pStyle w:val="ListParagraph"/>
        <w:widowControl w:val="0"/>
        <w:rPr>
          <w:rFonts w:ascii="Times New Roman" w:hAnsi="Times New Roman" w:cs="Times New Roman"/>
          <w:szCs w:val="24"/>
        </w:rPr>
      </w:pPr>
    </w:p>
    <w:tbl>
      <w:tblPr>
        <w:tblW w:w="23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0"/>
        <w:gridCol w:w="1160"/>
      </w:tblGrid>
      <w:tr w:rsidR="008706F4" w:rsidRPr="00794B09" w14:paraId="080B12B2" w14:textId="77777777" w:rsidTr="00DB3010">
        <w:trPr>
          <w:trHeight w:val="300"/>
        </w:trPr>
        <w:tc>
          <w:tcPr>
            <w:tcW w:w="1160" w:type="dxa"/>
            <w:shd w:val="clear" w:color="auto" w:fill="auto"/>
            <w:noWrap/>
            <w:vAlign w:val="bottom"/>
            <w:hideMark/>
          </w:tcPr>
          <w:p w14:paraId="5EBEABF2" w14:textId="77777777" w:rsidR="008706F4" w:rsidRPr="00794B09" w:rsidRDefault="008706F4" w:rsidP="00DB3010">
            <w:pPr>
              <w:spacing w:after="0" w:line="240" w:lineRule="auto"/>
              <w:jc w:val="right"/>
              <w:rPr>
                <w:rFonts w:ascii="Times New Roman" w:eastAsia="Times New Roman" w:hAnsi="Times New Roman" w:cs="Times New Roman"/>
                <w:b/>
                <w:bCs/>
                <w:color w:val="000000"/>
                <w:sz w:val="24"/>
                <w:szCs w:val="24"/>
              </w:rPr>
            </w:pPr>
            <w:r w:rsidRPr="00794B09">
              <w:rPr>
                <w:rFonts w:ascii="Times New Roman" w:eastAsia="Times New Roman" w:hAnsi="Times New Roman" w:cs="Times New Roman"/>
                <w:b/>
                <w:bCs/>
                <w:color w:val="000000"/>
                <w:sz w:val="24"/>
                <w:szCs w:val="24"/>
              </w:rPr>
              <w:t>Jan-19</w:t>
            </w:r>
          </w:p>
        </w:tc>
        <w:tc>
          <w:tcPr>
            <w:tcW w:w="1160" w:type="dxa"/>
            <w:shd w:val="clear" w:color="auto" w:fill="auto"/>
            <w:noWrap/>
            <w:vAlign w:val="bottom"/>
            <w:hideMark/>
          </w:tcPr>
          <w:p w14:paraId="53D75CAC" w14:textId="77777777" w:rsidR="008706F4" w:rsidRPr="00794B09" w:rsidRDefault="008706F4" w:rsidP="00DB3010">
            <w:pPr>
              <w:spacing w:after="0" w:line="240" w:lineRule="auto"/>
              <w:jc w:val="right"/>
              <w:rPr>
                <w:rFonts w:ascii="Times New Roman" w:eastAsia="Times New Roman" w:hAnsi="Times New Roman" w:cs="Times New Roman"/>
                <w:color w:val="000000"/>
                <w:sz w:val="24"/>
                <w:szCs w:val="24"/>
              </w:rPr>
            </w:pPr>
            <w:r w:rsidRPr="00794B09">
              <w:rPr>
                <w:rFonts w:ascii="Times New Roman" w:eastAsia="Times New Roman" w:hAnsi="Times New Roman" w:cs="Times New Roman"/>
                <w:color w:val="000000"/>
                <w:sz w:val="24"/>
                <w:szCs w:val="24"/>
              </w:rPr>
              <w:t>1,486</w:t>
            </w:r>
          </w:p>
        </w:tc>
      </w:tr>
      <w:tr w:rsidR="008706F4" w:rsidRPr="00794B09" w14:paraId="44C4F275" w14:textId="77777777" w:rsidTr="00DB3010">
        <w:trPr>
          <w:trHeight w:val="300"/>
        </w:trPr>
        <w:tc>
          <w:tcPr>
            <w:tcW w:w="1160" w:type="dxa"/>
            <w:shd w:val="clear" w:color="auto" w:fill="auto"/>
            <w:noWrap/>
            <w:vAlign w:val="bottom"/>
            <w:hideMark/>
          </w:tcPr>
          <w:p w14:paraId="2BD8F2D5" w14:textId="77777777" w:rsidR="008706F4" w:rsidRPr="00794B09" w:rsidRDefault="008706F4" w:rsidP="00DB3010">
            <w:pPr>
              <w:spacing w:after="0" w:line="240" w:lineRule="auto"/>
              <w:jc w:val="right"/>
              <w:rPr>
                <w:rFonts w:ascii="Times New Roman" w:eastAsia="Times New Roman" w:hAnsi="Times New Roman" w:cs="Times New Roman"/>
                <w:b/>
                <w:bCs/>
                <w:color w:val="000000"/>
                <w:sz w:val="24"/>
                <w:szCs w:val="24"/>
              </w:rPr>
            </w:pPr>
            <w:r w:rsidRPr="00794B09">
              <w:rPr>
                <w:rFonts w:ascii="Times New Roman" w:eastAsia="Times New Roman" w:hAnsi="Times New Roman" w:cs="Times New Roman"/>
                <w:b/>
                <w:bCs/>
                <w:color w:val="000000"/>
                <w:sz w:val="24"/>
                <w:szCs w:val="24"/>
              </w:rPr>
              <w:t>Dec-21</w:t>
            </w:r>
          </w:p>
        </w:tc>
        <w:tc>
          <w:tcPr>
            <w:tcW w:w="1160" w:type="dxa"/>
            <w:shd w:val="clear" w:color="auto" w:fill="auto"/>
            <w:noWrap/>
            <w:vAlign w:val="bottom"/>
            <w:hideMark/>
          </w:tcPr>
          <w:p w14:paraId="3CE8A9C0" w14:textId="77777777" w:rsidR="008706F4" w:rsidRPr="00794B09" w:rsidRDefault="008706F4" w:rsidP="00DB3010">
            <w:pPr>
              <w:spacing w:after="0" w:line="240" w:lineRule="auto"/>
              <w:jc w:val="right"/>
              <w:rPr>
                <w:rFonts w:ascii="Times New Roman" w:eastAsia="Times New Roman" w:hAnsi="Times New Roman" w:cs="Times New Roman"/>
                <w:color w:val="000000"/>
                <w:sz w:val="24"/>
                <w:szCs w:val="24"/>
              </w:rPr>
            </w:pPr>
            <w:r w:rsidRPr="00794B09">
              <w:rPr>
                <w:rFonts w:ascii="Times New Roman" w:eastAsia="Times New Roman" w:hAnsi="Times New Roman" w:cs="Times New Roman"/>
                <w:color w:val="000000"/>
                <w:sz w:val="24"/>
                <w:szCs w:val="24"/>
              </w:rPr>
              <w:t>4,239</w:t>
            </w:r>
          </w:p>
        </w:tc>
      </w:tr>
    </w:tbl>
    <w:p w14:paraId="16D16ACB" w14:textId="77777777" w:rsidR="008706F4" w:rsidRDefault="008706F4" w:rsidP="002B11B9">
      <w:pPr>
        <w:pStyle w:val="ListParagraph"/>
        <w:widowControl w:val="0"/>
        <w:rPr>
          <w:rFonts w:ascii="Times New Roman" w:hAnsi="Times New Roman" w:cs="Times New Roman"/>
          <w:szCs w:val="24"/>
        </w:rPr>
      </w:pPr>
    </w:p>
    <w:p w14:paraId="28924DC4" w14:textId="0FBE2562" w:rsidR="008706F4" w:rsidRDefault="008706F4" w:rsidP="002B11B9">
      <w:pPr>
        <w:pStyle w:val="ListParagraph"/>
        <w:widowControl w:val="0"/>
        <w:rPr>
          <w:rFonts w:ascii="Times New Roman" w:hAnsi="Times New Roman" w:cs="Times New Roman"/>
          <w:szCs w:val="24"/>
        </w:rPr>
      </w:pPr>
    </w:p>
    <w:p w14:paraId="0CACD787" w14:textId="4078C461" w:rsidR="008706F4" w:rsidRDefault="008706F4" w:rsidP="002B11B9">
      <w:pPr>
        <w:pStyle w:val="ListParagraph"/>
        <w:widowControl w:val="0"/>
        <w:rPr>
          <w:rFonts w:ascii="Times New Roman" w:hAnsi="Times New Roman" w:cs="Times New Roman"/>
          <w:szCs w:val="24"/>
        </w:rPr>
      </w:pPr>
      <w:r>
        <w:rPr>
          <w:noProof/>
        </w:rPr>
        <w:drawing>
          <wp:inline distT="0" distB="0" distL="0" distR="0" wp14:anchorId="218A85CE" wp14:editId="76E802F8">
            <wp:extent cx="4572000" cy="2743200"/>
            <wp:effectExtent l="0" t="0" r="0" b="0"/>
            <wp:docPr id="1" name="Chart 1" descr="Chart type: Area. 'Column2' by 'Column1'&#10;&#10;Description automatically generated">
              <a:extLst xmlns:a="http://schemas.openxmlformats.org/drawingml/2006/main">
                <a:ext uri="{FF2B5EF4-FFF2-40B4-BE49-F238E27FC236}">
                  <a16:creationId xmlns:a16="http://schemas.microsoft.com/office/drawing/2014/main" id="{91B2A334-BDCC-E776-67A5-1EEA144ADA6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74129C65" w14:textId="0906C2C2" w:rsidR="008706F4" w:rsidRDefault="008706F4" w:rsidP="002B11B9">
      <w:pPr>
        <w:pStyle w:val="ListParagraph"/>
        <w:widowControl w:val="0"/>
        <w:rPr>
          <w:rFonts w:ascii="Times New Roman" w:hAnsi="Times New Roman" w:cs="Times New Roman"/>
          <w:szCs w:val="24"/>
        </w:rPr>
      </w:pPr>
    </w:p>
    <w:p w14:paraId="636A4DE3" w14:textId="77777777" w:rsidR="008706F4" w:rsidRDefault="008706F4" w:rsidP="002B11B9">
      <w:pPr>
        <w:pStyle w:val="ListParagraph"/>
        <w:widowControl w:val="0"/>
        <w:rPr>
          <w:rFonts w:ascii="Times New Roman" w:hAnsi="Times New Roman" w:cs="Times New Roman"/>
          <w:szCs w:val="24"/>
        </w:rPr>
      </w:pPr>
    </w:p>
    <w:p w14:paraId="3624A138" w14:textId="77777777" w:rsidR="002B11B9" w:rsidRDefault="002B11B9" w:rsidP="002B11B9">
      <w:pPr>
        <w:pStyle w:val="ListParagraph"/>
        <w:widowControl w:val="0"/>
        <w:rPr>
          <w:rFonts w:ascii="Times New Roman" w:hAnsi="Times New Roman" w:cs="Times New Roman"/>
          <w:szCs w:val="24"/>
        </w:rPr>
      </w:pPr>
    </w:p>
    <w:p w14:paraId="0E1E278D" w14:textId="77777777" w:rsidR="002B11B9" w:rsidRDefault="002B11B9" w:rsidP="002B11B9">
      <w:pPr>
        <w:pStyle w:val="ListParagraph"/>
        <w:widowControl w:val="0"/>
        <w:rPr>
          <w:rFonts w:ascii="Times New Roman" w:hAnsi="Times New Roman" w:cs="Times New Roman"/>
          <w:szCs w:val="24"/>
        </w:rPr>
      </w:pPr>
      <w:r>
        <w:rPr>
          <w:rFonts w:ascii="Times New Roman" w:hAnsi="Times New Roman" w:cs="Times New Roman"/>
          <w:szCs w:val="24"/>
        </w:rPr>
        <w:t xml:space="preserve">With this portion of my research paper, I will provide a bit more information regarding the homelessness in Fresno over the last few years and what is being done to help with these issues and concerns and what is being done to decrease these numbers. </w:t>
      </w:r>
    </w:p>
    <w:p w14:paraId="6EA05957" w14:textId="77777777" w:rsidR="002B11B9" w:rsidRDefault="002B11B9" w:rsidP="002B11B9">
      <w:pPr>
        <w:pStyle w:val="ListParagraph"/>
        <w:widowControl w:val="0"/>
        <w:rPr>
          <w:rFonts w:ascii="Times New Roman" w:hAnsi="Times New Roman" w:cs="Times New Roman"/>
          <w:szCs w:val="24"/>
        </w:rPr>
      </w:pPr>
    </w:p>
    <w:p w14:paraId="33B276CB" w14:textId="77777777" w:rsidR="002B11B9" w:rsidRDefault="002B11B9" w:rsidP="002B11B9">
      <w:pPr>
        <w:pStyle w:val="ListParagraph"/>
        <w:widowControl w:val="0"/>
        <w:rPr>
          <w:rFonts w:ascii="Times New Roman" w:hAnsi="Times New Roman" w:cs="Times New Roman"/>
          <w:szCs w:val="24"/>
        </w:rPr>
      </w:pPr>
      <w:r>
        <w:rPr>
          <w:rFonts w:ascii="Times New Roman" w:hAnsi="Times New Roman" w:cs="Times New Roman"/>
          <w:szCs w:val="24"/>
        </w:rPr>
        <w:t>I know that homelessness is growing at a fast pace, what I do not know is why one is homeless, how can we help them to get back on their feet, do they want to get back on track. I know that there is housing that is being provided for them but what I will continue to study is if everyone is taking these opportunities and using the boarding that is being provided for them so that they are not homeless.</w:t>
      </w:r>
    </w:p>
    <w:p w14:paraId="4878819D" w14:textId="77777777" w:rsidR="002B11B9" w:rsidRDefault="002B11B9" w:rsidP="002B11B9">
      <w:pPr>
        <w:pStyle w:val="ListParagraph"/>
        <w:widowControl w:val="0"/>
        <w:rPr>
          <w:rFonts w:ascii="Times New Roman" w:hAnsi="Times New Roman" w:cs="Times New Roman"/>
          <w:szCs w:val="24"/>
        </w:rPr>
      </w:pPr>
    </w:p>
    <w:p w14:paraId="33D0CE96" w14:textId="77777777" w:rsidR="002B11B9" w:rsidRDefault="002B11B9" w:rsidP="002B11B9">
      <w:pPr>
        <w:pStyle w:val="ListParagraph"/>
        <w:widowControl w:val="0"/>
        <w:rPr>
          <w:rFonts w:ascii="Times New Roman" w:hAnsi="Times New Roman" w:cs="Times New Roman"/>
          <w:szCs w:val="24"/>
        </w:rPr>
      </w:pPr>
      <w:r>
        <w:rPr>
          <w:rFonts w:ascii="Times New Roman" w:hAnsi="Times New Roman" w:cs="Times New Roman"/>
          <w:szCs w:val="24"/>
        </w:rPr>
        <w:t xml:space="preserve">I would say that the relationships between key concepts, factors, and variables is that there is not enough housing that is affordable, mental health illnesses that are not being cared for because there are not enough services available, as well as substance abuse, just to name a few. There is more behind this issue, and I will dig deep to provide more information. One of the current theories of homelessness that I come across when I research this matter is that it is blamed to be capitalism. </w:t>
      </w:r>
    </w:p>
    <w:p w14:paraId="3F8E439E" w14:textId="77777777" w:rsidR="002B11B9" w:rsidRDefault="002B11B9" w:rsidP="002B11B9">
      <w:pPr>
        <w:pStyle w:val="ListParagraph"/>
        <w:widowControl w:val="0"/>
        <w:rPr>
          <w:rFonts w:ascii="Times New Roman" w:hAnsi="Times New Roman" w:cs="Times New Roman"/>
          <w:szCs w:val="24"/>
        </w:rPr>
      </w:pPr>
    </w:p>
    <w:p w14:paraId="733205C5" w14:textId="77777777" w:rsidR="002B11B9" w:rsidRDefault="002B11B9" w:rsidP="002B11B9">
      <w:pPr>
        <w:pStyle w:val="ListParagraph"/>
        <w:widowControl w:val="0"/>
        <w:rPr>
          <w:rFonts w:ascii="Times New Roman" w:hAnsi="Times New Roman" w:cs="Times New Roman"/>
          <w:szCs w:val="24"/>
        </w:rPr>
      </w:pPr>
      <w:r>
        <w:rPr>
          <w:rFonts w:ascii="Times New Roman" w:hAnsi="Times New Roman" w:cs="Times New Roman"/>
          <w:szCs w:val="24"/>
        </w:rPr>
        <w:t>I am unsure of the inconsistencies and shortcomings regarding this matter, what I can say is that this has been an issue that has been around for an exceptionally long time, and they are barely addressing this topic, and trying to do something about it. I will be doing further testing to be in contact on what is being done to decrease this matter. There is much evidence that is lacking but as I continue to research, I will produce some more</w:t>
      </w:r>
    </w:p>
    <w:p w14:paraId="06AF5FFA" w14:textId="77777777" w:rsidR="002B11B9" w:rsidRDefault="002B11B9" w:rsidP="002B11B9">
      <w:pPr>
        <w:pStyle w:val="ListParagraph"/>
        <w:widowControl w:val="0"/>
        <w:rPr>
          <w:rFonts w:ascii="Times New Roman" w:hAnsi="Times New Roman" w:cs="Times New Roman"/>
          <w:szCs w:val="24"/>
        </w:rPr>
      </w:pPr>
      <w:r>
        <w:rPr>
          <w:rFonts w:ascii="Times New Roman" w:hAnsi="Times New Roman" w:cs="Times New Roman"/>
          <w:szCs w:val="24"/>
        </w:rPr>
        <w:t>interesting facts on this topic.</w:t>
      </w:r>
    </w:p>
    <w:p w14:paraId="0905E6EA" w14:textId="77777777" w:rsidR="002B11B9" w:rsidRDefault="002B11B9" w:rsidP="002B11B9">
      <w:pPr>
        <w:pStyle w:val="ListParagraph"/>
        <w:widowControl w:val="0"/>
        <w:rPr>
          <w:rFonts w:ascii="Times New Roman" w:hAnsi="Times New Roman" w:cs="Times New Roman"/>
          <w:szCs w:val="24"/>
        </w:rPr>
      </w:pPr>
    </w:p>
    <w:p w14:paraId="15BEA655" w14:textId="1101B192" w:rsidR="002B11B9" w:rsidRDefault="002B11B9" w:rsidP="002B11B9">
      <w:pPr>
        <w:pStyle w:val="ListParagraph"/>
        <w:widowControl w:val="0"/>
        <w:rPr>
          <w:rFonts w:ascii="Times New Roman" w:hAnsi="Times New Roman" w:cs="Times New Roman"/>
          <w:szCs w:val="24"/>
        </w:rPr>
      </w:pPr>
      <w:r>
        <w:rPr>
          <w:rFonts w:ascii="Times New Roman" w:hAnsi="Times New Roman" w:cs="Times New Roman"/>
          <w:szCs w:val="24"/>
        </w:rPr>
        <w:t xml:space="preserve">The designs and/or methods are faulty thus far because not everyone is wanting to accept the housing. Many have become accustomed to being homeless, some are comfortable not having to answer to anyone or have the responsibilities of paying bills. They live free, to a point where they can just do whatever, whenever they please. </w:t>
      </w:r>
    </w:p>
    <w:p w14:paraId="4DFFBA88" w14:textId="77777777" w:rsidR="002B11B9" w:rsidRDefault="002B11B9" w:rsidP="002B11B9">
      <w:pPr>
        <w:rPr>
          <w:rFonts w:ascii="Times New Roman" w:hAnsi="Times New Roman" w:cs="Times New Roman"/>
          <w:sz w:val="24"/>
          <w:szCs w:val="24"/>
        </w:rPr>
      </w:pPr>
    </w:p>
    <w:p w14:paraId="7668BF18" w14:textId="2FD79E57" w:rsidR="002B11B9" w:rsidRDefault="002B11B9" w:rsidP="002B11B9">
      <w:pPr>
        <w:pStyle w:val="ListParagraph"/>
        <w:widowControl w:val="0"/>
        <w:rPr>
          <w:rFonts w:ascii="Times New Roman" w:hAnsi="Times New Roman" w:cs="Times New Roman"/>
          <w:szCs w:val="24"/>
        </w:rPr>
      </w:pPr>
      <w:r>
        <w:rPr>
          <w:rFonts w:ascii="Times New Roman" w:hAnsi="Times New Roman" w:cs="Times New Roman"/>
          <w:szCs w:val="24"/>
        </w:rPr>
        <w:t xml:space="preserve">The contribution that my work will make is to hopefully bring light to this issue and hopefully help some gain a better understanding of this way of living that many choose to live. </w:t>
      </w:r>
      <w:r w:rsidR="00357224">
        <w:rPr>
          <w:rFonts w:ascii="Times New Roman" w:hAnsi="Times New Roman" w:cs="Times New Roman"/>
          <w:szCs w:val="24"/>
        </w:rPr>
        <w:t>I am</w:t>
      </w:r>
      <w:r>
        <w:rPr>
          <w:rFonts w:ascii="Times New Roman" w:hAnsi="Times New Roman" w:cs="Times New Roman"/>
          <w:szCs w:val="24"/>
        </w:rPr>
        <w:t xml:space="preserve"> sure that there is a great deal that want to be off the streets, but I also know that there is a great deal that love living this way.</w:t>
      </w:r>
    </w:p>
    <w:p w14:paraId="32A13A28" w14:textId="77777777" w:rsidR="002B11B9" w:rsidRDefault="002B11B9" w:rsidP="002B11B9">
      <w:pPr>
        <w:pStyle w:val="ListParagraph"/>
        <w:widowControl w:val="0"/>
        <w:rPr>
          <w:rFonts w:ascii="Times New Roman" w:hAnsi="Times New Roman" w:cs="Times New Roman"/>
          <w:szCs w:val="24"/>
        </w:rPr>
      </w:pPr>
    </w:p>
    <w:p w14:paraId="6FFD35AE" w14:textId="7FEBBB40" w:rsidR="002B11B9" w:rsidRDefault="002B11B9" w:rsidP="002B11B9">
      <w:pPr>
        <w:pStyle w:val="ListParagraph"/>
        <w:widowControl w:val="0"/>
        <w:rPr>
          <w:rFonts w:ascii="Times New Roman" w:hAnsi="Times New Roman" w:cs="Times New Roman"/>
          <w:szCs w:val="24"/>
        </w:rPr>
      </w:pPr>
      <w:r w:rsidRPr="00687D39">
        <w:rPr>
          <w:rFonts w:ascii="Times New Roman" w:hAnsi="Times New Roman" w:cs="Times New Roman"/>
          <w:szCs w:val="24"/>
        </w:rPr>
        <w:t>My main goal is to bring light to this issue in hopes that we can help change the outcome of homeless in hopes that everyone is utilizing the resources that are being provided to them.</w:t>
      </w:r>
      <w:r w:rsidR="00357224">
        <w:rPr>
          <w:rFonts w:ascii="Times New Roman" w:hAnsi="Times New Roman" w:cs="Times New Roman"/>
          <w:szCs w:val="24"/>
        </w:rPr>
        <w:t xml:space="preserve"> </w:t>
      </w:r>
      <w:r w:rsidRPr="00687D39">
        <w:rPr>
          <w:rFonts w:ascii="Times New Roman" w:hAnsi="Times New Roman" w:cs="Times New Roman"/>
          <w:szCs w:val="24"/>
        </w:rPr>
        <w:t xml:space="preserve">With the end goal being that there is enough bedding available for everyone. In the end I am hoping this research will show that there is a higher need for room and board. We need to create more room, so that mean we need facilities not only in Fresno County, but also Madera, and other cities to get involved in helping build shelters that can hold more bedding. With </w:t>
      </w:r>
      <w:r w:rsidR="00357224" w:rsidRPr="00687D39">
        <w:rPr>
          <w:rFonts w:ascii="Times New Roman" w:hAnsi="Times New Roman" w:cs="Times New Roman"/>
          <w:szCs w:val="24"/>
        </w:rPr>
        <w:t>five hundred</w:t>
      </w:r>
      <w:r w:rsidRPr="00687D39">
        <w:rPr>
          <w:rFonts w:ascii="Times New Roman" w:hAnsi="Times New Roman" w:cs="Times New Roman"/>
          <w:szCs w:val="24"/>
        </w:rPr>
        <w:t xml:space="preserve"> open beds now. That is not </w:t>
      </w:r>
      <w:r w:rsidR="00357224" w:rsidRPr="00687D39">
        <w:rPr>
          <w:rFonts w:ascii="Times New Roman" w:hAnsi="Times New Roman" w:cs="Times New Roman"/>
          <w:szCs w:val="24"/>
        </w:rPr>
        <w:t>enough</w:t>
      </w:r>
      <w:r w:rsidRPr="00687D39">
        <w:rPr>
          <w:rFonts w:ascii="Times New Roman" w:hAnsi="Times New Roman" w:cs="Times New Roman"/>
          <w:szCs w:val="24"/>
        </w:rPr>
        <w:t xml:space="preserve"> for all the homeless people in Fresno and Madera Counties. </w:t>
      </w:r>
    </w:p>
    <w:p w14:paraId="2C2A6E30" w14:textId="77777777" w:rsidR="002B11B9" w:rsidRDefault="002B11B9" w:rsidP="002B11B9">
      <w:pPr>
        <w:pStyle w:val="ListParagraph"/>
        <w:widowControl w:val="0"/>
        <w:rPr>
          <w:rFonts w:ascii="Times New Roman" w:hAnsi="Times New Roman" w:cs="Times New Roman"/>
          <w:szCs w:val="24"/>
        </w:rPr>
      </w:pPr>
    </w:p>
    <w:p w14:paraId="630B525B" w14:textId="04FF9601" w:rsidR="002B11B9" w:rsidRDefault="002B11B9" w:rsidP="002B11B9">
      <w:pPr>
        <w:pStyle w:val="ListParagraph"/>
        <w:widowControl w:val="0"/>
        <w:rPr>
          <w:rFonts w:ascii="Times New Roman" w:hAnsi="Times New Roman" w:cs="Times New Roman"/>
          <w:szCs w:val="24"/>
        </w:rPr>
      </w:pPr>
      <w:r w:rsidRPr="00687D39">
        <w:rPr>
          <w:rFonts w:ascii="Times New Roman" w:hAnsi="Times New Roman" w:cs="Times New Roman"/>
          <w:szCs w:val="24"/>
        </w:rPr>
        <w:t xml:space="preserve">Honestly, I am still unsure as to the route I plan to go about examining this issue, but I </w:t>
      </w:r>
      <w:r w:rsidRPr="00687D39">
        <w:rPr>
          <w:rFonts w:ascii="Times New Roman" w:hAnsi="Times New Roman" w:cs="Times New Roman"/>
          <w:szCs w:val="24"/>
        </w:rPr>
        <w:lastRenderedPageBreak/>
        <w:t xml:space="preserve">will be continuing my research and try reaching out to the right people that oversee the first facility that has opened. I know that this </w:t>
      </w:r>
      <w:r w:rsidR="00357224" w:rsidRPr="00687D39">
        <w:rPr>
          <w:rFonts w:ascii="Times New Roman" w:hAnsi="Times New Roman" w:cs="Times New Roman"/>
          <w:szCs w:val="24"/>
        </w:rPr>
        <w:t>means</w:t>
      </w:r>
      <w:r w:rsidRPr="00687D39">
        <w:rPr>
          <w:rFonts w:ascii="Times New Roman" w:hAnsi="Times New Roman" w:cs="Times New Roman"/>
          <w:szCs w:val="24"/>
        </w:rPr>
        <w:t xml:space="preserve"> reaching out to city council to see what the next step in this process are and how far they plan </w:t>
      </w:r>
      <w:r w:rsidR="00357224" w:rsidRPr="00687D39">
        <w:rPr>
          <w:rFonts w:ascii="Times New Roman" w:hAnsi="Times New Roman" w:cs="Times New Roman"/>
          <w:szCs w:val="24"/>
        </w:rPr>
        <w:t>to extend</w:t>
      </w:r>
      <w:r w:rsidRPr="00687D39">
        <w:rPr>
          <w:rFonts w:ascii="Times New Roman" w:hAnsi="Times New Roman" w:cs="Times New Roman"/>
          <w:szCs w:val="24"/>
        </w:rPr>
        <w:t xml:space="preserve"> these resources.</w:t>
      </w:r>
    </w:p>
    <w:p w14:paraId="31FF5C12" w14:textId="77777777" w:rsidR="002B11B9" w:rsidRDefault="002B11B9" w:rsidP="002B11B9">
      <w:pPr>
        <w:pStyle w:val="ListParagraph"/>
        <w:widowControl w:val="0"/>
        <w:rPr>
          <w:rFonts w:ascii="Times New Roman" w:hAnsi="Times New Roman" w:cs="Times New Roman"/>
          <w:szCs w:val="24"/>
        </w:rPr>
      </w:pPr>
    </w:p>
    <w:p w14:paraId="369865F6" w14:textId="4D924A1C" w:rsidR="002B11B9" w:rsidRDefault="002B11B9" w:rsidP="002B11B9">
      <w:pPr>
        <w:pStyle w:val="ListParagraph"/>
        <w:widowControl w:val="0"/>
        <w:rPr>
          <w:rFonts w:ascii="Times New Roman" w:hAnsi="Times New Roman" w:cs="Times New Roman"/>
          <w:szCs w:val="24"/>
        </w:rPr>
      </w:pPr>
      <w:r w:rsidRPr="00687D39">
        <w:rPr>
          <w:rFonts w:ascii="Times New Roman" w:hAnsi="Times New Roman" w:cs="Times New Roman"/>
          <w:szCs w:val="24"/>
        </w:rPr>
        <w:t xml:space="preserve">As far as having a certain statistical test that I am planning </w:t>
      </w:r>
      <w:r w:rsidR="00357224" w:rsidRPr="00687D39">
        <w:rPr>
          <w:rFonts w:ascii="Times New Roman" w:hAnsi="Times New Roman" w:cs="Times New Roman"/>
          <w:szCs w:val="24"/>
        </w:rPr>
        <w:t>to use</w:t>
      </w:r>
      <w:r w:rsidRPr="00687D39">
        <w:rPr>
          <w:rFonts w:ascii="Times New Roman" w:hAnsi="Times New Roman" w:cs="Times New Roman"/>
          <w:szCs w:val="24"/>
        </w:rPr>
        <w:t xml:space="preserve">, there is not one set in place. I have not fully put thought this far into my research, but I know that a plan needs to be set so that I have </w:t>
      </w:r>
      <w:r w:rsidR="00357224" w:rsidRPr="00687D39">
        <w:rPr>
          <w:rFonts w:ascii="Times New Roman" w:hAnsi="Times New Roman" w:cs="Times New Roman"/>
          <w:szCs w:val="24"/>
        </w:rPr>
        <w:t>an unobstructed vision</w:t>
      </w:r>
      <w:r w:rsidRPr="00687D39">
        <w:rPr>
          <w:rFonts w:ascii="Times New Roman" w:hAnsi="Times New Roman" w:cs="Times New Roman"/>
          <w:szCs w:val="24"/>
        </w:rPr>
        <w:t xml:space="preserve"> and road that I will be taking. There is a lot that goes into such issues, and I want to make sure that the information that I provide is correct and has valid evidence to back up what I am sharing.</w:t>
      </w:r>
    </w:p>
    <w:p w14:paraId="17A37525" w14:textId="77777777" w:rsidR="002B11B9" w:rsidRDefault="002B11B9" w:rsidP="002B11B9">
      <w:pPr>
        <w:pStyle w:val="ListParagraph"/>
        <w:widowControl w:val="0"/>
        <w:rPr>
          <w:rFonts w:ascii="Times New Roman" w:hAnsi="Times New Roman" w:cs="Times New Roman"/>
          <w:szCs w:val="24"/>
        </w:rPr>
      </w:pPr>
    </w:p>
    <w:p w14:paraId="5D603EE4" w14:textId="646AC6DA" w:rsidR="002B11B9" w:rsidRDefault="002B11B9" w:rsidP="002B11B9">
      <w:pPr>
        <w:pStyle w:val="ListParagraph"/>
        <w:widowControl w:val="0"/>
        <w:rPr>
          <w:rFonts w:ascii="Times New Roman" w:hAnsi="Times New Roman" w:cs="Times New Roman"/>
          <w:szCs w:val="24"/>
        </w:rPr>
      </w:pPr>
      <w:r>
        <w:rPr>
          <w:rFonts w:ascii="Times New Roman" w:hAnsi="Times New Roman" w:cs="Times New Roman"/>
          <w:szCs w:val="24"/>
        </w:rPr>
        <w:t xml:space="preserve">The </w:t>
      </w:r>
      <w:r w:rsidRPr="00687D39">
        <w:rPr>
          <w:rFonts w:ascii="Times New Roman" w:hAnsi="Times New Roman" w:cs="Times New Roman"/>
          <w:szCs w:val="24"/>
        </w:rPr>
        <w:t xml:space="preserve">hypothesis from </w:t>
      </w:r>
      <w:r>
        <w:rPr>
          <w:rFonts w:ascii="Times New Roman" w:hAnsi="Times New Roman" w:cs="Times New Roman"/>
          <w:szCs w:val="24"/>
        </w:rPr>
        <w:t>my</w:t>
      </w:r>
      <w:r w:rsidRPr="00687D39">
        <w:rPr>
          <w:rFonts w:ascii="Times New Roman" w:hAnsi="Times New Roman" w:cs="Times New Roman"/>
          <w:szCs w:val="24"/>
        </w:rPr>
        <w:t xml:space="preserve"> research</w:t>
      </w:r>
      <w:r>
        <w:rPr>
          <w:rFonts w:ascii="Times New Roman" w:hAnsi="Times New Roman" w:cs="Times New Roman"/>
          <w:szCs w:val="24"/>
        </w:rPr>
        <w:t xml:space="preserve"> is that many of the homeless are suffering from a type of mental illness. There are many that live around my area that are aways having full conversations with themselves. I have tried to talk with them, but they really </w:t>
      </w:r>
      <w:r w:rsidR="00357224">
        <w:rPr>
          <w:rFonts w:ascii="Times New Roman" w:hAnsi="Times New Roman" w:cs="Times New Roman"/>
          <w:szCs w:val="24"/>
        </w:rPr>
        <w:t>do not</w:t>
      </w:r>
      <w:r>
        <w:rPr>
          <w:rFonts w:ascii="Times New Roman" w:hAnsi="Times New Roman" w:cs="Times New Roman"/>
          <w:szCs w:val="24"/>
        </w:rPr>
        <w:t xml:space="preserve"> pay </w:t>
      </w:r>
      <w:r w:rsidR="00357224">
        <w:rPr>
          <w:rFonts w:ascii="Times New Roman" w:hAnsi="Times New Roman" w:cs="Times New Roman"/>
          <w:szCs w:val="24"/>
        </w:rPr>
        <w:t>a</w:t>
      </w:r>
      <w:r>
        <w:rPr>
          <w:rFonts w:ascii="Times New Roman" w:hAnsi="Times New Roman" w:cs="Times New Roman"/>
          <w:szCs w:val="24"/>
        </w:rPr>
        <w:t xml:space="preserve"> mind to me as if I </w:t>
      </w:r>
      <w:r w:rsidR="006838EF">
        <w:rPr>
          <w:rFonts w:ascii="Times New Roman" w:hAnsi="Times New Roman" w:cs="Times New Roman"/>
          <w:szCs w:val="24"/>
        </w:rPr>
        <w:t>were</w:t>
      </w:r>
      <w:r>
        <w:rPr>
          <w:rFonts w:ascii="Times New Roman" w:hAnsi="Times New Roman" w:cs="Times New Roman"/>
          <w:szCs w:val="24"/>
        </w:rPr>
        <w:t xml:space="preserve"> not even there. The person that they are talking to is more real to them than I am. I did make myself present but they did not acknowledge me at all. </w:t>
      </w:r>
    </w:p>
    <w:p w14:paraId="179C631D" w14:textId="77777777" w:rsidR="002B11B9" w:rsidRDefault="002B11B9" w:rsidP="002B11B9">
      <w:pPr>
        <w:pStyle w:val="ListParagraph"/>
        <w:widowControl w:val="0"/>
        <w:rPr>
          <w:rFonts w:ascii="Times New Roman" w:hAnsi="Times New Roman" w:cs="Times New Roman"/>
          <w:szCs w:val="24"/>
        </w:rPr>
      </w:pPr>
    </w:p>
    <w:p w14:paraId="198856DF" w14:textId="7440BA15" w:rsidR="002B11B9" w:rsidRDefault="002B11B9" w:rsidP="002B11B9">
      <w:pPr>
        <w:pStyle w:val="ListParagraph"/>
        <w:widowControl w:val="0"/>
        <w:rPr>
          <w:rFonts w:ascii="Times New Roman" w:hAnsi="Times New Roman" w:cs="Times New Roman"/>
          <w:szCs w:val="24"/>
        </w:rPr>
      </w:pPr>
      <w:r>
        <w:rPr>
          <w:rFonts w:ascii="Times New Roman" w:hAnsi="Times New Roman" w:cs="Times New Roman"/>
          <w:szCs w:val="24"/>
        </w:rPr>
        <w:t xml:space="preserve">I </w:t>
      </w:r>
      <w:r w:rsidR="00357224">
        <w:rPr>
          <w:rFonts w:ascii="Times New Roman" w:hAnsi="Times New Roman" w:cs="Times New Roman"/>
          <w:szCs w:val="24"/>
        </w:rPr>
        <w:t>evaluated</w:t>
      </w:r>
      <w:r w:rsidRPr="00687D39">
        <w:rPr>
          <w:rFonts w:ascii="Times New Roman" w:hAnsi="Times New Roman" w:cs="Times New Roman"/>
          <w:szCs w:val="24"/>
        </w:rPr>
        <w:t xml:space="preserve"> </w:t>
      </w:r>
      <w:r>
        <w:rPr>
          <w:rFonts w:ascii="Times New Roman" w:hAnsi="Times New Roman" w:cs="Times New Roman"/>
          <w:szCs w:val="24"/>
        </w:rPr>
        <w:t xml:space="preserve">my </w:t>
      </w:r>
      <w:r w:rsidRPr="00687D39">
        <w:rPr>
          <w:rFonts w:ascii="Times New Roman" w:hAnsi="Times New Roman" w:cs="Times New Roman"/>
          <w:szCs w:val="24"/>
        </w:rPr>
        <w:t>hypothesis</w:t>
      </w:r>
      <w:r>
        <w:rPr>
          <w:rFonts w:ascii="Times New Roman" w:hAnsi="Times New Roman" w:cs="Times New Roman"/>
          <w:szCs w:val="24"/>
        </w:rPr>
        <w:t xml:space="preserve"> by approaching about </w:t>
      </w:r>
      <w:r w:rsidR="00357224">
        <w:rPr>
          <w:rFonts w:ascii="Times New Roman" w:hAnsi="Times New Roman" w:cs="Times New Roman"/>
          <w:szCs w:val="24"/>
        </w:rPr>
        <w:t>five</w:t>
      </w:r>
      <w:r>
        <w:rPr>
          <w:rFonts w:ascii="Times New Roman" w:hAnsi="Times New Roman" w:cs="Times New Roman"/>
          <w:szCs w:val="24"/>
        </w:rPr>
        <w:t xml:space="preserve"> people that frequent the area that I live and with each person there is no one there but the person and </w:t>
      </w:r>
      <w:r w:rsidR="00357224">
        <w:rPr>
          <w:rFonts w:ascii="Times New Roman" w:hAnsi="Times New Roman" w:cs="Times New Roman"/>
          <w:szCs w:val="24"/>
        </w:rPr>
        <w:t>with whoever they are communicating</w:t>
      </w:r>
      <w:r>
        <w:rPr>
          <w:rFonts w:ascii="Times New Roman" w:hAnsi="Times New Roman" w:cs="Times New Roman"/>
          <w:szCs w:val="24"/>
        </w:rPr>
        <w:t xml:space="preserve">. There was one gentle man that did talk with me, but he </w:t>
      </w:r>
      <w:r w:rsidR="00357224">
        <w:rPr>
          <w:rFonts w:ascii="Times New Roman" w:hAnsi="Times New Roman" w:cs="Times New Roman"/>
          <w:szCs w:val="24"/>
        </w:rPr>
        <w:t>did not</w:t>
      </w:r>
      <w:r>
        <w:rPr>
          <w:rFonts w:ascii="Times New Roman" w:hAnsi="Times New Roman" w:cs="Times New Roman"/>
          <w:szCs w:val="24"/>
        </w:rPr>
        <w:t xml:space="preserve"> talk to me with conversation, he looked at me and asked if I wanted marijuana, I said no thank you. I assumed he was trying to sell some to get money for food, but that was not the case, he wanted my phone. He started coming close to me and it spooked me a bit, so I just told him thank you for talking with me and I left. He went on to continue the conversation that he was having before I walked up and disturbed him. I got spooked, and hurried home.</w:t>
      </w:r>
    </w:p>
    <w:p w14:paraId="349E0DE3" w14:textId="77777777" w:rsidR="002B11B9" w:rsidRDefault="002B11B9" w:rsidP="002B11B9">
      <w:pPr>
        <w:pStyle w:val="ListParagraph"/>
        <w:widowControl w:val="0"/>
        <w:rPr>
          <w:rFonts w:ascii="Times New Roman" w:hAnsi="Times New Roman" w:cs="Times New Roman"/>
          <w:szCs w:val="24"/>
        </w:rPr>
      </w:pPr>
    </w:p>
    <w:p w14:paraId="019818FF" w14:textId="29409CE7" w:rsidR="002B11B9" w:rsidRDefault="002B11B9" w:rsidP="002B11B9">
      <w:pPr>
        <w:pStyle w:val="ListParagraph"/>
        <w:widowControl w:val="0"/>
        <w:rPr>
          <w:rFonts w:ascii="Times New Roman" w:hAnsi="Times New Roman" w:cs="Times New Roman"/>
          <w:szCs w:val="24"/>
        </w:rPr>
      </w:pPr>
      <w:r>
        <w:rPr>
          <w:rFonts w:ascii="Times New Roman" w:hAnsi="Times New Roman" w:cs="Times New Roman"/>
          <w:szCs w:val="24"/>
        </w:rPr>
        <w:t>I think to</w:t>
      </w:r>
      <w:r w:rsidRPr="00687D39">
        <w:rPr>
          <w:rFonts w:ascii="Times New Roman" w:hAnsi="Times New Roman" w:cs="Times New Roman"/>
          <w:szCs w:val="24"/>
        </w:rPr>
        <w:t xml:space="preserve"> organize </w:t>
      </w:r>
      <w:r>
        <w:rPr>
          <w:rFonts w:ascii="Times New Roman" w:hAnsi="Times New Roman" w:cs="Times New Roman"/>
          <w:szCs w:val="24"/>
        </w:rPr>
        <w:t>my</w:t>
      </w:r>
      <w:r w:rsidRPr="00687D39">
        <w:rPr>
          <w:rFonts w:ascii="Times New Roman" w:hAnsi="Times New Roman" w:cs="Times New Roman"/>
          <w:szCs w:val="24"/>
        </w:rPr>
        <w:t xml:space="preserve"> data</w:t>
      </w:r>
      <w:r>
        <w:rPr>
          <w:rFonts w:ascii="Times New Roman" w:hAnsi="Times New Roman" w:cs="Times New Roman"/>
          <w:szCs w:val="24"/>
        </w:rPr>
        <w:t xml:space="preserve"> I would need to venture out and try and talk to more people to find out why they are where they are in their lives and </w:t>
      </w:r>
      <w:r w:rsidR="00357224">
        <w:rPr>
          <w:rFonts w:ascii="Times New Roman" w:hAnsi="Times New Roman" w:cs="Times New Roman"/>
          <w:szCs w:val="24"/>
        </w:rPr>
        <w:t>see</w:t>
      </w:r>
      <w:r>
        <w:rPr>
          <w:rFonts w:ascii="Times New Roman" w:hAnsi="Times New Roman" w:cs="Times New Roman"/>
          <w:szCs w:val="24"/>
        </w:rPr>
        <w:t xml:space="preserve"> what took them to this time in their life. What led them to become homeless and if they would accept help in the facilities/homes that they are building for them.</w:t>
      </w:r>
    </w:p>
    <w:p w14:paraId="7ED6540A" w14:textId="77777777" w:rsidR="002B11B9" w:rsidRDefault="002B11B9" w:rsidP="002B11B9">
      <w:pPr>
        <w:pStyle w:val="ListParagraph"/>
        <w:widowControl w:val="0"/>
        <w:rPr>
          <w:rFonts w:ascii="Times New Roman" w:hAnsi="Times New Roman" w:cs="Times New Roman"/>
          <w:szCs w:val="24"/>
        </w:rPr>
      </w:pPr>
    </w:p>
    <w:p w14:paraId="7413DBD9" w14:textId="340D8553" w:rsidR="002B11B9" w:rsidRDefault="002B11B9" w:rsidP="002B11B9">
      <w:pPr>
        <w:pStyle w:val="ListParagraph"/>
        <w:widowControl w:val="0"/>
        <w:rPr>
          <w:rFonts w:ascii="Times New Roman" w:hAnsi="Times New Roman" w:cs="Times New Roman"/>
          <w:szCs w:val="24"/>
        </w:rPr>
      </w:pPr>
      <w:r>
        <w:rPr>
          <w:rFonts w:ascii="Times New Roman" w:hAnsi="Times New Roman" w:cs="Times New Roman"/>
          <w:szCs w:val="24"/>
        </w:rPr>
        <w:t>C</w:t>
      </w:r>
      <w:r w:rsidRPr="00687D39">
        <w:rPr>
          <w:rFonts w:ascii="Times New Roman" w:hAnsi="Times New Roman" w:cs="Times New Roman"/>
          <w:szCs w:val="24"/>
        </w:rPr>
        <w:t>alculat</w:t>
      </w:r>
      <w:r>
        <w:rPr>
          <w:rFonts w:ascii="Times New Roman" w:hAnsi="Times New Roman" w:cs="Times New Roman"/>
          <w:szCs w:val="24"/>
        </w:rPr>
        <w:t>ing the</w:t>
      </w:r>
      <w:r w:rsidRPr="00687D39">
        <w:rPr>
          <w:rFonts w:ascii="Times New Roman" w:hAnsi="Times New Roman" w:cs="Times New Roman"/>
          <w:szCs w:val="24"/>
        </w:rPr>
        <w:t xml:space="preserve"> statistical data</w:t>
      </w:r>
      <w:r>
        <w:rPr>
          <w:rFonts w:ascii="Times New Roman" w:hAnsi="Times New Roman" w:cs="Times New Roman"/>
          <w:szCs w:val="24"/>
        </w:rPr>
        <w:t xml:space="preserve"> would be by categorizing everyone as men to women, families, health issues, pandemic, and substance abuse as being the reason for their demise and homeless. I</w:t>
      </w:r>
      <w:r w:rsidRPr="00687D39">
        <w:rPr>
          <w:rFonts w:ascii="Times New Roman" w:hAnsi="Times New Roman" w:cs="Times New Roman"/>
          <w:szCs w:val="24"/>
        </w:rPr>
        <w:t xml:space="preserve"> plan to investigate associated dispersions</w:t>
      </w:r>
      <w:r>
        <w:rPr>
          <w:rFonts w:ascii="Times New Roman" w:hAnsi="Times New Roman" w:cs="Times New Roman"/>
          <w:szCs w:val="24"/>
        </w:rPr>
        <w:t xml:space="preserve"> by reach out and talking to as many people as I can without offending anyone or seeming like I am digging to deep and invading their privacy. I will also calculate to those that </w:t>
      </w:r>
      <w:r w:rsidR="00357224">
        <w:rPr>
          <w:rFonts w:ascii="Times New Roman" w:hAnsi="Times New Roman" w:cs="Times New Roman"/>
          <w:szCs w:val="24"/>
        </w:rPr>
        <w:t>do not</w:t>
      </w:r>
      <w:r>
        <w:rPr>
          <w:rFonts w:ascii="Times New Roman" w:hAnsi="Times New Roman" w:cs="Times New Roman"/>
          <w:szCs w:val="24"/>
        </w:rPr>
        <w:t xml:space="preserve"> want to talk to me at all.</w:t>
      </w:r>
    </w:p>
    <w:p w14:paraId="6CBB391A" w14:textId="77777777" w:rsidR="002B11B9" w:rsidRDefault="002B11B9" w:rsidP="002B11B9">
      <w:pPr>
        <w:pStyle w:val="ListParagraph"/>
        <w:widowControl w:val="0"/>
        <w:rPr>
          <w:rFonts w:ascii="Times New Roman" w:hAnsi="Times New Roman" w:cs="Times New Roman"/>
          <w:szCs w:val="24"/>
        </w:rPr>
      </w:pPr>
    </w:p>
    <w:p w14:paraId="172B309E" w14:textId="77777777" w:rsidR="002B11B9" w:rsidRDefault="002B11B9" w:rsidP="002B11B9">
      <w:pPr>
        <w:pStyle w:val="ListParagraph"/>
        <w:widowControl w:val="0"/>
        <w:rPr>
          <w:rFonts w:ascii="Times New Roman" w:hAnsi="Times New Roman" w:cs="Times New Roman"/>
          <w:szCs w:val="24"/>
        </w:rPr>
      </w:pPr>
      <w:r w:rsidRPr="002B11B9">
        <w:rPr>
          <w:rFonts w:ascii="Times New Roman" w:hAnsi="Times New Roman" w:cs="Times New Roman"/>
          <w:szCs w:val="24"/>
        </w:rPr>
        <w:t>I plan to conduct a t-test analysis of the data that I collect as well as the measurements that I plan to use. I would love to use a graph to show the decrease and increase of each category in hopes to gain a better understanding of how much homelessness has grown as well as if it is decreasing because of the housing programs that they are opening to the homelessness.</w:t>
      </w:r>
    </w:p>
    <w:p w14:paraId="445F2C1F" w14:textId="77777777" w:rsidR="002B11B9" w:rsidRDefault="002B11B9" w:rsidP="002B11B9">
      <w:pPr>
        <w:pStyle w:val="ListParagraph"/>
        <w:widowControl w:val="0"/>
        <w:rPr>
          <w:rFonts w:ascii="Times New Roman" w:hAnsi="Times New Roman" w:cs="Times New Roman"/>
          <w:szCs w:val="24"/>
        </w:rPr>
      </w:pPr>
    </w:p>
    <w:p w14:paraId="5B2ECF6B" w14:textId="478B6504" w:rsidR="002B11B9" w:rsidRDefault="002B11B9" w:rsidP="002B11B9">
      <w:pPr>
        <w:pStyle w:val="ListParagraph"/>
        <w:widowControl w:val="0"/>
        <w:rPr>
          <w:rFonts w:ascii="Times New Roman" w:hAnsi="Times New Roman" w:cs="Times New Roman"/>
          <w:szCs w:val="24"/>
        </w:rPr>
      </w:pPr>
      <w:r w:rsidRPr="002B11B9">
        <w:rPr>
          <w:rFonts w:ascii="Times New Roman" w:hAnsi="Times New Roman" w:cs="Times New Roman"/>
          <w:szCs w:val="24"/>
        </w:rPr>
        <w:t xml:space="preserve">For this part I will provide the following data pertaining to the number of homeless people that we have in the Fresno and Madera Counties, as well as in Merced County. </w:t>
      </w:r>
      <w:r w:rsidRPr="002B11B9">
        <w:rPr>
          <w:rFonts w:ascii="Times New Roman" w:hAnsi="Times New Roman" w:cs="Times New Roman"/>
          <w:szCs w:val="24"/>
        </w:rPr>
        <w:lastRenderedPageBreak/>
        <w:t xml:space="preserve">Now we know that the number of homeless people has jumped drastically over the years due to many </w:t>
      </w:r>
      <w:r w:rsidR="00357224" w:rsidRPr="002B11B9">
        <w:rPr>
          <w:rFonts w:ascii="Times New Roman" w:hAnsi="Times New Roman" w:cs="Times New Roman"/>
          <w:szCs w:val="24"/>
        </w:rPr>
        <w:t>varied reasons</w:t>
      </w:r>
      <w:r w:rsidRPr="002B11B9">
        <w:rPr>
          <w:rFonts w:ascii="Times New Roman" w:hAnsi="Times New Roman" w:cs="Times New Roman"/>
          <w:szCs w:val="24"/>
        </w:rPr>
        <w:t>, and issues.</w:t>
      </w:r>
    </w:p>
    <w:p w14:paraId="5A4F048A" w14:textId="77777777" w:rsidR="002B11B9" w:rsidRDefault="002B11B9" w:rsidP="002B11B9">
      <w:pPr>
        <w:pStyle w:val="ListParagraph"/>
        <w:widowControl w:val="0"/>
        <w:rPr>
          <w:rFonts w:ascii="Times New Roman" w:hAnsi="Times New Roman" w:cs="Times New Roman"/>
          <w:szCs w:val="24"/>
        </w:rPr>
      </w:pPr>
    </w:p>
    <w:p w14:paraId="1E22A236" w14:textId="77777777" w:rsidR="002B11B9" w:rsidRDefault="002B11B9" w:rsidP="002B11B9">
      <w:pPr>
        <w:pStyle w:val="ListParagraph"/>
        <w:widowControl w:val="0"/>
        <w:rPr>
          <w:rFonts w:ascii="Times New Roman" w:hAnsi="Times New Roman" w:cs="Times New Roman"/>
          <w:szCs w:val="24"/>
        </w:rPr>
      </w:pPr>
      <w:r w:rsidRPr="002B11B9">
        <w:rPr>
          <w:rFonts w:ascii="Times New Roman" w:hAnsi="Times New Roman" w:cs="Times New Roman"/>
          <w:szCs w:val="24"/>
        </w:rPr>
        <w:t>We also know that funding was provided to help decrease the number of homeless that we have living on the streets, so they started to renovate old hotel/motels that are run down and no longer in use so that they can turn them into living spaces to house the homeless.</w:t>
      </w:r>
    </w:p>
    <w:p w14:paraId="21F86AF8" w14:textId="77777777" w:rsidR="002B11B9" w:rsidRDefault="002B11B9" w:rsidP="002B11B9">
      <w:pPr>
        <w:pStyle w:val="ListParagraph"/>
        <w:widowControl w:val="0"/>
        <w:rPr>
          <w:rFonts w:ascii="Times New Roman" w:hAnsi="Times New Roman" w:cs="Times New Roman"/>
          <w:szCs w:val="24"/>
        </w:rPr>
      </w:pPr>
    </w:p>
    <w:p w14:paraId="03D79728" w14:textId="77777777" w:rsidR="002B11B9" w:rsidRDefault="002B11B9" w:rsidP="002B11B9">
      <w:pPr>
        <w:pStyle w:val="ListParagraph"/>
        <w:widowControl w:val="0"/>
        <w:rPr>
          <w:rFonts w:ascii="Times New Roman" w:eastAsia="Times New Roman" w:hAnsi="Times New Roman" w:cs="Times New Roman"/>
          <w:szCs w:val="24"/>
        </w:rPr>
      </w:pPr>
      <w:r w:rsidRPr="002B11B9">
        <w:rPr>
          <w:rFonts w:ascii="Times New Roman" w:eastAsia="Times New Roman" w:hAnsi="Times New Roman" w:cs="Times New Roman"/>
          <w:szCs w:val="24"/>
        </w:rPr>
        <w:t>So, we know that the Fresno-Madera Continuum of Care has conducted a homeless count in February and has just-released results to show the number of homeless increasing in the two counties, but because of the new housing shelters some of these people now have shelter, and a place to call home.</w:t>
      </w:r>
    </w:p>
    <w:p w14:paraId="1176FB35" w14:textId="77777777" w:rsidR="002B11B9" w:rsidRDefault="002B11B9" w:rsidP="002B11B9">
      <w:pPr>
        <w:pStyle w:val="ListParagraph"/>
        <w:widowControl w:val="0"/>
        <w:rPr>
          <w:rFonts w:ascii="Times New Roman" w:eastAsia="Times New Roman" w:hAnsi="Times New Roman" w:cs="Times New Roman"/>
          <w:szCs w:val="24"/>
        </w:rPr>
      </w:pPr>
    </w:p>
    <w:p w14:paraId="5BA1DDEB" w14:textId="77777777" w:rsidR="002B11B9" w:rsidRDefault="002B11B9" w:rsidP="002B11B9">
      <w:pPr>
        <w:pStyle w:val="ListParagraph"/>
        <w:widowControl w:val="0"/>
        <w:rPr>
          <w:rFonts w:ascii="Times New Roman" w:eastAsia="Times New Roman" w:hAnsi="Times New Roman" w:cs="Times New Roman"/>
          <w:szCs w:val="24"/>
        </w:rPr>
      </w:pPr>
      <w:r w:rsidRPr="002B11B9">
        <w:rPr>
          <w:rFonts w:ascii="Times New Roman" w:eastAsia="Times New Roman" w:hAnsi="Times New Roman" w:cs="Times New Roman"/>
          <w:szCs w:val="24"/>
        </w:rPr>
        <w:t>So, with the results from the Point in Time Count, it revealed that 4,216 people were experiencing homelessness, this is an increase from 2020 with the numbers being 3600 homeless at that time. There was a delay in this point in time count due to the pandemic hitting, so no one was able to conduct this count for about 2 years.</w:t>
      </w:r>
    </w:p>
    <w:p w14:paraId="7689962B" w14:textId="77777777" w:rsidR="002B11B9" w:rsidRDefault="002B11B9" w:rsidP="002B11B9">
      <w:pPr>
        <w:pStyle w:val="ListParagraph"/>
        <w:widowControl w:val="0"/>
        <w:rPr>
          <w:rFonts w:ascii="Times New Roman" w:eastAsia="Times New Roman" w:hAnsi="Times New Roman" w:cs="Times New Roman"/>
          <w:szCs w:val="24"/>
        </w:rPr>
      </w:pPr>
    </w:p>
    <w:p w14:paraId="290F350B" w14:textId="77777777" w:rsidR="002B11B9" w:rsidRDefault="002B11B9" w:rsidP="002B11B9">
      <w:pPr>
        <w:pStyle w:val="ListParagraph"/>
        <w:widowControl w:val="0"/>
        <w:rPr>
          <w:rFonts w:ascii="Times New Roman" w:eastAsia="Times New Roman" w:hAnsi="Times New Roman" w:cs="Times New Roman"/>
          <w:szCs w:val="24"/>
        </w:rPr>
      </w:pPr>
      <w:r w:rsidRPr="002B11B9">
        <w:rPr>
          <w:rFonts w:ascii="Times New Roman" w:eastAsia="Times New Roman" w:hAnsi="Times New Roman" w:cs="Times New Roman"/>
          <w:szCs w:val="24"/>
        </w:rPr>
        <w:t>Here is a breakdown of the numbers so far, and the categories of which they are: We have about 25% that are unsheltered-chronically homeless, 11% of those were children that are accompanied by adults, 79% were single adults, about 5% are Veterans, about 15% are survivors of Domestic Violence, 50% are Hispanic, 60% are men, 39% are women, 1% is transgender or gender non-conforming, and 19% reported having serious mental issues. I am sure that the number of veterans, DV survivors, and those suffering from mental illnesses are much higher in numbers but due to privacy and safety concerns they may not have disclosed such information.</w:t>
      </w:r>
    </w:p>
    <w:p w14:paraId="165A1A91" w14:textId="77777777" w:rsidR="002B11B9" w:rsidRDefault="002B11B9" w:rsidP="002B11B9">
      <w:pPr>
        <w:pStyle w:val="ListParagraph"/>
        <w:widowControl w:val="0"/>
        <w:rPr>
          <w:rFonts w:ascii="Times New Roman" w:eastAsia="Times New Roman" w:hAnsi="Times New Roman" w:cs="Times New Roman"/>
          <w:szCs w:val="24"/>
        </w:rPr>
      </w:pPr>
    </w:p>
    <w:p w14:paraId="4B571E80" w14:textId="2C7F462F" w:rsidR="00357224" w:rsidRDefault="002B11B9" w:rsidP="00357224">
      <w:pPr>
        <w:pStyle w:val="ListParagraph"/>
        <w:widowControl w:val="0"/>
        <w:rPr>
          <w:rFonts w:ascii="Times New Roman" w:hAnsi="Times New Roman" w:cs="Times New Roman"/>
          <w:szCs w:val="24"/>
        </w:rPr>
      </w:pPr>
      <w:r w:rsidRPr="002B11B9">
        <w:rPr>
          <w:rFonts w:ascii="Times New Roman" w:eastAsia="Times New Roman" w:hAnsi="Times New Roman" w:cs="Times New Roman"/>
          <w:szCs w:val="24"/>
        </w:rPr>
        <w:t xml:space="preserve">So, far what I know is that before the new project started to build facilities/shelters to house the homeless there were only about </w:t>
      </w:r>
      <w:r w:rsidR="00357224" w:rsidRPr="002B11B9">
        <w:rPr>
          <w:rFonts w:ascii="Times New Roman" w:eastAsia="Times New Roman" w:hAnsi="Times New Roman" w:cs="Times New Roman"/>
          <w:szCs w:val="24"/>
        </w:rPr>
        <w:t>ten</w:t>
      </w:r>
      <w:r w:rsidRPr="002B11B9">
        <w:rPr>
          <w:rFonts w:ascii="Times New Roman" w:eastAsia="Times New Roman" w:hAnsi="Times New Roman" w:cs="Times New Roman"/>
          <w:szCs w:val="24"/>
        </w:rPr>
        <w:t xml:space="preserve"> beds available, that number has jumped up to over </w:t>
      </w:r>
      <w:r w:rsidR="00357224" w:rsidRPr="002B11B9">
        <w:rPr>
          <w:rFonts w:ascii="Times New Roman" w:eastAsia="Times New Roman" w:hAnsi="Times New Roman" w:cs="Times New Roman"/>
          <w:szCs w:val="24"/>
        </w:rPr>
        <w:t>five hundred</w:t>
      </w:r>
      <w:r w:rsidRPr="002B11B9">
        <w:rPr>
          <w:rFonts w:ascii="Times New Roman" w:eastAsia="Times New Roman" w:hAnsi="Times New Roman" w:cs="Times New Roman"/>
          <w:szCs w:val="24"/>
        </w:rPr>
        <w:t xml:space="preserve"> beds available at this time, with more in the works. There are currently around</w:t>
      </w:r>
      <w:r>
        <w:rPr>
          <w:rFonts w:ascii="Times New Roman" w:eastAsia="Times New Roman" w:hAnsi="Times New Roman" w:cs="Times New Roman"/>
          <w:szCs w:val="24"/>
        </w:rPr>
        <w:t xml:space="preserve">: </w:t>
      </w:r>
      <w:r w:rsidRPr="002B11B9">
        <w:rPr>
          <w:rFonts w:ascii="Times New Roman" w:hAnsi="Times New Roman" w:cs="Times New Roman"/>
          <w:szCs w:val="24"/>
        </w:rPr>
        <w:t>1,795 units of emergency shelter</w:t>
      </w:r>
      <w:r>
        <w:rPr>
          <w:rFonts w:ascii="Times New Roman" w:hAnsi="Times New Roman" w:cs="Times New Roman"/>
          <w:szCs w:val="24"/>
        </w:rPr>
        <w:t xml:space="preserve">, </w:t>
      </w:r>
      <w:r w:rsidRPr="00357224">
        <w:rPr>
          <w:rFonts w:ascii="Times New Roman" w:hAnsi="Times New Roman" w:cs="Times New Roman"/>
          <w:szCs w:val="24"/>
        </w:rPr>
        <w:t>358 units of transitional housing</w:t>
      </w:r>
      <w:r w:rsidR="00357224">
        <w:rPr>
          <w:rFonts w:ascii="Times New Roman" w:hAnsi="Times New Roman" w:cs="Times New Roman"/>
          <w:szCs w:val="24"/>
        </w:rPr>
        <w:t xml:space="preserve">, </w:t>
      </w:r>
      <w:r w:rsidRPr="00357224">
        <w:rPr>
          <w:rFonts w:ascii="Times New Roman" w:hAnsi="Times New Roman" w:cs="Times New Roman"/>
          <w:szCs w:val="24"/>
        </w:rPr>
        <w:t>389 units of rapid rehousing,</w:t>
      </w:r>
      <w:r w:rsidR="00357224">
        <w:rPr>
          <w:rFonts w:ascii="Times New Roman" w:hAnsi="Times New Roman" w:cs="Times New Roman"/>
          <w:szCs w:val="24"/>
        </w:rPr>
        <w:t xml:space="preserve"> and </w:t>
      </w:r>
      <w:r w:rsidRPr="00357224">
        <w:rPr>
          <w:rFonts w:ascii="Times New Roman" w:hAnsi="Times New Roman" w:cs="Times New Roman"/>
          <w:szCs w:val="24"/>
        </w:rPr>
        <w:t>559 units of permanent supportive housing</w:t>
      </w:r>
      <w:r w:rsidR="00357224">
        <w:rPr>
          <w:rFonts w:ascii="Times New Roman" w:hAnsi="Times New Roman" w:cs="Times New Roman"/>
          <w:szCs w:val="24"/>
        </w:rPr>
        <w:t xml:space="preserve"> that are available.</w:t>
      </w:r>
    </w:p>
    <w:p w14:paraId="145C100B" w14:textId="77777777" w:rsidR="00357224" w:rsidRDefault="00357224" w:rsidP="00357224">
      <w:pPr>
        <w:pStyle w:val="ListParagraph"/>
        <w:widowControl w:val="0"/>
        <w:rPr>
          <w:rFonts w:ascii="Times New Roman" w:hAnsi="Times New Roman" w:cs="Times New Roman"/>
          <w:szCs w:val="24"/>
        </w:rPr>
      </w:pPr>
    </w:p>
    <w:p w14:paraId="01479CF6" w14:textId="6F677DDD" w:rsidR="00D63FCD" w:rsidRDefault="002B11B9" w:rsidP="00D63FCD">
      <w:pPr>
        <w:pStyle w:val="ListParagraph"/>
        <w:widowControl w:val="0"/>
        <w:rPr>
          <w:rFonts w:ascii="Times New Roman" w:hAnsi="Times New Roman" w:cs="Times New Roman"/>
          <w:szCs w:val="24"/>
        </w:rPr>
      </w:pPr>
      <w:r w:rsidRPr="002B11B9">
        <w:rPr>
          <w:rFonts w:ascii="Times New Roman" w:hAnsi="Times New Roman" w:cs="Times New Roman"/>
          <w:szCs w:val="24"/>
        </w:rPr>
        <w:t xml:space="preserve">In one of the articles that I shared it states that “Ketcheside stated that at the time of this count, that all the permanent supportive housing was filled, but added that while there were 389 rapid-rehousing units that were being used during the count, there are a total of 644 rapid rehousing vouchers among the two counties”. We know that this is not </w:t>
      </w:r>
      <w:r w:rsidR="00357224" w:rsidRPr="002B11B9">
        <w:rPr>
          <w:rFonts w:ascii="Times New Roman" w:hAnsi="Times New Roman" w:cs="Times New Roman"/>
          <w:szCs w:val="24"/>
        </w:rPr>
        <w:t>enough</w:t>
      </w:r>
      <w:r w:rsidRPr="002B11B9">
        <w:rPr>
          <w:rFonts w:ascii="Times New Roman" w:hAnsi="Times New Roman" w:cs="Times New Roman"/>
          <w:szCs w:val="24"/>
        </w:rPr>
        <w:t xml:space="preserve"> housing, but it is a start and as this goes on hopefully, we can decrease the number of homeless people living on the streets. It is a work in progress, but there is still a lot of work to do.</w:t>
      </w:r>
    </w:p>
    <w:p w14:paraId="705477D3" w14:textId="7385D342" w:rsidR="00D63FCD" w:rsidRDefault="00D63FCD" w:rsidP="00D63FCD">
      <w:pPr>
        <w:pStyle w:val="ListParagraph"/>
        <w:widowControl w:val="0"/>
        <w:rPr>
          <w:rFonts w:ascii="Times New Roman" w:hAnsi="Times New Roman" w:cs="Times New Roman"/>
          <w:szCs w:val="24"/>
        </w:rPr>
      </w:pPr>
    </w:p>
    <w:p w14:paraId="700683AF" w14:textId="44F6C264" w:rsidR="00D63FCD" w:rsidRDefault="00D63FCD" w:rsidP="00D63FCD">
      <w:pPr>
        <w:pStyle w:val="ListParagraph"/>
        <w:widowControl w:val="0"/>
        <w:rPr>
          <w:rFonts w:ascii="Times New Roman" w:hAnsi="Times New Roman" w:cs="Times New Roman"/>
          <w:szCs w:val="24"/>
        </w:rPr>
      </w:pPr>
    </w:p>
    <w:p w14:paraId="498C4CDF" w14:textId="266DD8FC" w:rsidR="00D63FCD" w:rsidRDefault="00D63FCD" w:rsidP="00D63FCD">
      <w:pPr>
        <w:pStyle w:val="ListParagraph"/>
        <w:widowControl w:val="0"/>
        <w:rPr>
          <w:rFonts w:ascii="Times New Roman" w:hAnsi="Times New Roman" w:cs="Times New Roman"/>
          <w:szCs w:val="24"/>
        </w:rPr>
      </w:pPr>
    </w:p>
    <w:p w14:paraId="5F2A0A72" w14:textId="6ADF9B84" w:rsidR="00D63FCD" w:rsidRDefault="00D63FCD" w:rsidP="00D63FCD">
      <w:pPr>
        <w:pStyle w:val="ListParagraph"/>
        <w:widowControl w:val="0"/>
        <w:rPr>
          <w:rFonts w:ascii="Times New Roman" w:hAnsi="Times New Roman" w:cs="Times New Roman"/>
          <w:szCs w:val="24"/>
        </w:rPr>
      </w:pPr>
    </w:p>
    <w:p w14:paraId="1F5E0A92" w14:textId="77777777" w:rsidR="00D63FCD" w:rsidRDefault="00D63FCD" w:rsidP="00D63FCD">
      <w:pPr>
        <w:pStyle w:val="ListParagraph"/>
        <w:widowControl w:val="0"/>
        <w:rPr>
          <w:rFonts w:ascii="Times New Roman" w:hAnsi="Times New Roman" w:cs="Times New Roman"/>
          <w:szCs w:val="24"/>
        </w:rPr>
      </w:pPr>
    </w:p>
    <w:p w14:paraId="2D1DE85A" w14:textId="77777777" w:rsidR="00D63FCD" w:rsidRPr="00D63FCD" w:rsidRDefault="00D63FCD" w:rsidP="00D63FCD">
      <w:pPr>
        <w:pStyle w:val="ListParagraph"/>
        <w:widowControl w:val="0"/>
        <w:rPr>
          <w:rFonts w:ascii="Times New Roman" w:hAnsi="Times New Roman" w:cs="Times New Roman"/>
          <w:szCs w:val="24"/>
        </w:rPr>
      </w:pPr>
    </w:p>
    <w:tbl>
      <w:tblPr>
        <w:tblW w:w="5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40"/>
        <w:gridCol w:w="1140"/>
      </w:tblGrid>
      <w:tr w:rsidR="00D63FCD" w:rsidRPr="004D54F1" w14:paraId="1C7C2627" w14:textId="77777777" w:rsidTr="00DB3010">
        <w:trPr>
          <w:trHeight w:val="390"/>
        </w:trPr>
        <w:tc>
          <w:tcPr>
            <w:tcW w:w="4840" w:type="dxa"/>
            <w:shd w:val="clear" w:color="auto" w:fill="auto"/>
            <w:noWrap/>
            <w:vAlign w:val="bottom"/>
            <w:hideMark/>
          </w:tcPr>
          <w:p w14:paraId="07CA0BEC" w14:textId="77777777" w:rsidR="00D63FCD" w:rsidRPr="004D54F1" w:rsidRDefault="00D63FCD" w:rsidP="00DB3010">
            <w:pPr>
              <w:spacing w:after="0" w:line="240" w:lineRule="auto"/>
              <w:rPr>
                <w:rFonts w:ascii="Calibri" w:eastAsia="Times New Roman" w:hAnsi="Calibri" w:cs="Calibri"/>
                <w:b/>
                <w:bCs/>
                <w:color w:val="000000"/>
                <w:sz w:val="28"/>
                <w:szCs w:val="28"/>
              </w:rPr>
            </w:pPr>
            <w:r w:rsidRPr="004D54F1">
              <w:rPr>
                <w:rFonts w:ascii="Calibri" w:eastAsia="Times New Roman" w:hAnsi="Calibri" w:cs="Calibri"/>
                <w:b/>
                <w:bCs/>
                <w:color w:val="000000"/>
                <w:sz w:val="28"/>
                <w:szCs w:val="28"/>
              </w:rPr>
              <w:t>Homeless People Breakdown of Data</w:t>
            </w:r>
          </w:p>
        </w:tc>
        <w:tc>
          <w:tcPr>
            <w:tcW w:w="1140" w:type="dxa"/>
            <w:shd w:val="clear" w:color="auto" w:fill="auto"/>
            <w:noWrap/>
            <w:vAlign w:val="bottom"/>
            <w:hideMark/>
          </w:tcPr>
          <w:p w14:paraId="6D381B4C" w14:textId="77777777" w:rsidR="00D63FCD" w:rsidRPr="004D54F1" w:rsidRDefault="00D63FCD" w:rsidP="00DB3010">
            <w:pPr>
              <w:spacing w:after="0" w:line="240" w:lineRule="auto"/>
              <w:rPr>
                <w:rFonts w:ascii="Calibri" w:eastAsia="Times New Roman" w:hAnsi="Calibri" w:cs="Calibri"/>
                <w:b/>
                <w:bCs/>
                <w:color w:val="000000"/>
                <w:sz w:val="28"/>
                <w:szCs w:val="28"/>
              </w:rPr>
            </w:pPr>
            <w:r w:rsidRPr="004D54F1">
              <w:rPr>
                <w:rFonts w:ascii="Calibri" w:eastAsia="Times New Roman" w:hAnsi="Calibri" w:cs="Calibri"/>
                <w:b/>
                <w:bCs/>
                <w:color w:val="000000"/>
                <w:sz w:val="28"/>
                <w:szCs w:val="28"/>
              </w:rPr>
              <w:t>Percent</w:t>
            </w:r>
          </w:p>
        </w:tc>
      </w:tr>
      <w:tr w:rsidR="00D63FCD" w:rsidRPr="004D54F1" w14:paraId="3CE89B2D" w14:textId="77777777" w:rsidTr="00DB3010">
        <w:trPr>
          <w:trHeight w:val="315"/>
        </w:trPr>
        <w:tc>
          <w:tcPr>
            <w:tcW w:w="4840" w:type="dxa"/>
            <w:shd w:val="clear" w:color="auto" w:fill="auto"/>
            <w:noWrap/>
            <w:vAlign w:val="bottom"/>
            <w:hideMark/>
          </w:tcPr>
          <w:p w14:paraId="61D05D3D" w14:textId="77777777" w:rsidR="00D63FCD" w:rsidRPr="004D54F1" w:rsidRDefault="00D63FCD" w:rsidP="00DB3010">
            <w:pPr>
              <w:spacing w:after="0" w:line="240" w:lineRule="auto"/>
              <w:rPr>
                <w:rFonts w:ascii="Calibri" w:eastAsia="Times New Roman" w:hAnsi="Calibri" w:cs="Calibri"/>
                <w:b/>
                <w:bCs/>
                <w:color w:val="000000"/>
              </w:rPr>
            </w:pPr>
            <w:r w:rsidRPr="004D54F1">
              <w:rPr>
                <w:rFonts w:ascii="Calibri" w:eastAsia="Times New Roman" w:hAnsi="Calibri" w:cs="Calibri"/>
                <w:b/>
                <w:bCs/>
                <w:color w:val="000000"/>
              </w:rPr>
              <w:t>Unsheltered Chronically Homeless</w:t>
            </w:r>
          </w:p>
        </w:tc>
        <w:tc>
          <w:tcPr>
            <w:tcW w:w="1140" w:type="dxa"/>
            <w:shd w:val="clear" w:color="auto" w:fill="auto"/>
            <w:noWrap/>
            <w:vAlign w:val="bottom"/>
            <w:hideMark/>
          </w:tcPr>
          <w:p w14:paraId="1195DA69" w14:textId="77777777" w:rsidR="00D63FCD" w:rsidRPr="004D54F1" w:rsidRDefault="00D63FCD" w:rsidP="00DB3010">
            <w:pPr>
              <w:spacing w:after="0" w:line="240" w:lineRule="auto"/>
              <w:jc w:val="right"/>
              <w:rPr>
                <w:rFonts w:ascii="Calibri" w:eastAsia="Times New Roman" w:hAnsi="Calibri" w:cs="Calibri"/>
                <w:b/>
                <w:bCs/>
                <w:color w:val="000000"/>
              </w:rPr>
            </w:pPr>
            <w:r w:rsidRPr="004D54F1">
              <w:rPr>
                <w:rFonts w:ascii="Calibri" w:eastAsia="Times New Roman" w:hAnsi="Calibri" w:cs="Calibri"/>
                <w:b/>
                <w:bCs/>
                <w:color w:val="000000"/>
              </w:rPr>
              <w:t>25%</w:t>
            </w:r>
          </w:p>
        </w:tc>
      </w:tr>
      <w:tr w:rsidR="00D63FCD" w:rsidRPr="004D54F1" w14:paraId="5366AA44" w14:textId="77777777" w:rsidTr="00DB3010">
        <w:trPr>
          <w:trHeight w:val="300"/>
        </w:trPr>
        <w:tc>
          <w:tcPr>
            <w:tcW w:w="4840" w:type="dxa"/>
            <w:shd w:val="clear" w:color="auto" w:fill="auto"/>
            <w:noWrap/>
            <w:vAlign w:val="bottom"/>
            <w:hideMark/>
          </w:tcPr>
          <w:p w14:paraId="4295ED8E" w14:textId="77777777" w:rsidR="00D63FCD" w:rsidRPr="004D54F1" w:rsidRDefault="00D63FCD" w:rsidP="00DB3010">
            <w:pPr>
              <w:spacing w:after="0" w:line="240" w:lineRule="auto"/>
              <w:rPr>
                <w:rFonts w:ascii="Calibri" w:eastAsia="Times New Roman" w:hAnsi="Calibri" w:cs="Calibri"/>
                <w:b/>
                <w:bCs/>
                <w:color w:val="000000"/>
              </w:rPr>
            </w:pPr>
            <w:r w:rsidRPr="004D54F1">
              <w:rPr>
                <w:rFonts w:ascii="Calibri" w:eastAsia="Times New Roman" w:hAnsi="Calibri" w:cs="Calibri"/>
                <w:b/>
                <w:bCs/>
                <w:color w:val="000000"/>
              </w:rPr>
              <w:t>Children Accompanied by an Adult</w:t>
            </w:r>
          </w:p>
        </w:tc>
        <w:tc>
          <w:tcPr>
            <w:tcW w:w="1140" w:type="dxa"/>
            <w:shd w:val="clear" w:color="auto" w:fill="auto"/>
            <w:noWrap/>
            <w:vAlign w:val="bottom"/>
            <w:hideMark/>
          </w:tcPr>
          <w:p w14:paraId="0CC7431F" w14:textId="77777777" w:rsidR="00D63FCD" w:rsidRPr="004D54F1" w:rsidRDefault="00D63FCD" w:rsidP="00DB3010">
            <w:pPr>
              <w:spacing w:after="0" w:line="240" w:lineRule="auto"/>
              <w:jc w:val="right"/>
              <w:rPr>
                <w:rFonts w:ascii="Calibri" w:eastAsia="Times New Roman" w:hAnsi="Calibri" w:cs="Calibri"/>
                <w:b/>
                <w:bCs/>
                <w:color w:val="000000"/>
              </w:rPr>
            </w:pPr>
            <w:r w:rsidRPr="004D54F1">
              <w:rPr>
                <w:rFonts w:ascii="Calibri" w:eastAsia="Times New Roman" w:hAnsi="Calibri" w:cs="Calibri"/>
                <w:b/>
                <w:bCs/>
                <w:color w:val="000000"/>
              </w:rPr>
              <w:t>11%</w:t>
            </w:r>
          </w:p>
        </w:tc>
      </w:tr>
      <w:tr w:rsidR="00D63FCD" w:rsidRPr="004D54F1" w14:paraId="747E737D" w14:textId="77777777" w:rsidTr="00DB3010">
        <w:trPr>
          <w:trHeight w:val="300"/>
        </w:trPr>
        <w:tc>
          <w:tcPr>
            <w:tcW w:w="4840" w:type="dxa"/>
            <w:shd w:val="clear" w:color="auto" w:fill="auto"/>
            <w:noWrap/>
            <w:vAlign w:val="bottom"/>
            <w:hideMark/>
          </w:tcPr>
          <w:p w14:paraId="249EE0C6" w14:textId="77777777" w:rsidR="00D63FCD" w:rsidRPr="004D54F1" w:rsidRDefault="00D63FCD" w:rsidP="00DB3010">
            <w:pPr>
              <w:spacing w:after="0" w:line="240" w:lineRule="auto"/>
              <w:rPr>
                <w:rFonts w:ascii="Calibri" w:eastAsia="Times New Roman" w:hAnsi="Calibri" w:cs="Calibri"/>
                <w:b/>
                <w:bCs/>
                <w:color w:val="000000"/>
              </w:rPr>
            </w:pPr>
            <w:r w:rsidRPr="004D54F1">
              <w:rPr>
                <w:rFonts w:ascii="Calibri" w:eastAsia="Times New Roman" w:hAnsi="Calibri" w:cs="Calibri"/>
                <w:b/>
                <w:bCs/>
                <w:color w:val="000000"/>
              </w:rPr>
              <w:t>Single Adults</w:t>
            </w:r>
          </w:p>
        </w:tc>
        <w:tc>
          <w:tcPr>
            <w:tcW w:w="1140" w:type="dxa"/>
            <w:shd w:val="clear" w:color="auto" w:fill="auto"/>
            <w:noWrap/>
            <w:vAlign w:val="bottom"/>
            <w:hideMark/>
          </w:tcPr>
          <w:p w14:paraId="7E21DF3F" w14:textId="77777777" w:rsidR="00D63FCD" w:rsidRPr="004D54F1" w:rsidRDefault="00D63FCD" w:rsidP="00DB3010">
            <w:pPr>
              <w:spacing w:after="0" w:line="240" w:lineRule="auto"/>
              <w:jc w:val="right"/>
              <w:rPr>
                <w:rFonts w:ascii="Calibri" w:eastAsia="Times New Roman" w:hAnsi="Calibri" w:cs="Calibri"/>
                <w:b/>
                <w:bCs/>
                <w:color w:val="000000"/>
              </w:rPr>
            </w:pPr>
            <w:r w:rsidRPr="004D54F1">
              <w:rPr>
                <w:rFonts w:ascii="Calibri" w:eastAsia="Times New Roman" w:hAnsi="Calibri" w:cs="Calibri"/>
                <w:b/>
                <w:bCs/>
                <w:color w:val="000000"/>
              </w:rPr>
              <w:t>79%</w:t>
            </w:r>
          </w:p>
        </w:tc>
      </w:tr>
      <w:tr w:rsidR="00D63FCD" w:rsidRPr="004D54F1" w14:paraId="7E33402F" w14:textId="77777777" w:rsidTr="00DB3010">
        <w:trPr>
          <w:trHeight w:val="300"/>
        </w:trPr>
        <w:tc>
          <w:tcPr>
            <w:tcW w:w="4840" w:type="dxa"/>
            <w:shd w:val="clear" w:color="auto" w:fill="auto"/>
            <w:noWrap/>
            <w:vAlign w:val="bottom"/>
            <w:hideMark/>
          </w:tcPr>
          <w:p w14:paraId="32216923" w14:textId="77777777" w:rsidR="00D63FCD" w:rsidRPr="004D54F1" w:rsidRDefault="00D63FCD" w:rsidP="00DB3010">
            <w:pPr>
              <w:spacing w:after="0" w:line="240" w:lineRule="auto"/>
              <w:rPr>
                <w:rFonts w:ascii="Calibri" w:eastAsia="Times New Roman" w:hAnsi="Calibri" w:cs="Calibri"/>
                <w:b/>
                <w:bCs/>
                <w:color w:val="000000"/>
              </w:rPr>
            </w:pPr>
            <w:r w:rsidRPr="004D54F1">
              <w:rPr>
                <w:rFonts w:ascii="Calibri" w:eastAsia="Times New Roman" w:hAnsi="Calibri" w:cs="Calibri"/>
                <w:b/>
                <w:bCs/>
                <w:color w:val="000000"/>
              </w:rPr>
              <w:t>Veterans</w:t>
            </w:r>
          </w:p>
        </w:tc>
        <w:tc>
          <w:tcPr>
            <w:tcW w:w="1140" w:type="dxa"/>
            <w:shd w:val="clear" w:color="auto" w:fill="auto"/>
            <w:noWrap/>
            <w:vAlign w:val="bottom"/>
            <w:hideMark/>
          </w:tcPr>
          <w:p w14:paraId="46CB3EC1" w14:textId="77777777" w:rsidR="00D63FCD" w:rsidRPr="004D54F1" w:rsidRDefault="00D63FCD" w:rsidP="00DB3010">
            <w:pPr>
              <w:spacing w:after="0" w:line="240" w:lineRule="auto"/>
              <w:jc w:val="right"/>
              <w:rPr>
                <w:rFonts w:ascii="Calibri" w:eastAsia="Times New Roman" w:hAnsi="Calibri" w:cs="Calibri"/>
                <w:b/>
                <w:bCs/>
                <w:color w:val="000000"/>
              </w:rPr>
            </w:pPr>
            <w:r w:rsidRPr="004D54F1">
              <w:rPr>
                <w:rFonts w:ascii="Calibri" w:eastAsia="Times New Roman" w:hAnsi="Calibri" w:cs="Calibri"/>
                <w:b/>
                <w:bCs/>
                <w:color w:val="000000"/>
              </w:rPr>
              <w:t>5%</w:t>
            </w:r>
          </w:p>
        </w:tc>
      </w:tr>
      <w:tr w:rsidR="00D63FCD" w:rsidRPr="004D54F1" w14:paraId="64D60766" w14:textId="77777777" w:rsidTr="00DB3010">
        <w:trPr>
          <w:trHeight w:val="300"/>
        </w:trPr>
        <w:tc>
          <w:tcPr>
            <w:tcW w:w="4840" w:type="dxa"/>
            <w:shd w:val="clear" w:color="auto" w:fill="auto"/>
            <w:noWrap/>
            <w:vAlign w:val="bottom"/>
            <w:hideMark/>
          </w:tcPr>
          <w:p w14:paraId="0F32559F" w14:textId="77777777" w:rsidR="00D63FCD" w:rsidRPr="004D54F1" w:rsidRDefault="00D63FCD" w:rsidP="00DB3010">
            <w:pPr>
              <w:spacing w:after="0" w:line="240" w:lineRule="auto"/>
              <w:rPr>
                <w:rFonts w:ascii="Calibri" w:eastAsia="Times New Roman" w:hAnsi="Calibri" w:cs="Calibri"/>
                <w:b/>
                <w:bCs/>
                <w:color w:val="000000"/>
              </w:rPr>
            </w:pPr>
            <w:r w:rsidRPr="004D54F1">
              <w:rPr>
                <w:rFonts w:ascii="Calibri" w:eastAsia="Times New Roman" w:hAnsi="Calibri" w:cs="Calibri"/>
                <w:b/>
                <w:bCs/>
                <w:color w:val="000000"/>
              </w:rPr>
              <w:t>Domestic Violence Survivors</w:t>
            </w:r>
          </w:p>
        </w:tc>
        <w:tc>
          <w:tcPr>
            <w:tcW w:w="1140" w:type="dxa"/>
            <w:shd w:val="clear" w:color="auto" w:fill="auto"/>
            <w:noWrap/>
            <w:vAlign w:val="bottom"/>
            <w:hideMark/>
          </w:tcPr>
          <w:p w14:paraId="190B62B2" w14:textId="77777777" w:rsidR="00D63FCD" w:rsidRPr="004D54F1" w:rsidRDefault="00D63FCD" w:rsidP="00DB3010">
            <w:pPr>
              <w:spacing w:after="0" w:line="240" w:lineRule="auto"/>
              <w:jc w:val="right"/>
              <w:rPr>
                <w:rFonts w:ascii="Calibri" w:eastAsia="Times New Roman" w:hAnsi="Calibri" w:cs="Calibri"/>
                <w:b/>
                <w:bCs/>
                <w:color w:val="000000"/>
              </w:rPr>
            </w:pPr>
            <w:r w:rsidRPr="004D54F1">
              <w:rPr>
                <w:rFonts w:ascii="Calibri" w:eastAsia="Times New Roman" w:hAnsi="Calibri" w:cs="Calibri"/>
                <w:b/>
                <w:bCs/>
                <w:color w:val="000000"/>
              </w:rPr>
              <w:t>15%</w:t>
            </w:r>
          </w:p>
        </w:tc>
      </w:tr>
      <w:tr w:rsidR="00D63FCD" w:rsidRPr="004D54F1" w14:paraId="1D36B233" w14:textId="77777777" w:rsidTr="00DB3010">
        <w:trPr>
          <w:trHeight w:val="300"/>
        </w:trPr>
        <w:tc>
          <w:tcPr>
            <w:tcW w:w="4840" w:type="dxa"/>
            <w:shd w:val="clear" w:color="auto" w:fill="auto"/>
            <w:noWrap/>
            <w:vAlign w:val="bottom"/>
            <w:hideMark/>
          </w:tcPr>
          <w:p w14:paraId="01E6D1DD" w14:textId="77777777" w:rsidR="00D63FCD" w:rsidRPr="004D54F1" w:rsidRDefault="00D63FCD" w:rsidP="00DB3010">
            <w:pPr>
              <w:spacing w:after="0" w:line="240" w:lineRule="auto"/>
              <w:rPr>
                <w:rFonts w:ascii="Calibri" w:eastAsia="Times New Roman" w:hAnsi="Calibri" w:cs="Calibri"/>
                <w:b/>
                <w:bCs/>
                <w:color w:val="000000"/>
              </w:rPr>
            </w:pPr>
            <w:r w:rsidRPr="004D54F1">
              <w:rPr>
                <w:rFonts w:ascii="Calibri" w:eastAsia="Times New Roman" w:hAnsi="Calibri" w:cs="Calibri"/>
                <w:b/>
                <w:bCs/>
                <w:color w:val="000000"/>
              </w:rPr>
              <w:t>Hispanic</w:t>
            </w:r>
          </w:p>
        </w:tc>
        <w:tc>
          <w:tcPr>
            <w:tcW w:w="1140" w:type="dxa"/>
            <w:shd w:val="clear" w:color="auto" w:fill="auto"/>
            <w:noWrap/>
            <w:vAlign w:val="bottom"/>
            <w:hideMark/>
          </w:tcPr>
          <w:p w14:paraId="0F0DBDCA" w14:textId="77777777" w:rsidR="00D63FCD" w:rsidRPr="004D54F1" w:rsidRDefault="00D63FCD" w:rsidP="00DB3010">
            <w:pPr>
              <w:spacing w:after="0" w:line="240" w:lineRule="auto"/>
              <w:jc w:val="right"/>
              <w:rPr>
                <w:rFonts w:ascii="Calibri" w:eastAsia="Times New Roman" w:hAnsi="Calibri" w:cs="Calibri"/>
                <w:b/>
                <w:bCs/>
                <w:color w:val="000000"/>
              </w:rPr>
            </w:pPr>
            <w:r w:rsidRPr="004D54F1">
              <w:rPr>
                <w:rFonts w:ascii="Calibri" w:eastAsia="Times New Roman" w:hAnsi="Calibri" w:cs="Calibri"/>
                <w:b/>
                <w:bCs/>
                <w:color w:val="000000"/>
              </w:rPr>
              <w:t>50%</w:t>
            </w:r>
          </w:p>
        </w:tc>
      </w:tr>
      <w:tr w:rsidR="00D63FCD" w:rsidRPr="004D54F1" w14:paraId="5C738D88" w14:textId="77777777" w:rsidTr="00DB3010">
        <w:trPr>
          <w:trHeight w:val="300"/>
        </w:trPr>
        <w:tc>
          <w:tcPr>
            <w:tcW w:w="4840" w:type="dxa"/>
            <w:shd w:val="clear" w:color="auto" w:fill="auto"/>
            <w:noWrap/>
            <w:vAlign w:val="bottom"/>
            <w:hideMark/>
          </w:tcPr>
          <w:p w14:paraId="565F0167" w14:textId="77777777" w:rsidR="00D63FCD" w:rsidRPr="004D54F1" w:rsidRDefault="00D63FCD" w:rsidP="00DB3010">
            <w:pPr>
              <w:spacing w:after="0" w:line="240" w:lineRule="auto"/>
              <w:rPr>
                <w:rFonts w:ascii="Calibri" w:eastAsia="Times New Roman" w:hAnsi="Calibri" w:cs="Calibri"/>
                <w:b/>
                <w:bCs/>
                <w:color w:val="000000"/>
              </w:rPr>
            </w:pPr>
            <w:r w:rsidRPr="004D54F1">
              <w:rPr>
                <w:rFonts w:ascii="Calibri" w:eastAsia="Times New Roman" w:hAnsi="Calibri" w:cs="Calibri"/>
                <w:b/>
                <w:bCs/>
                <w:color w:val="000000"/>
              </w:rPr>
              <w:t>Men</w:t>
            </w:r>
          </w:p>
        </w:tc>
        <w:tc>
          <w:tcPr>
            <w:tcW w:w="1140" w:type="dxa"/>
            <w:shd w:val="clear" w:color="auto" w:fill="auto"/>
            <w:noWrap/>
            <w:vAlign w:val="bottom"/>
            <w:hideMark/>
          </w:tcPr>
          <w:p w14:paraId="15C5B313" w14:textId="77777777" w:rsidR="00D63FCD" w:rsidRPr="004D54F1" w:rsidRDefault="00D63FCD" w:rsidP="00DB3010">
            <w:pPr>
              <w:spacing w:after="0" w:line="240" w:lineRule="auto"/>
              <w:jc w:val="right"/>
              <w:rPr>
                <w:rFonts w:ascii="Calibri" w:eastAsia="Times New Roman" w:hAnsi="Calibri" w:cs="Calibri"/>
                <w:b/>
                <w:bCs/>
                <w:color w:val="000000"/>
              </w:rPr>
            </w:pPr>
            <w:r w:rsidRPr="004D54F1">
              <w:rPr>
                <w:rFonts w:ascii="Calibri" w:eastAsia="Times New Roman" w:hAnsi="Calibri" w:cs="Calibri"/>
                <w:b/>
                <w:bCs/>
                <w:color w:val="000000"/>
              </w:rPr>
              <w:t>60%</w:t>
            </w:r>
          </w:p>
        </w:tc>
      </w:tr>
      <w:tr w:rsidR="00D63FCD" w:rsidRPr="004D54F1" w14:paraId="734574AD" w14:textId="77777777" w:rsidTr="00DB3010">
        <w:trPr>
          <w:trHeight w:val="300"/>
        </w:trPr>
        <w:tc>
          <w:tcPr>
            <w:tcW w:w="4840" w:type="dxa"/>
            <w:shd w:val="clear" w:color="auto" w:fill="auto"/>
            <w:noWrap/>
            <w:vAlign w:val="bottom"/>
            <w:hideMark/>
          </w:tcPr>
          <w:p w14:paraId="58098BFF" w14:textId="77777777" w:rsidR="00D63FCD" w:rsidRPr="004D54F1" w:rsidRDefault="00D63FCD" w:rsidP="00DB3010">
            <w:pPr>
              <w:spacing w:after="0" w:line="240" w:lineRule="auto"/>
              <w:rPr>
                <w:rFonts w:ascii="Calibri" w:eastAsia="Times New Roman" w:hAnsi="Calibri" w:cs="Calibri"/>
                <w:b/>
                <w:bCs/>
                <w:color w:val="000000"/>
              </w:rPr>
            </w:pPr>
            <w:r w:rsidRPr="004D54F1">
              <w:rPr>
                <w:rFonts w:ascii="Calibri" w:eastAsia="Times New Roman" w:hAnsi="Calibri" w:cs="Calibri"/>
                <w:b/>
                <w:bCs/>
                <w:color w:val="000000"/>
              </w:rPr>
              <w:t>Women</w:t>
            </w:r>
          </w:p>
        </w:tc>
        <w:tc>
          <w:tcPr>
            <w:tcW w:w="1140" w:type="dxa"/>
            <w:shd w:val="clear" w:color="auto" w:fill="auto"/>
            <w:noWrap/>
            <w:vAlign w:val="bottom"/>
            <w:hideMark/>
          </w:tcPr>
          <w:p w14:paraId="014C9D91" w14:textId="77777777" w:rsidR="00D63FCD" w:rsidRPr="004D54F1" w:rsidRDefault="00D63FCD" w:rsidP="00DB3010">
            <w:pPr>
              <w:spacing w:after="0" w:line="240" w:lineRule="auto"/>
              <w:jc w:val="right"/>
              <w:rPr>
                <w:rFonts w:ascii="Calibri" w:eastAsia="Times New Roman" w:hAnsi="Calibri" w:cs="Calibri"/>
                <w:b/>
                <w:bCs/>
                <w:color w:val="000000"/>
              </w:rPr>
            </w:pPr>
            <w:r w:rsidRPr="004D54F1">
              <w:rPr>
                <w:rFonts w:ascii="Calibri" w:eastAsia="Times New Roman" w:hAnsi="Calibri" w:cs="Calibri"/>
                <w:b/>
                <w:bCs/>
                <w:color w:val="000000"/>
              </w:rPr>
              <w:t>39%</w:t>
            </w:r>
          </w:p>
        </w:tc>
      </w:tr>
      <w:tr w:rsidR="00D63FCD" w:rsidRPr="004D54F1" w14:paraId="79AB3C9F" w14:textId="77777777" w:rsidTr="00DB3010">
        <w:trPr>
          <w:trHeight w:val="300"/>
        </w:trPr>
        <w:tc>
          <w:tcPr>
            <w:tcW w:w="4840" w:type="dxa"/>
            <w:shd w:val="clear" w:color="auto" w:fill="auto"/>
            <w:noWrap/>
            <w:vAlign w:val="bottom"/>
            <w:hideMark/>
          </w:tcPr>
          <w:p w14:paraId="4A9A091C" w14:textId="77777777" w:rsidR="00D63FCD" w:rsidRPr="004D54F1" w:rsidRDefault="00D63FCD" w:rsidP="00DB3010">
            <w:pPr>
              <w:spacing w:after="0" w:line="240" w:lineRule="auto"/>
              <w:rPr>
                <w:rFonts w:ascii="Calibri" w:eastAsia="Times New Roman" w:hAnsi="Calibri" w:cs="Calibri"/>
                <w:b/>
                <w:bCs/>
                <w:color w:val="000000"/>
              </w:rPr>
            </w:pPr>
            <w:r w:rsidRPr="004D54F1">
              <w:rPr>
                <w:rFonts w:ascii="Calibri" w:eastAsia="Times New Roman" w:hAnsi="Calibri" w:cs="Calibri"/>
                <w:b/>
                <w:bCs/>
                <w:color w:val="000000"/>
              </w:rPr>
              <w:t>Transgender or Gender Non-Conforming</w:t>
            </w:r>
          </w:p>
        </w:tc>
        <w:tc>
          <w:tcPr>
            <w:tcW w:w="1140" w:type="dxa"/>
            <w:shd w:val="clear" w:color="auto" w:fill="auto"/>
            <w:noWrap/>
            <w:vAlign w:val="bottom"/>
            <w:hideMark/>
          </w:tcPr>
          <w:p w14:paraId="125C4AB8" w14:textId="77777777" w:rsidR="00D63FCD" w:rsidRPr="004D54F1" w:rsidRDefault="00D63FCD" w:rsidP="00DB3010">
            <w:pPr>
              <w:spacing w:after="0" w:line="240" w:lineRule="auto"/>
              <w:jc w:val="right"/>
              <w:rPr>
                <w:rFonts w:ascii="Calibri" w:eastAsia="Times New Roman" w:hAnsi="Calibri" w:cs="Calibri"/>
                <w:b/>
                <w:bCs/>
                <w:color w:val="000000"/>
              </w:rPr>
            </w:pPr>
            <w:r w:rsidRPr="004D54F1">
              <w:rPr>
                <w:rFonts w:ascii="Calibri" w:eastAsia="Times New Roman" w:hAnsi="Calibri" w:cs="Calibri"/>
                <w:b/>
                <w:bCs/>
                <w:color w:val="000000"/>
              </w:rPr>
              <w:t>1%</w:t>
            </w:r>
          </w:p>
        </w:tc>
      </w:tr>
      <w:tr w:rsidR="00D63FCD" w:rsidRPr="004D54F1" w14:paraId="7F66DC05" w14:textId="77777777" w:rsidTr="00DB3010">
        <w:trPr>
          <w:trHeight w:val="300"/>
        </w:trPr>
        <w:tc>
          <w:tcPr>
            <w:tcW w:w="4840" w:type="dxa"/>
            <w:shd w:val="clear" w:color="auto" w:fill="auto"/>
            <w:noWrap/>
            <w:vAlign w:val="bottom"/>
            <w:hideMark/>
          </w:tcPr>
          <w:p w14:paraId="3941A06A" w14:textId="77777777" w:rsidR="00D63FCD" w:rsidRPr="004D54F1" w:rsidRDefault="00D63FCD" w:rsidP="00DB3010">
            <w:pPr>
              <w:spacing w:after="0" w:line="240" w:lineRule="auto"/>
              <w:rPr>
                <w:rFonts w:ascii="Calibri" w:eastAsia="Times New Roman" w:hAnsi="Calibri" w:cs="Calibri"/>
                <w:b/>
                <w:bCs/>
                <w:color w:val="000000"/>
              </w:rPr>
            </w:pPr>
            <w:r w:rsidRPr="004D54F1">
              <w:rPr>
                <w:rFonts w:ascii="Calibri" w:eastAsia="Times New Roman" w:hAnsi="Calibri" w:cs="Calibri"/>
                <w:b/>
                <w:bCs/>
                <w:color w:val="000000"/>
              </w:rPr>
              <w:t>Reported Having Serious Mental Issues</w:t>
            </w:r>
          </w:p>
        </w:tc>
        <w:tc>
          <w:tcPr>
            <w:tcW w:w="1140" w:type="dxa"/>
            <w:shd w:val="clear" w:color="auto" w:fill="auto"/>
            <w:noWrap/>
            <w:vAlign w:val="bottom"/>
            <w:hideMark/>
          </w:tcPr>
          <w:p w14:paraId="25B3D7B4" w14:textId="77777777" w:rsidR="00D63FCD" w:rsidRPr="004D54F1" w:rsidRDefault="00D63FCD" w:rsidP="00DB3010">
            <w:pPr>
              <w:spacing w:after="0" w:line="240" w:lineRule="auto"/>
              <w:jc w:val="right"/>
              <w:rPr>
                <w:rFonts w:ascii="Calibri" w:eastAsia="Times New Roman" w:hAnsi="Calibri" w:cs="Calibri"/>
                <w:b/>
                <w:bCs/>
                <w:color w:val="000000"/>
              </w:rPr>
            </w:pPr>
            <w:r w:rsidRPr="004D54F1">
              <w:rPr>
                <w:rFonts w:ascii="Calibri" w:eastAsia="Times New Roman" w:hAnsi="Calibri" w:cs="Calibri"/>
                <w:b/>
                <w:bCs/>
                <w:color w:val="000000"/>
              </w:rPr>
              <w:t>19%</w:t>
            </w:r>
          </w:p>
        </w:tc>
      </w:tr>
    </w:tbl>
    <w:p w14:paraId="28139E89" w14:textId="77777777" w:rsidR="00D63FCD" w:rsidRDefault="00D63FCD" w:rsidP="00D63FCD">
      <w:pPr>
        <w:rPr>
          <w:rFonts w:ascii="Times New Roman" w:hAnsi="Times New Roman" w:cs="Times New Roman"/>
          <w:b/>
          <w:bCs/>
          <w:sz w:val="24"/>
          <w:szCs w:val="24"/>
        </w:rPr>
      </w:pPr>
    </w:p>
    <w:p w14:paraId="13B5A4D8" w14:textId="77777777" w:rsidR="00D63FCD" w:rsidRDefault="00D63FCD" w:rsidP="00D63FCD">
      <w:pPr>
        <w:rPr>
          <w:rFonts w:ascii="Times New Roman" w:hAnsi="Times New Roman" w:cs="Times New Roman"/>
          <w:b/>
          <w:bCs/>
          <w:sz w:val="24"/>
          <w:szCs w:val="24"/>
        </w:rPr>
      </w:pPr>
      <w:r>
        <w:rPr>
          <w:noProof/>
        </w:rPr>
        <w:drawing>
          <wp:inline distT="0" distB="0" distL="0" distR="0" wp14:anchorId="3A81B95A" wp14:editId="1DB08518">
            <wp:extent cx="4152900" cy="2676525"/>
            <wp:effectExtent l="0" t="0" r="0" b="9525"/>
            <wp:docPr id="2" name="Chart 2">
              <a:extLst xmlns:a="http://schemas.openxmlformats.org/drawingml/2006/main">
                <a:ext uri="{FF2B5EF4-FFF2-40B4-BE49-F238E27FC236}">
                  <a16:creationId xmlns:a16="http://schemas.microsoft.com/office/drawing/2014/main" id="{0C3C8576-9C5E-5FAB-8D51-37BE8A5E9D8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1B27B9D1" w14:textId="5195FAAB" w:rsidR="00D63FCD" w:rsidRDefault="00D63FCD" w:rsidP="00357224">
      <w:pPr>
        <w:pStyle w:val="ListParagraph"/>
        <w:widowControl w:val="0"/>
        <w:rPr>
          <w:rFonts w:ascii="Times New Roman" w:hAnsi="Times New Roman" w:cs="Times New Roman"/>
          <w:szCs w:val="24"/>
        </w:rPr>
      </w:pPr>
      <w:r>
        <w:rPr>
          <w:noProof/>
        </w:rPr>
        <w:drawing>
          <wp:inline distT="0" distB="0" distL="0" distR="0" wp14:anchorId="01BE4585" wp14:editId="7B7DB928">
            <wp:extent cx="4148137" cy="2052637"/>
            <wp:effectExtent l="0" t="0" r="5080" b="5080"/>
            <wp:docPr id="3" name="Chart 3">
              <a:extLst xmlns:a="http://schemas.openxmlformats.org/drawingml/2006/main">
                <a:ext uri="{FF2B5EF4-FFF2-40B4-BE49-F238E27FC236}">
                  <a16:creationId xmlns:a16="http://schemas.microsoft.com/office/drawing/2014/main" id="{9B45E09E-A6D5-5173-F51E-A3F2B5C1D8C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76D45F68" w14:textId="4C5D1A8E" w:rsidR="00357224" w:rsidRDefault="00357224" w:rsidP="00357224">
      <w:pPr>
        <w:pStyle w:val="ListParagraph"/>
        <w:widowControl w:val="0"/>
        <w:rPr>
          <w:rFonts w:ascii="Times New Roman" w:hAnsi="Times New Roman" w:cs="Times New Roman"/>
          <w:szCs w:val="24"/>
        </w:rPr>
      </w:pPr>
    </w:p>
    <w:p w14:paraId="2AD0AA81" w14:textId="2229E670" w:rsidR="00357224" w:rsidRDefault="00357224" w:rsidP="00357224">
      <w:pPr>
        <w:pStyle w:val="ListParagraph"/>
        <w:widowControl w:val="0"/>
        <w:rPr>
          <w:rFonts w:ascii="Times New Roman" w:hAnsi="Times New Roman" w:cs="Times New Roman"/>
          <w:szCs w:val="24"/>
        </w:rPr>
      </w:pPr>
    </w:p>
    <w:p w14:paraId="20013A0C" w14:textId="720BEB94" w:rsidR="008120F8" w:rsidRDefault="008120F8" w:rsidP="00357224">
      <w:pPr>
        <w:pStyle w:val="ListParagraph"/>
        <w:widowControl w:val="0"/>
        <w:rPr>
          <w:rFonts w:ascii="Times New Roman" w:hAnsi="Times New Roman" w:cs="Times New Roman"/>
          <w:szCs w:val="24"/>
        </w:rPr>
      </w:pPr>
    </w:p>
    <w:p w14:paraId="33550095" w14:textId="2608BA41" w:rsidR="00365A97" w:rsidRDefault="00C138DB" w:rsidP="00C138DB">
      <w:pPr>
        <w:pStyle w:val="NormalWeb"/>
        <w:spacing w:before="180" w:beforeAutospacing="0" w:after="180" w:afterAutospacing="0"/>
        <w:ind w:left="720"/>
        <w:contextualSpacing/>
        <w:rPr>
          <w:rFonts w:ascii="Book Antiqua" w:hAnsi="Book Antiqua" w:cs="Calibri"/>
        </w:rPr>
      </w:pPr>
      <w:r>
        <w:lastRenderedPageBreak/>
        <w:t xml:space="preserve">In conclusion, I </w:t>
      </w:r>
      <w:r>
        <w:rPr>
          <w:rFonts w:ascii="Book Antiqua" w:hAnsi="Book Antiqua" w:cs="Calibri"/>
        </w:rPr>
        <w:t>believe that my</w:t>
      </w:r>
      <w:r w:rsidRPr="00AE101B">
        <w:rPr>
          <w:rFonts w:ascii="Book Antiqua" w:hAnsi="Book Antiqua" w:cs="Calibri"/>
        </w:rPr>
        <w:t xml:space="preserve"> findings confirm </w:t>
      </w:r>
      <w:r>
        <w:rPr>
          <w:rFonts w:ascii="Book Antiqua" w:hAnsi="Book Antiqua" w:cs="Calibri"/>
        </w:rPr>
        <w:t>my</w:t>
      </w:r>
      <w:r w:rsidRPr="00AE101B">
        <w:rPr>
          <w:rFonts w:ascii="Book Antiqua" w:hAnsi="Book Antiqua" w:cs="Calibri"/>
        </w:rPr>
        <w:t xml:space="preserve"> hypothesis</w:t>
      </w:r>
      <w:r>
        <w:rPr>
          <w:rFonts w:ascii="Book Antiqua" w:hAnsi="Book Antiqua" w:cs="Calibri"/>
        </w:rPr>
        <w:t xml:space="preserve"> because numbers don’t lie. There was a decrease in the number of homeless people because they started building facilities to house them. I also know that the pandemic didn’t help lessen the number of homeless people, many lost their jobs due to the </w:t>
      </w:r>
      <w:r w:rsidR="00365A97">
        <w:rPr>
          <w:rFonts w:ascii="Book Antiqua" w:hAnsi="Book Antiqua" w:cs="Calibri"/>
        </w:rPr>
        <w:t>pandemic,</w:t>
      </w:r>
      <w:r>
        <w:rPr>
          <w:rFonts w:ascii="Book Antiqua" w:hAnsi="Book Antiqua" w:cs="Calibri"/>
        </w:rPr>
        <w:t xml:space="preserve"> so they were not able to pay rent and that led to many others becoming homeless.</w:t>
      </w:r>
    </w:p>
    <w:p w14:paraId="03122CD7" w14:textId="1DD945BC" w:rsidR="00C138DB" w:rsidRPr="00AE101B" w:rsidRDefault="00C138DB" w:rsidP="00C138DB">
      <w:pPr>
        <w:pStyle w:val="NormalWeb"/>
        <w:spacing w:before="180" w:beforeAutospacing="0" w:after="180" w:afterAutospacing="0"/>
        <w:ind w:left="720"/>
        <w:contextualSpacing/>
        <w:rPr>
          <w:rFonts w:ascii="Book Antiqua" w:hAnsi="Book Antiqua" w:cs="Calibri"/>
        </w:rPr>
      </w:pPr>
      <w:r>
        <w:rPr>
          <w:rFonts w:ascii="Book Antiqua" w:hAnsi="Book Antiqua" w:cs="Calibri"/>
        </w:rPr>
        <w:t xml:space="preserve"> </w:t>
      </w:r>
    </w:p>
    <w:p w14:paraId="53582F1A" w14:textId="77777777" w:rsidR="00365A97" w:rsidRDefault="00C138DB" w:rsidP="00365A97">
      <w:pPr>
        <w:pStyle w:val="NormalWeb"/>
        <w:spacing w:before="180" w:beforeAutospacing="0" w:after="180" w:afterAutospacing="0"/>
        <w:ind w:left="720"/>
        <w:contextualSpacing/>
        <w:rPr>
          <w:rFonts w:ascii="Book Antiqua" w:hAnsi="Book Antiqua" w:cs="Calibri"/>
        </w:rPr>
      </w:pPr>
      <w:r w:rsidRPr="00AE101B">
        <w:rPr>
          <w:rFonts w:ascii="Book Antiqua" w:hAnsi="Book Antiqua" w:cs="Calibri"/>
        </w:rPr>
        <w:t xml:space="preserve">The effect of these findings on </w:t>
      </w:r>
      <w:r w:rsidR="00365A97">
        <w:rPr>
          <w:rFonts w:ascii="Book Antiqua" w:hAnsi="Book Antiqua" w:cs="Calibri"/>
        </w:rPr>
        <w:t>my</w:t>
      </w:r>
      <w:r w:rsidRPr="00AE101B">
        <w:rPr>
          <w:rFonts w:ascii="Book Antiqua" w:hAnsi="Book Antiqua" w:cs="Calibri"/>
        </w:rPr>
        <w:t xml:space="preserve"> goal statement</w:t>
      </w:r>
      <w:r w:rsidR="00365A97">
        <w:rPr>
          <w:rFonts w:ascii="Book Antiqua" w:hAnsi="Book Antiqua" w:cs="Calibri"/>
        </w:rPr>
        <w:t xml:space="preserve"> is that many homeless are getting the help that they need and have been wanting for a long time. When they started this housing project many were excited to finally have a home to go to, or even just a place to call home, because they have not had that in a long time. Also, many are too far gone in their illness that having permanent housing is not even a factor, in this situation it is very sad that they are comfortable in this way of living.</w:t>
      </w:r>
    </w:p>
    <w:p w14:paraId="6B4ED632" w14:textId="5FF4F497" w:rsidR="00C138DB" w:rsidRPr="00AE101B" w:rsidRDefault="00365A97" w:rsidP="00365A97">
      <w:pPr>
        <w:pStyle w:val="NormalWeb"/>
        <w:spacing w:before="180" w:beforeAutospacing="0" w:after="180" w:afterAutospacing="0"/>
        <w:ind w:left="720"/>
        <w:contextualSpacing/>
        <w:rPr>
          <w:rFonts w:ascii="Book Antiqua" w:hAnsi="Book Antiqua" w:cs="Calibri"/>
        </w:rPr>
      </w:pPr>
      <w:r>
        <w:rPr>
          <w:rFonts w:ascii="Book Antiqua" w:hAnsi="Book Antiqua" w:cs="Calibri"/>
        </w:rPr>
        <w:t xml:space="preserve"> </w:t>
      </w:r>
    </w:p>
    <w:p w14:paraId="4A7C2ECE" w14:textId="1D4B13D5" w:rsidR="00C138DB" w:rsidRDefault="00C138DB" w:rsidP="00365A97">
      <w:pPr>
        <w:pStyle w:val="NormalWeb"/>
        <w:spacing w:before="180" w:beforeAutospacing="0" w:after="180" w:afterAutospacing="0"/>
        <w:ind w:left="720"/>
        <w:contextualSpacing/>
        <w:rPr>
          <w:rFonts w:ascii="Book Antiqua" w:hAnsi="Book Antiqua" w:cs="Calibri"/>
        </w:rPr>
      </w:pPr>
      <w:r w:rsidRPr="00AE101B">
        <w:rPr>
          <w:rFonts w:ascii="Book Antiqua" w:hAnsi="Book Antiqua" w:cs="Calibri"/>
        </w:rPr>
        <w:t>The related answers</w:t>
      </w:r>
      <w:r w:rsidR="00365A97">
        <w:rPr>
          <w:rFonts w:ascii="Book Antiqua" w:hAnsi="Book Antiqua" w:cs="Calibri"/>
        </w:rPr>
        <w:t xml:space="preserve"> as to </w:t>
      </w:r>
      <w:r w:rsidR="002160D0">
        <w:rPr>
          <w:rFonts w:ascii="Book Antiqua" w:hAnsi="Book Antiqua" w:cs="Calibri"/>
        </w:rPr>
        <w:t>“</w:t>
      </w:r>
      <w:r w:rsidR="00365A97">
        <w:rPr>
          <w:rFonts w:ascii="Book Antiqua" w:hAnsi="Book Antiqua" w:cs="Calibri"/>
        </w:rPr>
        <w:t>can we help them all</w:t>
      </w:r>
      <w:r w:rsidR="002160D0">
        <w:rPr>
          <w:rFonts w:ascii="Book Antiqua" w:hAnsi="Book Antiqua" w:cs="Calibri"/>
        </w:rPr>
        <w:t xml:space="preserve">” </w:t>
      </w:r>
      <w:r w:rsidR="00365A97">
        <w:rPr>
          <w:rFonts w:ascii="Book Antiqua" w:hAnsi="Book Antiqua" w:cs="Calibri"/>
        </w:rPr>
        <w:t>that</w:t>
      </w:r>
      <w:r w:rsidRPr="00AE101B">
        <w:rPr>
          <w:rFonts w:ascii="Book Antiqua" w:hAnsi="Book Antiqua" w:cs="Calibri"/>
        </w:rPr>
        <w:t xml:space="preserve"> this data provides to </w:t>
      </w:r>
      <w:r w:rsidR="00365A97">
        <w:rPr>
          <w:rFonts w:ascii="Book Antiqua" w:hAnsi="Book Antiqua" w:cs="Calibri"/>
        </w:rPr>
        <w:t>my</w:t>
      </w:r>
      <w:r w:rsidRPr="00AE101B">
        <w:rPr>
          <w:rFonts w:ascii="Book Antiqua" w:hAnsi="Book Antiqua" w:cs="Calibri"/>
        </w:rPr>
        <w:t xml:space="preserve"> research question </w:t>
      </w:r>
      <w:r w:rsidR="00365A97">
        <w:rPr>
          <w:rFonts w:ascii="Book Antiqua" w:hAnsi="Book Antiqua" w:cs="Calibri"/>
        </w:rPr>
        <w:t>is that</w:t>
      </w:r>
      <w:r w:rsidR="002160D0">
        <w:rPr>
          <w:rFonts w:ascii="Book Antiqua" w:hAnsi="Book Antiqua" w:cs="Calibri"/>
        </w:rPr>
        <w:t xml:space="preserve">, no, we can not help them all if they don’t want to be helped, but that will not stop in the aiding of the help that we are putting out there. We can continue to build these homes and continue offering them help, and just be grateful for those that take us up on the offer and try and figure out what we can do to help the ones that are denying the housing, to see what we can do to better assist them. I would also like to state that we do not give up in helping them, and do not turn a blind eye to their illnesses. </w:t>
      </w:r>
    </w:p>
    <w:p w14:paraId="6444906B" w14:textId="77777777" w:rsidR="002160D0" w:rsidRPr="00AE101B" w:rsidRDefault="002160D0" w:rsidP="00365A97">
      <w:pPr>
        <w:pStyle w:val="NormalWeb"/>
        <w:spacing w:before="180" w:beforeAutospacing="0" w:after="180" w:afterAutospacing="0"/>
        <w:ind w:left="720"/>
        <w:contextualSpacing/>
        <w:rPr>
          <w:rFonts w:ascii="Book Antiqua" w:hAnsi="Book Antiqua" w:cs="Calibri"/>
        </w:rPr>
      </w:pPr>
    </w:p>
    <w:p w14:paraId="191C824F" w14:textId="630DC97F" w:rsidR="00C138DB" w:rsidRDefault="0028249A" w:rsidP="002160D0">
      <w:pPr>
        <w:pStyle w:val="NormalWeb"/>
        <w:spacing w:before="180" w:beforeAutospacing="0" w:after="180" w:afterAutospacing="0"/>
        <w:ind w:left="720"/>
        <w:contextualSpacing/>
        <w:rPr>
          <w:rFonts w:ascii="Book Antiqua" w:hAnsi="Book Antiqua" w:cs="Calibri"/>
        </w:rPr>
      </w:pPr>
      <w:r>
        <w:rPr>
          <w:rFonts w:ascii="Book Antiqua" w:hAnsi="Book Antiqua" w:cs="Calibri"/>
        </w:rPr>
        <w:t>My</w:t>
      </w:r>
      <w:r w:rsidR="00C138DB" w:rsidRPr="00AE101B">
        <w:rPr>
          <w:rFonts w:ascii="Book Antiqua" w:hAnsi="Book Antiqua" w:cs="Calibri"/>
        </w:rPr>
        <w:t xml:space="preserve"> findings inform the statement of </w:t>
      </w:r>
      <w:r>
        <w:rPr>
          <w:rFonts w:ascii="Book Antiqua" w:hAnsi="Book Antiqua" w:cs="Calibri"/>
        </w:rPr>
        <w:t xml:space="preserve">the </w:t>
      </w:r>
      <w:r w:rsidR="00C138DB" w:rsidRPr="00AE101B">
        <w:rPr>
          <w:rFonts w:ascii="Book Antiqua" w:hAnsi="Book Antiqua" w:cs="Calibri"/>
        </w:rPr>
        <w:t xml:space="preserve">problem </w:t>
      </w:r>
      <w:r>
        <w:rPr>
          <w:rFonts w:ascii="Book Antiqua" w:hAnsi="Book Antiqua" w:cs="Calibri"/>
        </w:rPr>
        <w:t xml:space="preserve">in </w:t>
      </w:r>
      <w:r w:rsidR="00C138DB" w:rsidRPr="00AE101B">
        <w:rPr>
          <w:rFonts w:ascii="Book Antiqua" w:hAnsi="Book Antiqua" w:cs="Calibri"/>
        </w:rPr>
        <w:t>the beginning</w:t>
      </w:r>
      <w:r>
        <w:rPr>
          <w:rFonts w:ascii="Book Antiqua" w:hAnsi="Book Antiqua" w:cs="Calibri"/>
        </w:rPr>
        <w:t xml:space="preserve"> of this research paper as being at a fast increase of homeless people in and around the areas of Fresno and Madera County</w:t>
      </w:r>
      <w:r w:rsidR="00C138DB" w:rsidRPr="00AE101B">
        <w:rPr>
          <w:rFonts w:ascii="Book Antiqua" w:hAnsi="Book Antiqua" w:cs="Calibri"/>
        </w:rPr>
        <w:t xml:space="preserve">. </w:t>
      </w:r>
      <w:r>
        <w:rPr>
          <w:rFonts w:ascii="Book Antiqua" w:hAnsi="Book Antiqua" w:cs="Calibri"/>
        </w:rPr>
        <w:t xml:space="preserve">With everyone wanting to change this issue because it was getting worse rather then getting better. Starting to get funding to remodel broken down motels/hotels </w:t>
      </w:r>
      <w:r w:rsidR="00A84410">
        <w:rPr>
          <w:rFonts w:ascii="Book Antiqua" w:hAnsi="Book Antiqua" w:cs="Calibri"/>
        </w:rPr>
        <w:t xml:space="preserve">and making them places that people can live in is the smartest idea that they came up with. We need to get them off the streets because it is unsafe for not only them but for everyone. I wish is that with these new housing facilities the once homeless will be able to become apart of their communities and gain employment if that is what they choose to. Use this housing as a blessing and a gift in their lives that things are going to turn around and they can start building a new life. </w:t>
      </w:r>
    </w:p>
    <w:p w14:paraId="22F7EA20" w14:textId="77777777" w:rsidR="00A84410" w:rsidRPr="00AE101B" w:rsidRDefault="00A84410" w:rsidP="002160D0">
      <w:pPr>
        <w:pStyle w:val="NormalWeb"/>
        <w:spacing w:before="180" w:beforeAutospacing="0" w:after="180" w:afterAutospacing="0"/>
        <w:ind w:left="720"/>
        <w:contextualSpacing/>
        <w:rPr>
          <w:rFonts w:ascii="Book Antiqua" w:hAnsi="Book Antiqua" w:cs="Calibri"/>
        </w:rPr>
      </w:pPr>
    </w:p>
    <w:p w14:paraId="10C6FF57" w14:textId="6B643028" w:rsidR="00741D23" w:rsidRDefault="00A84410" w:rsidP="00741D23">
      <w:pPr>
        <w:pStyle w:val="NormalWeb"/>
        <w:spacing w:before="180" w:beforeAutospacing="0" w:after="180" w:afterAutospacing="0"/>
        <w:ind w:left="720"/>
        <w:contextualSpacing/>
        <w:rPr>
          <w:rFonts w:ascii="Book Antiqua" w:hAnsi="Book Antiqua" w:cs="Calibri"/>
        </w:rPr>
      </w:pPr>
      <w:r>
        <w:rPr>
          <w:rFonts w:ascii="Book Antiqua" w:hAnsi="Book Antiqua" w:cs="Calibri"/>
        </w:rPr>
        <w:t xml:space="preserve">I have provided for you the growth in homeless numbers over the last few years as well as provided the age, gender, </w:t>
      </w:r>
      <w:r w:rsidR="00264940">
        <w:rPr>
          <w:rFonts w:ascii="Book Antiqua" w:hAnsi="Book Antiqua" w:cs="Calibri"/>
        </w:rPr>
        <w:t xml:space="preserve">family, DV survivors, families, veterans and so forth, so that we all get an idea that it not just men, or women, or people with illnesses, and addictions, it people of all types who just weren’t able to keep housing for whatever reasons that may have been. Do not judge them for their ways of living because this could have been any one of us, or our families, help them if you can, and that don’t mean that you must give them money, help them </w:t>
      </w:r>
      <w:r w:rsidR="00264940">
        <w:rPr>
          <w:rFonts w:ascii="Book Antiqua" w:hAnsi="Book Antiqua" w:cs="Calibri"/>
        </w:rPr>
        <w:lastRenderedPageBreak/>
        <w:t>by just saying hi, clothing, and food and water if you can. They are all still human, and they have feelings just as we do, we are not above them, and they are not beneath us, we are all one and should treat them as such.</w:t>
      </w:r>
    </w:p>
    <w:p w14:paraId="4E9C4C70" w14:textId="2E0F5195" w:rsidR="00741D23" w:rsidRDefault="00741D23" w:rsidP="00741D23">
      <w:pPr>
        <w:pStyle w:val="ListParagraph"/>
        <w:widowControl w:val="0"/>
        <w:ind w:left="780"/>
        <w:rPr>
          <w:rFonts w:cs="Calibri"/>
          <w:szCs w:val="24"/>
        </w:rPr>
      </w:pPr>
      <w:r>
        <w:rPr>
          <w:rFonts w:cs="Calibri"/>
          <w:szCs w:val="24"/>
        </w:rPr>
        <w:t>T</w:t>
      </w:r>
      <w:r w:rsidRPr="00AE101B">
        <w:rPr>
          <w:rFonts w:cs="Calibri"/>
          <w:szCs w:val="24"/>
        </w:rPr>
        <w:t xml:space="preserve">his project illustrated the importance of statistics in </w:t>
      </w:r>
      <w:r>
        <w:rPr>
          <w:rFonts w:cs="Calibri"/>
          <w:szCs w:val="24"/>
        </w:rPr>
        <w:t>my</w:t>
      </w:r>
      <w:r w:rsidRPr="00AE101B">
        <w:rPr>
          <w:rFonts w:cs="Calibri"/>
          <w:szCs w:val="24"/>
        </w:rPr>
        <w:t xml:space="preserve"> career and community</w:t>
      </w:r>
      <w:r>
        <w:rPr>
          <w:rFonts w:cs="Calibri"/>
          <w:szCs w:val="24"/>
        </w:rPr>
        <w:t xml:space="preserve"> because it shows that anything can happen that is not in our control. At any point we can be one of these homeless people, and it happens if we lose our jobs and can’t pay our rent. We know that rent in increasing over time and we may not be able to pay our rent and lose our housing. We can not control the rise in rent, mortgages, job shortages, or pay wages, but we can prepare for such and have backup plans in place for a just in case this happens situation. </w:t>
      </w:r>
    </w:p>
    <w:p w14:paraId="1CB9811F" w14:textId="77777777" w:rsidR="00741D23" w:rsidRPr="00AE101B" w:rsidRDefault="00741D23" w:rsidP="00741D23">
      <w:pPr>
        <w:pStyle w:val="ListParagraph"/>
        <w:widowControl w:val="0"/>
        <w:ind w:left="780"/>
        <w:rPr>
          <w:rFonts w:cs="Calibri"/>
          <w:szCs w:val="24"/>
        </w:rPr>
      </w:pPr>
    </w:p>
    <w:p w14:paraId="69220A77" w14:textId="77777777" w:rsidR="00D04218" w:rsidRDefault="00741D23" w:rsidP="00741D23">
      <w:pPr>
        <w:pStyle w:val="ListParagraph"/>
        <w:widowControl w:val="0"/>
        <w:ind w:left="780"/>
        <w:rPr>
          <w:rFonts w:cs="Calibri"/>
          <w:szCs w:val="24"/>
        </w:rPr>
      </w:pPr>
      <w:r>
        <w:rPr>
          <w:rFonts w:cs="Calibri"/>
          <w:szCs w:val="24"/>
        </w:rPr>
        <w:t xml:space="preserve">I am not sure how </w:t>
      </w:r>
      <w:r w:rsidRPr="00AE101B">
        <w:rPr>
          <w:rFonts w:cs="Calibri"/>
          <w:szCs w:val="24"/>
        </w:rPr>
        <w:t xml:space="preserve">these efforts connect to prior courses </w:t>
      </w:r>
      <w:r w:rsidR="00D04218">
        <w:rPr>
          <w:rFonts w:cs="Calibri"/>
          <w:szCs w:val="24"/>
        </w:rPr>
        <w:t>that I</w:t>
      </w:r>
      <w:r w:rsidRPr="00AE101B">
        <w:rPr>
          <w:rFonts w:cs="Calibri"/>
          <w:szCs w:val="24"/>
        </w:rPr>
        <w:t xml:space="preserve"> have taken </w:t>
      </w:r>
      <w:r w:rsidR="00D04218">
        <w:rPr>
          <w:rFonts w:cs="Calibri"/>
          <w:szCs w:val="24"/>
        </w:rPr>
        <w:t>because this course was like no other. This course is in a league of its own and I pray that others don’t struggle as I did. This assignment was the only assignment that I loved doing, and I loved working on in this course.</w:t>
      </w:r>
    </w:p>
    <w:p w14:paraId="5D2D3622" w14:textId="0B196AC7" w:rsidR="00741D23" w:rsidRPr="00AE101B" w:rsidRDefault="00741D23" w:rsidP="00741D23">
      <w:pPr>
        <w:pStyle w:val="ListParagraph"/>
        <w:widowControl w:val="0"/>
        <w:ind w:left="780"/>
        <w:rPr>
          <w:rFonts w:cs="Calibri"/>
          <w:szCs w:val="24"/>
        </w:rPr>
      </w:pPr>
      <w:r w:rsidRPr="00AE101B">
        <w:rPr>
          <w:rFonts w:cs="Calibri"/>
          <w:szCs w:val="24"/>
        </w:rPr>
        <w:t xml:space="preserve"> </w:t>
      </w:r>
    </w:p>
    <w:p w14:paraId="409E3E64" w14:textId="77777777" w:rsidR="00D440D9" w:rsidRDefault="00741D23" w:rsidP="00D04218">
      <w:pPr>
        <w:pStyle w:val="ListParagraph"/>
        <w:widowControl w:val="0"/>
        <w:ind w:left="780"/>
        <w:rPr>
          <w:rFonts w:cs="Calibri"/>
          <w:szCs w:val="24"/>
        </w:rPr>
      </w:pPr>
      <w:r w:rsidRPr="00AE101B">
        <w:rPr>
          <w:rFonts w:cs="Calibri"/>
          <w:szCs w:val="24"/>
        </w:rPr>
        <w:t xml:space="preserve">The process </w:t>
      </w:r>
      <w:r w:rsidR="00D04218">
        <w:rPr>
          <w:rFonts w:cs="Calibri"/>
          <w:szCs w:val="24"/>
        </w:rPr>
        <w:t xml:space="preserve">that I </w:t>
      </w:r>
      <w:r w:rsidRPr="00AE101B">
        <w:rPr>
          <w:rFonts w:cs="Calibri"/>
          <w:szCs w:val="24"/>
        </w:rPr>
        <w:t>used to complete th</w:t>
      </w:r>
      <w:r w:rsidR="00D04218">
        <w:rPr>
          <w:rFonts w:cs="Calibri"/>
          <w:szCs w:val="24"/>
        </w:rPr>
        <w:t>is</w:t>
      </w:r>
      <w:r w:rsidRPr="00AE101B">
        <w:rPr>
          <w:rFonts w:cs="Calibri"/>
          <w:szCs w:val="24"/>
        </w:rPr>
        <w:t xml:space="preserve"> project</w:t>
      </w:r>
      <w:r w:rsidR="00D04218">
        <w:rPr>
          <w:rFonts w:cs="Calibri"/>
          <w:szCs w:val="24"/>
        </w:rPr>
        <w:t xml:space="preserve"> is by researching many different topics related to homelessness, as well as having personal insight into this issue. Reading on it and taking to those that are homeless and being homeless a time in my life many years ago, personal experience has brought me to want to bring light to this issue because I know that homelessness in not only around me and where I live but its everywhere in the United States, and further. This issue is </w:t>
      </w:r>
      <w:r w:rsidR="00D440D9">
        <w:rPr>
          <w:rFonts w:cs="Calibri"/>
          <w:szCs w:val="24"/>
        </w:rPr>
        <w:t>real,</w:t>
      </w:r>
      <w:r w:rsidR="00D04218">
        <w:rPr>
          <w:rFonts w:cs="Calibri"/>
          <w:szCs w:val="24"/>
        </w:rPr>
        <w:t xml:space="preserve"> and I wanted to shed light on this issue because it is ever growing.</w:t>
      </w:r>
    </w:p>
    <w:p w14:paraId="2A82A133" w14:textId="72C31234" w:rsidR="00741D23" w:rsidRPr="00AE101B" w:rsidRDefault="00D04218" w:rsidP="00D04218">
      <w:pPr>
        <w:pStyle w:val="ListParagraph"/>
        <w:widowControl w:val="0"/>
        <w:ind w:left="780"/>
        <w:rPr>
          <w:rFonts w:cs="Calibri"/>
          <w:szCs w:val="24"/>
        </w:rPr>
      </w:pPr>
      <w:r>
        <w:rPr>
          <w:rFonts w:cs="Calibri"/>
          <w:szCs w:val="24"/>
        </w:rPr>
        <w:t xml:space="preserve"> </w:t>
      </w:r>
    </w:p>
    <w:p w14:paraId="29157090" w14:textId="08F055CD" w:rsidR="00D440D9" w:rsidRDefault="00D440D9" w:rsidP="00D440D9">
      <w:pPr>
        <w:pStyle w:val="ListParagraph"/>
        <w:widowControl w:val="0"/>
        <w:ind w:left="780"/>
        <w:rPr>
          <w:rFonts w:cs="Calibri"/>
          <w:szCs w:val="24"/>
        </w:rPr>
      </w:pPr>
      <w:r>
        <w:rPr>
          <w:rFonts w:cs="Calibri"/>
          <w:szCs w:val="24"/>
        </w:rPr>
        <w:t xml:space="preserve">I wouldn’t say that </w:t>
      </w:r>
      <w:r w:rsidR="00741D23" w:rsidRPr="00AE101B">
        <w:rPr>
          <w:rFonts w:cs="Calibri"/>
          <w:szCs w:val="24"/>
        </w:rPr>
        <w:t xml:space="preserve">his process </w:t>
      </w:r>
      <w:r>
        <w:rPr>
          <w:rFonts w:cs="Calibri"/>
          <w:szCs w:val="24"/>
        </w:rPr>
        <w:t xml:space="preserve">has </w:t>
      </w:r>
      <w:r w:rsidR="00741D23" w:rsidRPr="00AE101B">
        <w:rPr>
          <w:rFonts w:cs="Calibri"/>
          <w:szCs w:val="24"/>
        </w:rPr>
        <w:t xml:space="preserve">changed </w:t>
      </w:r>
      <w:r>
        <w:rPr>
          <w:rFonts w:cs="Calibri"/>
          <w:szCs w:val="24"/>
        </w:rPr>
        <w:t xml:space="preserve">my </w:t>
      </w:r>
      <w:r w:rsidR="00741D23" w:rsidRPr="00AE101B">
        <w:rPr>
          <w:rFonts w:cs="Calibri"/>
          <w:szCs w:val="24"/>
        </w:rPr>
        <w:t xml:space="preserve">perspective on </w:t>
      </w:r>
      <w:r>
        <w:rPr>
          <w:rFonts w:cs="Calibri"/>
          <w:szCs w:val="24"/>
        </w:rPr>
        <w:t>any</w:t>
      </w:r>
      <w:r w:rsidR="00741D23" w:rsidRPr="00AE101B">
        <w:rPr>
          <w:rFonts w:cs="Calibri"/>
          <w:szCs w:val="24"/>
        </w:rPr>
        <w:t xml:space="preserve"> element of </w:t>
      </w:r>
      <w:r>
        <w:rPr>
          <w:rFonts w:cs="Calibri"/>
          <w:szCs w:val="24"/>
        </w:rPr>
        <w:t xml:space="preserve">my </w:t>
      </w:r>
      <w:r w:rsidR="00741D23" w:rsidRPr="00AE101B">
        <w:rPr>
          <w:rFonts w:cs="Calibri"/>
          <w:szCs w:val="24"/>
        </w:rPr>
        <w:t>learning</w:t>
      </w:r>
      <w:r>
        <w:rPr>
          <w:rFonts w:cs="Calibri"/>
          <w:szCs w:val="24"/>
        </w:rPr>
        <w:t xml:space="preserve"> because I am very familiar with this issue and have seen the number in homeless in my area grow. I will never judge them or make fun of their situation because I have been in their shoes and it not a great feeling having people stare at you, or look down on you, or even talk about you in a negative light. That is why I stated that they are human just as we are but, in their situation, they fell on hard times and were not able to recover. Treat everyone with respect, do unto others as you want done unto you.</w:t>
      </w:r>
    </w:p>
    <w:p w14:paraId="07184F46" w14:textId="77777777" w:rsidR="00D440D9" w:rsidRPr="00D440D9" w:rsidRDefault="00D440D9" w:rsidP="00D440D9">
      <w:pPr>
        <w:pStyle w:val="ListParagraph"/>
        <w:widowControl w:val="0"/>
        <w:ind w:left="780"/>
        <w:rPr>
          <w:rFonts w:cs="Calibri"/>
          <w:szCs w:val="24"/>
        </w:rPr>
      </w:pPr>
    </w:p>
    <w:p w14:paraId="38A402E5" w14:textId="77777777" w:rsidR="00924CD0" w:rsidRDefault="00D440D9" w:rsidP="00D440D9">
      <w:pPr>
        <w:pStyle w:val="ListParagraph"/>
        <w:widowControl w:val="0"/>
        <w:ind w:left="780"/>
        <w:rPr>
          <w:rFonts w:cs="Calibri"/>
          <w:szCs w:val="24"/>
        </w:rPr>
      </w:pPr>
      <w:r>
        <w:rPr>
          <w:rFonts w:cs="Calibri"/>
          <w:szCs w:val="24"/>
        </w:rPr>
        <w:t xml:space="preserve">If I am being completely honest, I am not sure how </w:t>
      </w:r>
      <w:r w:rsidR="00741D23" w:rsidRPr="00AE101B">
        <w:rPr>
          <w:rFonts w:cs="Calibri"/>
          <w:szCs w:val="24"/>
        </w:rPr>
        <w:t xml:space="preserve">this new approach could help </w:t>
      </w:r>
      <w:r>
        <w:rPr>
          <w:rFonts w:cs="Calibri"/>
          <w:szCs w:val="24"/>
        </w:rPr>
        <w:t>me</w:t>
      </w:r>
      <w:r w:rsidR="00741D23" w:rsidRPr="00AE101B">
        <w:rPr>
          <w:rFonts w:cs="Calibri"/>
          <w:szCs w:val="24"/>
        </w:rPr>
        <w:t xml:space="preserve"> in </w:t>
      </w:r>
      <w:r>
        <w:rPr>
          <w:rFonts w:cs="Calibri"/>
          <w:szCs w:val="24"/>
        </w:rPr>
        <w:t xml:space="preserve">my </w:t>
      </w:r>
      <w:r w:rsidR="00741D23" w:rsidRPr="00AE101B">
        <w:rPr>
          <w:rFonts w:cs="Calibri"/>
          <w:szCs w:val="24"/>
        </w:rPr>
        <w:t>future courses.</w:t>
      </w:r>
      <w:r>
        <w:rPr>
          <w:rFonts w:cs="Calibri"/>
          <w:szCs w:val="24"/>
        </w:rPr>
        <w:t xml:space="preserve"> But I know that no matter how hard it is, </w:t>
      </w:r>
      <w:r w:rsidR="00924CD0">
        <w:rPr>
          <w:rFonts w:cs="Calibri"/>
          <w:szCs w:val="24"/>
        </w:rPr>
        <w:t>please</w:t>
      </w:r>
      <w:r>
        <w:rPr>
          <w:rFonts w:cs="Calibri"/>
          <w:szCs w:val="24"/>
        </w:rPr>
        <w:t xml:space="preserve">, do not give up, give it all you got and finish as strong as you can. </w:t>
      </w:r>
      <w:r w:rsidR="00924CD0">
        <w:rPr>
          <w:rFonts w:cs="Calibri"/>
          <w:szCs w:val="24"/>
        </w:rPr>
        <w:t xml:space="preserve">Always stay prepared for anything because anything can happen at any time. There is a saying that my dad used to tell me and my siblings, and that is to “Stay ready so that you never have to get ready”. This has helped me throughout my life, as well as “Prepare for the worst, but hope for the best”. </w:t>
      </w:r>
    </w:p>
    <w:p w14:paraId="0551326C" w14:textId="77777777" w:rsidR="00924CD0" w:rsidRDefault="00924CD0" w:rsidP="00D440D9">
      <w:pPr>
        <w:pStyle w:val="ListParagraph"/>
        <w:widowControl w:val="0"/>
        <w:ind w:left="780"/>
        <w:rPr>
          <w:rFonts w:cs="Calibri"/>
          <w:szCs w:val="24"/>
        </w:rPr>
      </w:pPr>
    </w:p>
    <w:p w14:paraId="6CCAD586" w14:textId="070FD453" w:rsidR="00741D23" w:rsidRPr="00AE101B" w:rsidRDefault="00924CD0" w:rsidP="00D440D9">
      <w:pPr>
        <w:pStyle w:val="ListParagraph"/>
        <w:widowControl w:val="0"/>
        <w:ind w:left="780"/>
        <w:rPr>
          <w:rFonts w:cs="Calibri"/>
          <w:szCs w:val="24"/>
        </w:rPr>
      </w:pPr>
      <w:r>
        <w:rPr>
          <w:rFonts w:cs="Calibri"/>
          <w:szCs w:val="24"/>
        </w:rPr>
        <w:t xml:space="preserve"> </w:t>
      </w:r>
      <w:r w:rsidR="00741D23" w:rsidRPr="00AE101B">
        <w:rPr>
          <w:rFonts w:cs="Calibri"/>
          <w:szCs w:val="24"/>
        </w:rPr>
        <w:t xml:space="preserve">  </w:t>
      </w:r>
    </w:p>
    <w:p w14:paraId="1F829114" w14:textId="77777777" w:rsidR="00741D23" w:rsidRPr="00AE101B" w:rsidRDefault="00741D23" w:rsidP="00A84410">
      <w:pPr>
        <w:pStyle w:val="NormalWeb"/>
        <w:spacing w:before="180" w:beforeAutospacing="0" w:after="180" w:afterAutospacing="0"/>
        <w:ind w:left="720"/>
        <w:contextualSpacing/>
        <w:rPr>
          <w:rFonts w:ascii="Book Antiqua" w:hAnsi="Book Antiqua" w:cs="Calibri"/>
        </w:rPr>
      </w:pPr>
    </w:p>
    <w:p w14:paraId="4E59791D" w14:textId="5B008B0F" w:rsidR="00C138DB" w:rsidRPr="00C138DB" w:rsidRDefault="00C138DB" w:rsidP="00357224">
      <w:pPr>
        <w:pStyle w:val="ListParagraph"/>
        <w:widowControl w:val="0"/>
        <w:rPr>
          <w:rFonts w:ascii="Times New Roman" w:hAnsi="Times New Roman" w:cs="Times New Roman"/>
          <w:szCs w:val="24"/>
        </w:rPr>
      </w:pPr>
    </w:p>
    <w:p w14:paraId="06B5F2A0" w14:textId="46F0D3FC" w:rsidR="00357224" w:rsidRDefault="00357224" w:rsidP="00357224">
      <w:pPr>
        <w:pStyle w:val="ListParagraph"/>
        <w:widowControl w:val="0"/>
        <w:rPr>
          <w:rFonts w:ascii="Times New Roman" w:hAnsi="Times New Roman" w:cs="Times New Roman"/>
          <w:b/>
          <w:bCs/>
          <w:szCs w:val="24"/>
        </w:rPr>
      </w:pPr>
      <w:r w:rsidRPr="00357224">
        <w:rPr>
          <w:rFonts w:ascii="Times New Roman" w:hAnsi="Times New Roman" w:cs="Times New Roman"/>
          <w:b/>
          <w:bCs/>
          <w:szCs w:val="24"/>
        </w:rPr>
        <w:t>References</w:t>
      </w:r>
    </w:p>
    <w:p w14:paraId="2B3C2534" w14:textId="3D6BFC54" w:rsidR="00357224" w:rsidRDefault="00357224" w:rsidP="00357224">
      <w:pPr>
        <w:pStyle w:val="ListParagraph"/>
        <w:widowControl w:val="0"/>
        <w:rPr>
          <w:rFonts w:ascii="Times New Roman" w:hAnsi="Times New Roman" w:cs="Times New Roman"/>
          <w:b/>
          <w:bCs/>
          <w:szCs w:val="24"/>
        </w:rPr>
      </w:pPr>
    </w:p>
    <w:p w14:paraId="579DA19F" w14:textId="77777777" w:rsidR="00357224" w:rsidRDefault="00357224" w:rsidP="00357224">
      <w:pPr>
        <w:pStyle w:val="NormalWeb"/>
        <w:ind w:left="567" w:hanging="567"/>
      </w:pPr>
      <w:r>
        <w:t xml:space="preserve">Montalvo, M. (2022, January 24). </w:t>
      </w:r>
      <w:r>
        <w:rPr>
          <w:i/>
          <w:iCs/>
        </w:rPr>
        <w:t>'progress' but 'no cause for celebration': How Fresno is tackling homelessness in 2022</w:t>
      </w:r>
      <w:r>
        <w:t xml:space="preserve">. CalMatters. Retrieved July 27, 2022, from </w:t>
      </w:r>
      <w:hyperlink r:id="rId10" w:history="1">
        <w:r w:rsidRPr="00483DF2">
          <w:rPr>
            <w:rStyle w:val="Hyperlink"/>
          </w:rPr>
          <w:t>https://calmatters.org/california-divide/2022/01/fresno-homelessness/</w:t>
        </w:r>
      </w:hyperlink>
    </w:p>
    <w:p w14:paraId="554E438D" w14:textId="77777777" w:rsidR="00357224" w:rsidRDefault="00357224" w:rsidP="00357224">
      <w:pPr>
        <w:pStyle w:val="NormalWeb"/>
        <w:ind w:left="567" w:hanging="567"/>
      </w:pPr>
      <w:r>
        <w:rPr>
          <w:i/>
          <w:iCs/>
        </w:rPr>
        <w:t>Homelessness in America: Overview of data and causes</w:t>
      </w:r>
      <w:r>
        <w:t xml:space="preserve">. (2018, October). Retrieved July 28, 2022, from </w:t>
      </w:r>
      <w:hyperlink r:id="rId11" w:history="1">
        <w:r w:rsidRPr="00483DF2">
          <w:rPr>
            <w:rStyle w:val="Hyperlink"/>
          </w:rPr>
          <w:t>https://homelesslaw.org/wp-content/uploads/2018/10/Homeless_Stats_Fact_Sheet.pdf</w:t>
        </w:r>
      </w:hyperlink>
    </w:p>
    <w:p w14:paraId="36825C8D" w14:textId="77777777" w:rsidR="00357224" w:rsidRDefault="00357224" w:rsidP="00357224">
      <w:pPr>
        <w:pStyle w:val="NormalWeb"/>
        <w:ind w:left="567" w:hanging="567"/>
      </w:pPr>
      <w:r>
        <w:t xml:space="preserve">Ultius. (n.d.). </w:t>
      </w:r>
      <w:r>
        <w:rPr>
          <w:i/>
          <w:iCs/>
        </w:rPr>
        <w:t>An analysis of homelessness using the conflict theory</w:t>
      </w:r>
      <w:r>
        <w:t xml:space="preserve">. Ultius. Retrieved July 27, 2022, from </w:t>
      </w:r>
      <w:hyperlink r:id="rId12" w:history="1">
        <w:r w:rsidRPr="00483DF2">
          <w:rPr>
            <w:rStyle w:val="Hyperlink"/>
          </w:rPr>
          <w:t>https://www.ultius.com/ultius-blog/entry/an-analysis-of-homelessness-using-the-conflict-theory.html</w:t>
        </w:r>
      </w:hyperlink>
    </w:p>
    <w:p w14:paraId="3C687354" w14:textId="77777777" w:rsidR="00357224" w:rsidRDefault="00357224" w:rsidP="00357224">
      <w:pPr>
        <w:pStyle w:val="NormalWeb"/>
        <w:ind w:left="567" w:hanging="567"/>
      </w:pPr>
      <w:r>
        <w:rPr>
          <w:i/>
          <w:iCs/>
        </w:rPr>
        <w:t>Fresno and Madera homelessness increased 15% during pandemic. here’s ...</w:t>
      </w:r>
      <w:r>
        <w:t xml:space="preserve"> (2022, July 15). Retrieved August 4, 2022, from </w:t>
      </w:r>
      <w:hyperlink r:id="rId13" w:history="1">
        <w:r w:rsidRPr="00355BE8">
          <w:rPr>
            <w:rStyle w:val="Hyperlink"/>
          </w:rPr>
          <w:t>https://www.fresnobee.com/fresnoland/article263465728.html</w:t>
        </w:r>
      </w:hyperlink>
    </w:p>
    <w:p w14:paraId="0E1D3A6E" w14:textId="77777777" w:rsidR="00357224" w:rsidRDefault="00357224" w:rsidP="00357224">
      <w:pPr>
        <w:pStyle w:val="NormalWeb"/>
        <w:ind w:left="567" w:hanging="567"/>
      </w:pPr>
      <w:r>
        <w:rPr>
          <w:i/>
          <w:iCs/>
        </w:rPr>
        <w:t>Homeless population in Fresno, Fresno County rises</w:t>
      </w:r>
      <w:r>
        <w:t xml:space="preserve">. ABC30 Fresno. (2019, June 9). Retrieved August 5, 2022, from </w:t>
      </w:r>
      <w:hyperlink r:id="rId14" w:history="1">
        <w:r w:rsidRPr="00355BE8">
          <w:rPr>
            <w:rStyle w:val="Hyperlink"/>
          </w:rPr>
          <w:t>https://abc30.com/fresno-homeless-county-population/5338631/</w:t>
        </w:r>
      </w:hyperlink>
    </w:p>
    <w:p w14:paraId="72BC0472" w14:textId="12574A6E" w:rsidR="00357224" w:rsidRPr="00357224" w:rsidRDefault="00357224" w:rsidP="00357224">
      <w:pPr>
        <w:pStyle w:val="ListParagraph"/>
        <w:widowControl w:val="0"/>
        <w:rPr>
          <w:rFonts w:ascii="Times New Roman" w:eastAsia="Times New Roman" w:hAnsi="Times New Roman" w:cs="Times New Roman"/>
          <w:b/>
          <w:bCs/>
          <w:szCs w:val="24"/>
        </w:rPr>
      </w:pPr>
      <w:r>
        <w:rPr>
          <w:i/>
          <w:iCs/>
        </w:rPr>
        <w:t>Unaccompanied homeless youth (point-in-time count), by age group and Shelter Status</w:t>
      </w:r>
      <w:r>
        <w:t xml:space="preserve">. Courtesy of kidsdata.org. (n.d.). Retrieved August 4, 2022, from </w:t>
      </w:r>
      <w:hyperlink r:id="rId15" w:history="1">
        <w:r w:rsidRPr="00355BE8">
          <w:rPr>
            <w:rStyle w:val="Hyperlink"/>
          </w:rPr>
          <w:t>https://www.kidsdata.org/topic/1839/homeless-youth-pit/bar/cmp</w:t>
        </w:r>
      </w:hyperlink>
    </w:p>
    <w:p w14:paraId="5FA99200" w14:textId="77777777" w:rsidR="002B11B9" w:rsidRPr="002B11B9" w:rsidRDefault="002B11B9" w:rsidP="002B11B9">
      <w:pPr>
        <w:pStyle w:val="ListParagraph"/>
        <w:widowControl w:val="0"/>
        <w:rPr>
          <w:rFonts w:ascii="Times New Roman" w:hAnsi="Times New Roman" w:cs="Times New Roman"/>
          <w:szCs w:val="24"/>
        </w:rPr>
      </w:pPr>
    </w:p>
    <w:sectPr w:rsidR="002B11B9" w:rsidRPr="002B11B9">
      <w:head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B80327" w14:textId="77777777" w:rsidR="00182B0C" w:rsidRDefault="00182B0C" w:rsidP="006C40E7">
      <w:pPr>
        <w:spacing w:after="0" w:line="240" w:lineRule="auto"/>
      </w:pPr>
      <w:r>
        <w:separator/>
      </w:r>
    </w:p>
  </w:endnote>
  <w:endnote w:type="continuationSeparator" w:id="0">
    <w:p w14:paraId="405A15E4" w14:textId="77777777" w:rsidR="00182B0C" w:rsidRDefault="00182B0C" w:rsidP="006C40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9F83DD" w14:textId="77777777" w:rsidR="00182B0C" w:rsidRDefault="00182B0C" w:rsidP="006C40E7">
      <w:pPr>
        <w:spacing w:after="0" w:line="240" w:lineRule="auto"/>
      </w:pPr>
      <w:r>
        <w:separator/>
      </w:r>
    </w:p>
  </w:footnote>
  <w:footnote w:type="continuationSeparator" w:id="0">
    <w:p w14:paraId="426CFD1A" w14:textId="77777777" w:rsidR="00182B0C" w:rsidRDefault="00182B0C" w:rsidP="006C40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41084299"/>
      <w:docPartObj>
        <w:docPartGallery w:val="Page Numbers (Top of Page)"/>
        <w:docPartUnique/>
      </w:docPartObj>
    </w:sdtPr>
    <w:sdtEndPr>
      <w:rPr>
        <w:noProof/>
      </w:rPr>
    </w:sdtEndPr>
    <w:sdtContent>
      <w:p w14:paraId="072C23DD" w14:textId="1AA1660B" w:rsidR="006C40E7" w:rsidRDefault="006C40E7">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B18750C" w14:textId="77777777" w:rsidR="006C40E7" w:rsidRDefault="006C40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837BB6"/>
    <w:multiLevelType w:val="hybridMultilevel"/>
    <w:tmpl w:val="7DAA5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D222A3"/>
    <w:multiLevelType w:val="hybridMultilevel"/>
    <w:tmpl w:val="EE223E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5A8197F"/>
    <w:multiLevelType w:val="hybridMultilevel"/>
    <w:tmpl w:val="B2B438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4060ACF"/>
    <w:multiLevelType w:val="hybridMultilevel"/>
    <w:tmpl w:val="A1F00FD8"/>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num w:numId="1" w16cid:durableId="1327244354">
    <w:abstractNumId w:val="2"/>
  </w:num>
  <w:num w:numId="2" w16cid:durableId="1840193754">
    <w:abstractNumId w:val="0"/>
  </w:num>
  <w:num w:numId="3" w16cid:durableId="1735658850">
    <w:abstractNumId w:val="1"/>
  </w:num>
  <w:num w:numId="4" w16cid:durableId="20842499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40E7"/>
    <w:rsid w:val="00182B0C"/>
    <w:rsid w:val="002160D0"/>
    <w:rsid w:val="00264940"/>
    <w:rsid w:val="0028249A"/>
    <w:rsid w:val="002B11B9"/>
    <w:rsid w:val="00357224"/>
    <w:rsid w:val="00365A97"/>
    <w:rsid w:val="005C6F2E"/>
    <w:rsid w:val="006838EF"/>
    <w:rsid w:val="006C40E7"/>
    <w:rsid w:val="007268E0"/>
    <w:rsid w:val="00741D23"/>
    <w:rsid w:val="008120F8"/>
    <w:rsid w:val="008706F4"/>
    <w:rsid w:val="00924CD0"/>
    <w:rsid w:val="00A84410"/>
    <w:rsid w:val="00C138DB"/>
    <w:rsid w:val="00D04218"/>
    <w:rsid w:val="00D440D9"/>
    <w:rsid w:val="00D63F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46BBD9"/>
  <w15:chartTrackingRefBased/>
  <w15:docId w15:val="{97E2A07F-41CB-4C41-A1BF-8A68732804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C40E7"/>
    <w:pPr>
      <w:tabs>
        <w:tab w:val="center" w:pos="4680"/>
        <w:tab w:val="right" w:pos="9360"/>
      </w:tabs>
      <w:spacing w:after="0" w:line="240" w:lineRule="auto"/>
    </w:pPr>
  </w:style>
  <w:style w:type="character" w:customStyle="1" w:styleId="HeaderChar">
    <w:name w:val="Header Char"/>
    <w:basedOn w:val="DefaultParagraphFont"/>
    <w:link w:val="Header"/>
    <w:uiPriority w:val="99"/>
    <w:rsid w:val="006C40E7"/>
  </w:style>
  <w:style w:type="paragraph" w:styleId="Footer">
    <w:name w:val="footer"/>
    <w:basedOn w:val="Normal"/>
    <w:link w:val="FooterChar"/>
    <w:uiPriority w:val="99"/>
    <w:unhideWhenUsed/>
    <w:rsid w:val="006C40E7"/>
    <w:pPr>
      <w:tabs>
        <w:tab w:val="center" w:pos="4680"/>
        <w:tab w:val="right" w:pos="9360"/>
      </w:tabs>
      <w:spacing w:after="0" w:line="240" w:lineRule="auto"/>
    </w:pPr>
  </w:style>
  <w:style w:type="character" w:customStyle="1" w:styleId="FooterChar">
    <w:name w:val="Footer Char"/>
    <w:basedOn w:val="DefaultParagraphFont"/>
    <w:link w:val="Footer"/>
    <w:uiPriority w:val="99"/>
    <w:rsid w:val="006C40E7"/>
  </w:style>
  <w:style w:type="paragraph" w:styleId="ListParagraph">
    <w:name w:val="List Paragraph"/>
    <w:basedOn w:val="Normal"/>
    <w:uiPriority w:val="34"/>
    <w:qFormat/>
    <w:rsid w:val="006C40E7"/>
    <w:pPr>
      <w:spacing w:after="0" w:line="240" w:lineRule="auto"/>
      <w:ind w:left="720"/>
      <w:contextualSpacing/>
    </w:pPr>
    <w:rPr>
      <w:rFonts w:ascii="Book Antiqua" w:hAnsi="Book Antiqua"/>
      <w:sz w:val="24"/>
    </w:rPr>
  </w:style>
  <w:style w:type="paragraph" w:styleId="NormalWeb">
    <w:name w:val="Normal (Web)"/>
    <w:basedOn w:val="Normal"/>
    <w:uiPriority w:val="99"/>
    <w:unhideWhenUsed/>
    <w:rsid w:val="002B11B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2B11B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13" Type="http://schemas.openxmlformats.org/officeDocument/2006/relationships/hyperlink" Target="https://www.fresnobee.com/fresnoland/article263465728.html"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hyperlink" Target="https://www.ultius.com/ultius-blog/entry/an-analysis-of-homelessness-using-the-conflict-theory.html"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homelesslaw.org/wp-content/uploads/2018/10/Homeless_Stats_Fact_Sheet.pdf" TargetMode="External"/><Relationship Id="rId5" Type="http://schemas.openxmlformats.org/officeDocument/2006/relationships/footnotes" Target="footnotes.xml"/><Relationship Id="rId15" Type="http://schemas.openxmlformats.org/officeDocument/2006/relationships/hyperlink" Target="https://www.kidsdata.org/topic/1839/homeless-youth-pit/bar/cmp" TargetMode="External"/><Relationship Id="rId10" Type="http://schemas.openxmlformats.org/officeDocument/2006/relationships/hyperlink" Target="https://calmatters.org/california-divide/2022/01/fresno-homelessness/" TargetMode="External"/><Relationship Id="rId4" Type="http://schemas.openxmlformats.org/officeDocument/2006/relationships/webSettings" Target="webSettings.xml"/><Relationship Id="rId9" Type="http://schemas.openxmlformats.org/officeDocument/2006/relationships/chart" Target="charts/chart3.xml"/><Relationship Id="rId14" Type="http://schemas.openxmlformats.org/officeDocument/2006/relationships/hyperlink" Target="https://abc30.com/fresno-homeless-county-population/5338631/"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Homeless in Fresno 2019-2021</a:t>
            </a:r>
          </a:p>
        </c:rich>
      </c:tx>
      <c:layout>
        <c:manualLayout>
          <c:xMode val="edge"/>
          <c:yMode val="edge"/>
          <c:x val="0.21276377952755909"/>
          <c:y val="4.1666666666666664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15149781277340332"/>
          <c:y val="0.15782407407407409"/>
          <c:w val="0.77935629921259841"/>
          <c:h val="0.62271617089530473"/>
        </c:manualLayout>
      </c:layout>
      <c:areaChart>
        <c:grouping val="standard"/>
        <c:varyColors val="0"/>
        <c:ser>
          <c:idx val="0"/>
          <c:order val="0"/>
          <c:tx>
            <c:v>Column2</c:v>
          </c:tx>
          <c:spPr>
            <a:solidFill>
              <a:schemeClr val="accent1"/>
            </a:solidFill>
            <a:ln>
              <a:noFill/>
            </a:ln>
            <a:effectLst/>
          </c:spPr>
          <c:cat>
            <c:numRef>
              <c:f>'Homelessness in Fresno'!$A$3:$A$5</c:f>
              <c:numCache>
                <c:formatCode>mmm\-yy</c:formatCode>
                <c:ptCount val="3"/>
                <c:pt idx="0">
                  <c:v>43466</c:v>
                </c:pt>
                <c:pt idx="1">
                  <c:v>44531</c:v>
                </c:pt>
              </c:numCache>
            </c:numRef>
          </c:cat>
          <c:val>
            <c:numRef>
              <c:f>'Homelessness in Fresno'!$B$3:$B$5</c:f>
              <c:numCache>
                <c:formatCode>#,##0</c:formatCode>
                <c:ptCount val="3"/>
                <c:pt idx="0">
                  <c:v>1486</c:v>
                </c:pt>
                <c:pt idx="1">
                  <c:v>4239</c:v>
                </c:pt>
              </c:numCache>
            </c:numRef>
          </c:val>
          <c:extLst>
            <c:ext xmlns:c16="http://schemas.microsoft.com/office/drawing/2014/chart" uri="{C3380CC4-5D6E-409C-BE32-E72D297353CC}">
              <c16:uniqueId val="{00000000-3748-4EF8-8669-5E762D4B29DF}"/>
            </c:ext>
          </c:extLst>
        </c:ser>
        <c:dLbls>
          <c:showLegendKey val="0"/>
          <c:showVal val="0"/>
          <c:showCatName val="0"/>
          <c:showSerName val="0"/>
          <c:showPercent val="0"/>
          <c:showBubbleSize val="0"/>
        </c:dLbls>
        <c:axId val="1885879887"/>
        <c:axId val="1885869071"/>
      </c:areaChart>
      <c:dateAx>
        <c:axId val="1885879887"/>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Years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mmm\-yy"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85869071"/>
        <c:crosses val="autoZero"/>
        <c:auto val="1"/>
        <c:lblOffset val="100"/>
        <c:baseTimeUnit val="years"/>
      </c:dateAx>
      <c:valAx>
        <c:axId val="1885869071"/>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Number of Homeless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85879887"/>
        <c:crosses val="autoZero"/>
        <c:crossBetween val="midCat"/>
      </c:valAx>
      <c:spPr>
        <a:noFill/>
        <a:ln>
          <a:noFill/>
        </a:ln>
        <a:effectLst/>
      </c:spPr>
    </c:plotArea>
    <c:plotVisOnly val="1"/>
    <c:dispBlanksAs val="zero"/>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600" b="1" i="0" u="none" strike="noStrike" kern="1200" spc="0" normalizeH="0" baseline="0">
                <a:solidFill>
                  <a:schemeClr val="dk1">
                    <a:lumMod val="50000"/>
                    <a:lumOff val="50000"/>
                  </a:schemeClr>
                </a:solidFill>
                <a:latin typeface="+mj-lt"/>
                <a:ea typeface="+mj-ea"/>
                <a:cs typeface="+mj-cs"/>
              </a:defRPr>
            </a:pPr>
            <a:r>
              <a:rPr lang="en-US">
                <a:solidFill>
                  <a:sysClr val="windowText" lastClr="000000"/>
                </a:solidFill>
              </a:rPr>
              <a:t>Homeless Population</a:t>
            </a:r>
          </a:p>
        </c:rich>
      </c:tx>
      <c:overlay val="0"/>
      <c:spPr>
        <a:noFill/>
        <a:ln>
          <a:noFill/>
        </a:ln>
        <a:effectLst/>
      </c:spPr>
      <c:txPr>
        <a:bodyPr rot="0" spcFirstLastPara="1" vertOverflow="ellipsis" vert="horz" wrap="square" anchor="ctr" anchorCtr="1"/>
        <a:lstStyle/>
        <a:p>
          <a:pPr>
            <a:defRPr sz="1600" b="1" i="0" u="none" strike="noStrike" kern="1200" spc="0" normalizeH="0" baseline="0">
              <a:solidFill>
                <a:schemeClr val="dk1">
                  <a:lumMod val="50000"/>
                  <a:lumOff val="50000"/>
                </a:schemeClr>
              </a:solidFill>
              <a:latin typeface="+mj-lt"/>
              <a:ea typeface="+mj-ea"/>
              <a:cs typeface="+mj-cs"/>
            </a:defRPr>
          </a:pPr>
          <a:endParaRPr lang="en-US"/>
        </a:p>
      </c:txPr>
    </c:title>
    <c:autoTitleDeleted val="0"/>
    <c:plotArea>
      <c:layout>
        <c:manualLayout>
          <c:layoutTarget val="inner"/>
          <c:xMode val="edge"/>
          <c:yMode val="edge"/>
          <c:x val="8.2587926509186352E-2"/>
          <c:y val="0.14393518518518519"/>
          <c:w val="0.52475000000000005"/>
          <c:h val="0.83754629629629629"/>
        </c:manualLayout>
      </c:layout>
      <c:pieChart>
        <c:varyColors val="1"/>
        <c:ser>
          <c:idx val="0"/>
          <c:order val="0"/>
          <c:dPt>
            <c:idx val="0"/>
            <c:bubble3D val="0"/>
            <c:spPr>
              <a:gradFill>
                <a:gsLst>
                  <a:gs pos="100000">
                    <a:schemeClr val="accent1">
                      <a:lumMod val="60000"/>
                      <a:lumOff val="40000"/>
                    </a:schemeClr>
                  </a:gs>
                  <a:gs pos="0">
                    <a:schemeClr val="accent1"/>
                  </a:gs>
                </a:gsLst>
                <a:lin ang="5400000" scaled="0"/>
              </a:gradFill>
              <a:ln w="19050">
                <a:solidFill>
                  <a:schemeClr val="lt1"/>
                </a:solidFill>
              </a:ln>
              <a:effectLst/>
            </c:spPr>
            <c:extLst>
              <c:ext xmlns:c16="http://schemas.microsoft.com/office/drawing/2014/chart" uri="{C3380CC4-5D6E-409C-BE32-E72D297353CC}">
                <c16:uniqueId val="{00000001-FDF1-4EE3-B964-7B58C8437EE1}"/>
              </c:ext>
            </c:extLst>
          </c:dPt>
          <c:dPt>
            <c:idx val="1"/>
            <c:bubble3D val="0"/>
            <c:spPr>
              <a:gradFill>
                <a:gsLst>
                  <a:gs pos="100000">
                    <a:schemeClr val="accent2">
                      <a:lumMod val="60000"/>
                      <a:lumOff val="40000"/>
                    </a:schemeClr>
                  </a:gs>
                  <a:gs pos="0">
                    <a:schemeClr val="accent2"/>
                  </a:gs>
                </a:gsLst>
                <a:lin ang="5400000" scaled="0"/>
              </a:gradFill>
              <a:ln w="19050">
                <a:solidFill>
                  <a:schemeClr val="lt1"/>
                </a:solidFill>
              </a:ln>
              <a:effectLst/>
            </c:spPr>
            <c:extLst>
              <c:ext xmlns:c16="http://schemas.microsoft.com/office/drawing/2014/chart" uri="{C3380CC4-5D6E-409C-BE32-E72D297353CC}">
                <c16:uniqueId val="{00000003-FDF1-4EE3-B964-7B58C8437EE1}"/>
              </c:ext>
            </c:extLst>
          </c:dPt>
          <c:dPt>
            <c:idx val="2"/>
            <c:bubble3D val="0"/>
            <c:spPr>
              <a:gradFill>
                <a:gsLst>
                  <a:gs pos="100000">
                    <a:schemeClr val="accent3">
                      <a:lumMod val="60000"/>
                      <a:lumOff val="40000"/>
                    </a:schemeClr>
                  </a:gs>
                  <a:gs pos="0">
                    <a:schemeClr val="accent3"/>
                  </a:gs>
                </a:gsLst>
                <a:lin ang="5400000" scaled="0"/>
              </a:gradFill>
              <a:ln w="19050">
                <a:solidFill>
                  <a:schemeClr val="lt1"/>
                </a:solidFill>
              </a:ln>
              <a:effectLst/>
            </c:spPr>
            <c:extLst>
              <c:ext xmlns:c16="http://schemas.microsoft.com/office/drawing/2014/chart" uri="{C3380CC4-5D6E-409C-BE32-E72D297353CC}">
                <c16:uniqueId val="{00000005-FDF1-4EE3-B964-7B58C8437EE1}"/>
              </c:ext>
            </c:extLst>
          </c:dPt>
          <c:dPt>
            <c:idx val="3"/>
            <c:bubble3D val="0"/>
            <c:spPr>
              <a:gradFill>
                <a:gsLst>
                  <a:gs pos="100000">
                    <a:schemeClr val="accent4">
                      <a:lumMod val="60000"/>
                      <a:lumOff val="40000"/>
                    </a:schemeClr>
                  </a:gs>
                  <a:gs pos="0">
                    <a:schemeClr val="accent4"/>
                  </a:gs>
                </a:gsLst>
                <a:lin ang="5400000" scaled="0"/>
              </a:gradFill>
              <a:ln w="19050">
                <a:solidFill>
                  <a:schemeClr val="lt1"/>
                </a:solidFill>
              </a:ln>
              <a:effectLst/>
            </c:spPr>
            <c:extLst>
              <c:ext xmlns:c16="http://schemas.microsoft.com/office/drawing/2014/chart" uri="{C3380CC4-5D6E-409C-BE32-E72D297353CC}">
                <c16:uniqueId val="{00000007-FDF1-4EE3-B964-7B58C8437EE1}"/>
              </c:ext>
            </c:extLst>
          </c:dPt>
          <c:dPt>
            <c:idx val="4"/>
            <c:bubble3D val="0"/>
            <c:spPr>
              <a:gradFill>
                <a:gsLst>
                  <a:gs pos="100000">
                    <a:schemeClr val="accent5">
                      <a:lumMod val="60000"/>
                      <a:lumOff val="40000"/>
                    </a:schemeClr>
                  </a:gs>
                  <a:gs pos="0">
                    <a:schemeClr val="accent5"/>
                  </a:gs>
                </a:gsLst>
                <a:lin ang="5400000" scaled="0"/>
              </a:gradFill>
              <a:ln w="19050">
                <a:solidFill>
                  <a:schemeClr val="lt1"/>
                </a:solidFill>
              </a:ln>
              <a:effectLst/>
            </c:spPr>
            <c:extLst>
              <c:ext xmlns:c16="http://schemas.microsoft.com/office/drawing/2014/chart" uri="{C3380CC4-5D6E-409C-BE32-E72D297353CC}">
                <c16:uniqueId val="{00000009-FDF1-4EE3-B964-7B58C8437EE1}"/>
              </c:ext>
            </c:extLst>
          </c:dPt>
          <c:dPt>
            <c:idx val="5"/>
            <c:bubble3D val="0"/>
            <c:spPr>
              <a:gradFill>
                <a:gsLst>
                  <a:gs pos="100000">
                    <a:schemeClr val="accent6">
                      <a:lumMod val="60000"/>
                      <a:lumOff val="40000"/>
                    </a:schemeClr>
                  </a:gs>
                  <a:gs pos="0">
                    <a:schemeClr val="accent6"/>
                  </a:gs>
                </a:gsLst>
                <a:lin ang="5400000" scaled="0"/>
              </a:gradFill>
              <a:ln w="19050">
                <a:solidFill>
                  <a:schemeClr val="lt1"/>
                </a:solidFill>
              </a:ln>
              <a:effectLst/>
            </c:spPr>
            <c:extLst>
              <c:ext xmlns:c16="http://schemas.microsoft.com/office/drawing/2014/chart" uri="{C3380CC4-5D6E-409C-BE32-E72D297353CC}">
                <c16:uniqueId val="{0000000B-FDF1-4EE3-B964-7B58C8437EE1}"/>
              </c:ext>
            </c:extLst>
          </c:dPt>
          <c:dPt>
            <c:idx val="6"/>
            <c:bubble3D val="0"/>
            <c:spPr>
              <a:gradFill>
                <a:gsLst>
                  <a:gs pos="100000">
                    <a:schemeClr val="accent1">
                      <a:lumMod val="60000"/>
                      <a:lumMod val="60000"/>
                      <a:lumOff val="40000"/>
                    </a:schemeClr>
                  </a:gs>
                  <a:gs pos="0">
                    <a:schemeClr val="accent1">
                      <a:lumMod val="60000"/>
                    </a:schemeClr>
                  </a:gs>
                </a:gsLst>
                <a:lin ang="5400000" scaled="0"/>
              </a:gradFill>
              <a:ln w="19050">
                <a:solidFill>
                  <a:schemeClr val="lt1"/>
                </a:solidFill>
              </a:ln>
              <a:effectLst/>
            </c:spPr>
            <c:extLst>
              <c:ext xmlns:c16="http://schemas.microsoft.com/office/drawing/2014/chart" uri="{C3380CC4-5D6E-409C-BE32-E72D297353CC}">
                <c16:uniqueId val="{0000000D-FDF1-4EE3-B964-7B58C8437EE1}"/>
              </c:ext>
            </c:extLst>
          </c:dPt>
          <c:dPt>
            <c:idx val="7"/>
            <c:bubble3D val="0"/>
            <c:spPr>
              <a:gradFill>
                <a:gsLst>
                  <a:gs pos="100000">
                    <a:schemeClr val="accent2">
                      <a:lumMod val="60000"/>
                      <a:lumMod val="60000"/>
                      <a:lumOff val="40000"/>
                    </a:schemeClr>
                  </a:gs>
                  <a:gs pos="0">
                    <a:schemeClr val="accent2">
                      <a:lumMod val="60000"/>
                    </a:schemeClr>
                  </a:gs>
                </a:gsLst>
                <a:lin ang="5400000" scaled="0"/>
              </a:gradFill>
              <a:ln w="19050">
                <a:solidFill>
                  <a:schemeClr val="lt1"/>
                </a:solidFill>
              </a:ln>
              <a:effectLst/>
            </c:spPr>
            <c:extLst>
              <c:ext xmlns:c16="http://schemas.microsoft.com/office/drawing/2014/chart" uri="{C3380CC4-5D6E-409C-BE32-E72D297353CC}">
                <c16:uniqueId val="{0000000F-FDF1-4EE3-B964-7B58C8437EE1}"/>
              </c:ext>
            </c:extLst>
          </c:dPt>
          <c:dPt>
            <c:idx val="8"/>
            <c:bubble3D val="0"/>
            <c:spPr>
              <a:gradFill>
                <a:gsLst>
                  <a:gs pos="100000">
                    <a:schemeClr val="accent3">
                      <a:lumMod val="60000"/>
                      <a:lumMod val="60000"/>
                      <a:lumOff val="40000"/>
                    </a:schemeClr>
                  </a:gs>
                  <a:gs pos="0">
                    <a:schemeClr val="accent3">
                      <a:lumMod val="60000"/>
                    </a:schemeClr>
                  </a:gs>
                </a:gsLst>
                <a:lin ang="5400000" scaled="0"/>
              </a:gradFill>
              <a:ln w="19050">
                <a:solidFill>
                  <a:schemeClr val="lt1"/>
                </a:solidFill>
              </a:ln>
              <a:effectLst/>
            </c:spPr>
            <c:extLst>
              <c:ext xmlns:c16="http://schemas.microsoft.com/office/drawing/2014/chart" uri="{C3380CC4-5D6E-409C-BE32-E72D297353CC}">
                <c16:uniqueId val="{00000011-FDF1-4EE3-B964-7B58C8437EE1}"/>
              </c:ext>
            </c:extLst>
          </c:dPt>
          <c:dPt>
            <c:idx val="9"/>
            <c:bubble3D val="0"/>
            <c:spPr>
              <a:gradFill>
                <a:gsLst>
                  <a:gs pos="100000">
                    <a:schemeClr val="accent4">
                      <a:lumMod val="60000"/>
                      <a:lumMod val="60000"/>
                      <a:lumOff val="40000"/>
                    </a:schemeClr>
                  </a:gs>
                  <a:gs pos="0">
                    <a:schemeClr val="accent4">
                      <a:lumMod val="60000"/>
                    </a:schemeClr>
                  </a:gs>
                </a:gsLst>
                <a:lin ang="5400000" scaled="0"/>
              </a:gradFill>
              <a:ln w="19050">
                <a:solidFill>
                  <a:schemeClr val="lt1"/>
                </a:solidFill>
              </a:ln>
              <a:effectLst/>
            </c:spPr>
            <c:extLst>
              <c:ext xmlns:c16="http://schemas.microsoft.com/office/drawing/2014/chart" uri="{C3380CC4-5D6E-409C-BE32-E72D297353CC}">
                <c16:uniqueId val="{00000013-FDF1-4EE3-B964-7B58C8437EE1}"/>
              </c:ext>
            </c:extLst>
          </c:dPt>
          <c:cat>
            <c:strRef>
              <c:f>'Data Analysis Adults'!$A$4:$A$13</c:f>
              <c:strCache>
                <c:ptCount val="8"/>
                <c:pt idx="0">
                  <c:v>Single Adults</c:v>
                </c:pt>
                <c:pt idx="1">
                  <c:v>Veterans</c:v>
                </c:pt>
                <c:pt idx="2">
                  <c:v>Domestic Violence Survivors</c:v>
                </c:pt>
                <c:pt idx="3">
                  <c:v>Hispanic</c:v>
                </c:pt>
                <c:pt idx="4">
                  <c:v>Men</c:v>
                </c:pt>
                <c:pt idx="5">
                  <c:v>Women</c:v>
                </c:pt>
                <c:pt idx="6">
                  <c:v>Transgender or Gender Non-Conforming</c:v>
                </c:pt>
                <c:pt idx="7">
                  <c:v>Reported Having Seious Mental Issues</c:v>
                </c:pt>
              </c:strCache>
            </c:strRef>
          </c:cat>
          <c:val>
            <c:numRef>
              <c:f>'Data Analysis Adults'!$B$4:$B$13</c:f>
              <c:numCache>
                <c:formatCode>0%</c:formatCode>
                <c:ptCount val="10"/>
                <c:pt idx="0">
                  <c:v>0.79</c:v>
                </c:pt>
                <c:pt idx="1">
                  <c:v>0.05</c:v>
                </c:pt>
                <c:pt idx="2">
                  <c:v>0.15</c:v>
                </c:pt>
                <c:pt idx="3">
                  <c:v>0.5</c:v>
                </c:pt>
                <c:pt idx="4">
                  <c:v>0.6</c:v>
                </c:pt>
                <c:pt idx="5">
                  <c:v>0.39</c:v>
                </c:pt>
                <c:pt idx="6">
                  <c:v>0.01</c:v>
                </c:pt>
                <c:pt idx="7">
                  <c:v>0.19</c:v>
                </c:pt>
              </c:numCache>
            </c:numRef>
          </c:val>
          <c:extLst>
            <c:ext xmlns:c16="http://schemas.microsoft.com/office/drawing/2014/chart" uri="{C3380CC4-5D6E-409C-BE32-E72D297353CC}">
              <c16:uniqueId val="{00000014-FDF1-4EE3-B964-7B58C8437EE1}"/>
            </c:ext>
          </c:extLst>
        </c:ser>
        <c:dLbls>
          <c:showLegendKey val="0"/>
          <c:showVal val="0"/>
          <c:showCatName val="0"/>
          <c:showSerName val="0"/>
          <c:showPercent val="0"/>
          <c:showBubbleSize val="0"/>
          <c:showLeaderLines val="1"/>
        </c:dLbls>
        <c:firstSliceAng val="0"/>
      </c:pieChart>
      <c:spPr>
        <a:noFill/>
        <a:ln>
          <a:noFill/>
        </a:ln>
        <a:effectLst/>
      </c:spPr>
    </c:plotArea>
    <c:legend>
      <c:legendPos val="r"/>
      <c:overlay val="0"/>
      <c:spPr>
        <a:solidFill>
          <a:schemeClr val="lt1">
            <a:alpha val="50000"/>
          </a:schemeClr>
        </a:solidFill>
        <a:ln>
          <a:noFill/>
        </a:ln>
        <a:effectLst/>
      </c:spPr>
      <c:txPr>
        <a:bodyPr rot="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pattFill prst="dkDnDiag">
      <a:fgClr>
        <a:schemeClr val="lt1"/>
      </a:fgClr>
      <a:bgClr>
        <a:schemeClr val="dk1">
          <a:lumMod val="10000"/>
          <a:lumOff val="90000"/>
        </a:schemeClr>
      </a:bgClr>
    </a:pattFill>
    <a:ln w="9525" cap="flat" cmpd="sng" algn="ctr">
      <a:solidFill>
        <a:schemeClr val="dk1">
          <a:lumMod val="15000"/>
          <a:lumOff val="85000"/>
        </a:schemeClr>
      </a:solidFill>
      <a:round/>
    </a:ln>
    <a:effectLst/>
  </c:spPr>
  <c:txPr>
    <a:bodyPr/>
    <a:lstStyle/>
    <a:p>
      <a:pPr>
        <a:defRPr/>
      </a:pPr>
      <a:endParaRPr lang="en-US"/>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spc="0" normalizeH="0" baseline="0">
                <a:solidFill>
                  <a:schemeClr val="dk1">
                    <a:lumMod val="50000"/>
                    <a:lumOff val="50000"/>
                  </a:schemeClr>
                </a:solidFill>
                <a:latin typeface="+mj-lt"/>
                <a:ea typeface="+mj-ea"/>
                <a:cs typeface="+mj-cs"/>
              </a:defRPr>
            </a:pPr>
            <a:r>
              <a:rPr lang="en-US" b="1">
                <a:solidFill>
                  <a:sysClr val="windowText" lastClr="000000"/>
                </a:solidFill>
              </a:rPr>
              <a:t>Homeless Population</a:t>
            </a:r>
          </a:p>
        </c:rich>
      </c:tx>
      <c:overlay val="0"/>
      <c:spPr>
        <a:noFill/>
        <a:ln>
          <a:noFill/>
        </a:ln>
        <a:effectLst/>
      </c:spPr>
      <c:txPr>
        <a:bodyPr rot="0" spcFirstLastPara="1" vertOverflow="ellipsis" vert="horz" wrap="square" anchor="ctr" anchorCtr="1"/>
        <a:lstStyle/>
        <a:p>
          <a:pPr>
            <a:defRPr sz="1600" b="1" i="0" u="none" strike="noStrike" kern="1200" spc="0" normalizeH="0" baseline="0">
              <a:solidFill>
                <a:schemeClr val="dk1">
                  <a:lumMod val="50000"/>
                  <a:lumOff val="50000"/>
                </a:schemeClr>
              </a:solidFill>
              <a:latin typeface="+mj-lt"/>
              <a:ea typeface="+mj-ea"/>
              <a:cs typeface="+mj-cs"/>
            </a:defRPr>
          </a:pPr>
          <a:endParaRPr lang="en-US"/>
        </a:p>
      </c:txPr>
    </c:title>
    <c:autoTitleDeleted val="0"/>
    <c:plotArea>
      <c:layout>
        <c:manualLayout>
          <c:layoutTarget val="inner"/>
          <c:xMode val="edge"/>
          <c:yMode val="edge"/>
          <c:x val="0.17484162167257256"/>
          <c:y val="0.20473322852506315"/>
          <c:w val="0.38433976505597578"/>
          <c:h val="0.77670528203476807"/>
        </c:manualLayout>
      </c:layout>
      <c:pieChart>
        <c:varyColors val="1"/>
        <c:ser>
          <c:idx val="0"/>
          <c:order val="0"/>
          <c:explosion val="1"/>
          <c:dPt>
            <c:idx val="0"/>
            <c:bubble3D val="0"/>
            <c:spPr>
              <a:gradFill>
                <a:gsLst>
                  <a:gs pos="100000">
                    <a:schemeClr val="accent1">
                      <a:lumMod val="60000"/>
                      <a:lumOff val="40000"/>
                    </a:schemeClr>
                  </a:gs>
                  <a:gs pos="0">
                    <a:schemeClr val="accent1"/>
                  </a:gs>
                </a:gsLst>
                <a:lin ang="5400000" scaled="0"/>
              </a:gradFill>
              <a:ln w="19050">
                <a:solidFill>
                  <a:schemeClr val="lt1"/>
                </a:solidFill>
              </a:ln>
              <a:effectLst/>
            </c:spPr>
            <c:extLst>
              <c:ext xmlns:c16="http://schemas.microsoft.com/office/drawing/2014/chart" uri="{C3380CC4-5D6E-409C-BE32-E72D297353CC}">
                <c16:uniqueId val="{00000001-96EE-45D8-BF95-0821AFD41C3A}"/>
              </c:ext>
            </c:extLst>
          </c:dPt>
          <c:dPt>
            <c:idx val="1"/>
            <c:bubble3D val="0"/>
            <c:spPr>
              <a:gradFill>
                <a:gsLst>
                  <a:gs pos="100000">
                    <a:schemeClr val="accent2">
                      <a:lumMod val="60000"/>
                      <a:lumOff val="40000"/>
                    </a:schemeClr>
                  </a:gs>
                  <a:gs pos="0">
                    <a:schemeClr val="accent2"/>
                  </a:gs>
                </a:gsLst>
                <a:lin ang="5400000" scaled="0"/>
              </a:gradFill>
              <a:ln w="19050">
                <a:solidFill>
                  <a:schemeClr val="lt1"/>
                </a:solidFill>
              </a:ln>
              <a:effectLst/>
            </c:spPr>
            <c:extLst>
              <c:ext xmlns:c16="http://schemas.microsoft.com/office/drawing/2014/chart" uri="{C3380CC4-5D6E-409C-BE32-E72D297353CC}">
                <c16:uniqueId val="{00000003-96EE-45D8-BF95-0821AFD41C3A}"/>
              </c:ext>
            </c:extLst>
          </c:dPt>
          <c:dPt>
            <c:idx val="2"/>
            <c:bubble3D val="0"/>
            <c:spPr>
              <a:gradFill>
                <a:gsLst>
                  <a:gs pos="100000">
                    <a:schemeClr val="accent3">
                      <a:lumMod val="60000"/>
                      <a:lumOff val="40000"/>
                    </a:schemeClr>
                  </a:gs>
                  <a:gs pos="0">
                    <a:schemeClr val="accent3"/>
                  </a:gs>
                </a:gsLst>
                <a:lin ang="5400000" scaled="0"/>
              </a:gradFill>
              <a:ln w="19050">
                <a:solidFill>
                  <a:schemeClr val="lt1"/>
                </a:solidFill>
              </a:ln>
              <a:effectLst/>
            </c:spPr>
            <c:extLst>
              <c:ext xmlns:c16="http://schemas.microsoft.com/office/drawing/2014/chart" uri="{C3380CC4-5D6E-409C-BE32-E72D297353CC}">
                <c16:uniqueId val="{00000005-96EE-45D8-BF95-0821AFD41C3A}"/>
              </c:ext>
            </c:extLst>
          </c:dPt>
          <c:cat>
            <c:strRef>
              <c:f>'Data Analysis Adults'!$A$9:$A$11</c:f>
              <c:strCache>
                <c:ptCount val="3"/>
                <c:pt idx="0">
                  <c:v>Women</c:v>
                </c:pt>
                <c:pt idx="1">
                  <c:v>Transgender or Gender Non-Conforming</c:v>
                </c:pt>
                <c:pt idx="2">
                  <c:v>Reported Having Seious Mental Issues</c:v>
                </c:pt>
              </c:strCache>
            </c:strRef>
          </c:cat>
          <c:val>
            <c:numRef>
              <c:f>'Data Analysis Adults'!$B$9:$B$11</c:f>
              <c:numCache>
                <c:formatCode>0%</c:formatCode>
                <c:ptCount val="3"/>
                <c:pt idx="0">
                  <c:v>0.39</c:v>
                </c:pt>
                <c:pt idx="1">
                  <c:v>0.01</c:v>
                </c:pt>
                <c:pt idx="2">
                  <c:v>0.19</c:v>
                </c:pt>
              </c:numCache>
            </c:numRef>
          </c:val>
          <c:extLst>
            <c:ext xmlns:c16="http://schemas.microsoft.com/office/drawing/2014/chart" uri="{C3380CC4-5D6E-409C-BE32-E72D297353CC}">
              <c16:uniqueId val="{00000006-96EE-45D8-BF95-0821AFD41C3A}"/>
            </c:ext>
          </c:extLst>
        </c:ser>
        <c:dLbls>
          <c:showLegendKey val="0"/>
          <c:showVal val="0"/>
          <c:showCatName val="0"/>
          <c:showSerName val="0"/>
          <c:showPercent val="0"/>
          <c:showBubbleSize val="0"/>
          <c:showLeaderLines val="1"/>
        </c:dLbls>
        <c:firstSliceAng val="0"/>
      </c:pieChart>
      <c:spPr>
        <a:noFill/>
        <a:ln>
          <a:noFill/>
        </a:ln>
        <a:effectLst/>
      </c:spPr>
    </c:plotArea>
    <c:legend>
      <c:legendPos val="r"/>
      <c:overlay val="0"/>
      <c:spPr>
        <a:solidFill>
          <a:schemeClr val="lt1">
            <a:alpha val="50000"/>
          </a:schemeClr>
        </a:solidFill>
        <a:ln>
          <a:noFill/>
        </a:ln>
        <a:effectLst/>
      </c:spPr>
      <c:txPr>
        <a:bodyPr rot="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pattFill prst="dkDnDiag">
      <a:fgClr>
        <a:schemeClr val="lt1"/>
      </a:fgClr>
      <a:bgClr>
        <a:schemeClr val="dk1">
          <a:lumMod val="10000"/>
          <a:lumOff val="90000"/>
        </a:schemeClr>
      </a:bgClr>
    </a:pattFill>
    <a:ln w="9525" cap="flat" cmpd="sng" algn="ctr">
      <a:solidFill>
        <a:schemeClr val="dk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7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ln w="9525" cap="flat" cmpd="sng" algn="ctr">
        <a:solidFill>
          <a:schemeClr val="tx1">
            <a:lumMod val="15000"/>
            <a:lumOff val="85000"/>
          </a:schemeClr>
        </a:solidFill>
        <a:round/>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6">
  <cs:axisTitle>
    <cs:lnRef idx="0"/>
    <cs:fillRef idx="0"/>
    <cs:effectRef idx="0"/>
    <cs:fontRef idx="minor">
      <a:schemeClr val="dk1">
        <a:lumMod val="65000"/>
        <a:lumOff val="35000"/>
      </a:schemeClr>
    </cs:fontRef>
    <cs:defRPr sz="900" b="1" kern="1200"/>
  </cs:axisTitle>
  <cs:categoryAxis>
    <cs:lnRef idx="0"/>
    <cs:fillRef idx="0"/>
    <cs:effectRef idx="0"/>
    <cs:fontRef idx="minor">
      <a:schemeClr val="dk1">
        <a:lumMod val="65000"/>
        <a:lumOff val="35000"/>
      </a:schemeClr>
    </cs:fontRef>
    <cs:defRPr sz="900" kern="1200" cap="none" spc="0" normalizeH="0" baseline="0"/>
  </cs:categoryAxis>
  <cs:chartArea>
    <cs:lnRef idx="0"/>
    <cs:fillRef idx="0"/>
    <cs:effectRef idx="0"/>
    <cs:fontRef idx="minor">
      <a:schemeClr val="dk1"/>
    </cs:fontRef>
    <cs:spPr>
      <a:pattFill prst="dkDnDiag">
        <a:fgClr>
          <a:schemeClr val="lt1"/>
        </a:fgClr>
        <a:bgClr>
          <a:schemeClr val="dk1">
            <a:lumMod val="10000"/>
            <a:lumOff val="90000"/>
          </a:schemeClr>
        </a:bgClr>
      </a:pattFill>
      <a:ln w="9525" cap="flat" cmpd="sng" algn="ctr">
        <a:solidFill>
          <a:schemeClr val="dk1">
            <a:lumMod val="15000"/>
            <a:lumOff val="85000"/>
          </a:schemeClr>
        </a:solidFill>
        <a:round/>
      </a:ln>
    </cs:spPr>
    <cs:defRPr sz="900" kern="1200"/>
  </cs:chartArea>
  <cs:dataLabel>
    <cs:lnRef idx="0"/>
    <cs:fillRef idx="0"/>
    <cs:effectRef idx="0"/>
    <cs:fontRef idx="minor">
      <a:schemeClr val="dk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alpha val="75000"/>
        </a:schemeClr>
      </a:solidFill>
      <a:ln w="9525">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gradFill>
        <a:gsLst>
          <a:gs pos="100000">
            <a:schemeClr val="phClr">
              <a:lumMod val="60000"/>
              <a:lumOff val="40000"/>
            </a:schemeClr>
          </a:gs>
          <a:gs pos="0">
            <a:schemeClr val="phClr"/>
          </a:gs>
        </a:gsLst>
        <a:lin ang="5400000" scaled="0"/>
      </a:gradFill>
      <a:ln w="19050">
        <a:solidFill>
          <a:schemeClr val="lt1"/>
        </a:solidFill>
      </a:ln>
    </cs:spPr>
  </cs:dataPoint>
  <cs:dataPoint3D>
    <cs:lnRef idx="0"/>
    <cs:fillRef idx="0">
      <cs:styleClr val="auto"/>
    </cs:fillRef>
    <cs:effectRef idx="0"/>
    <cs:fontRef idx="minor">
      <a:schemeClr val="tx1"/>
    </cs:fontRef>
    <cs:spPr>
      <a:gradFill>
        <a:gsLst>
          <a:gs pos="100000">
            <a:schemeClr val="phClr">
              <a:lumMod val="60000"/>
              <a:lumOff val="40000"/>
            </a:schemeClr>
          </a:gs>
          <a:gs pos="0">
            <a:schemeClr val="phClr"/>
          </a:gs>
        </a:gsLst>
        <a:lin ang="5400000" scaled="0"/>
      </a:gradFill>
      <a:ln w="50800">
        <a:solidFill>
          <a:schemeClr val="lt1"/>
        </a:solidFill>
      </a:ln>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lt1"/>
      </a:solidFill>
      <a:ln w="15875">
        <a:solidFill>
          <a:schemeClr val="phClr"/>
        </a:solidFill>
        <a:round/>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8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50000"/>
            <a:lumOff val="50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cap="flat" cmpd="sng" algn="ctr">
        <a:solidFill>
          <a:schemeClr val="dk1">
            <a:lumMod val="35000"/>
            <a:lumOff val="65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spPr>
      <a:solidFill>
        <a:schemeClr val="lt1">
          <a:alpha val="50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ajor">
      <a:schemeClr val="dk1">
        <a:lumMod val="50000"/>
        <a:lumOff val="50000"/>
      </a:schemeClr>
    </cs:fontRef>
    <cs:defRPr sz="1600" b="1" kern="1200" spc="0" normalizeH="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50000"/>
            <a:lumOff val="50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56">
  <cs:axisTitle>
    <cs:lnRef idx="0"/>
    <cs:fillRef idx="0"/>
    <cs:effectRef idx="0"/>
    <cs:fontRef idx="minor">
      <a:schemeClr val="dk1">
        <a:lumMod val="65000"/>
        <a:lumOff val="35000"/>
      </a:schemeClr>
    </cs:fontRef>
    <cs:defRPr sz="900" b="1" kern="1200"/>
  </cs:axisTitle>
  <cs:categoryAxis>
    <cs:lnRef idx="0"/>
    <cs:fillRef idx="0"/>
    <cs:effectRef idx="0"/>
    <cs:fontRef idx="minor">
      <a:schemeClr val="dk1">
        <a:lumMod val="65000"/>
        <a:lumOff val="35000"/>
      </a:schemeClr>
    </cs:fontRef>
    <cs:defRPr sz="900" kern="1200" cap="none" spc="0" normalizeH="0" baseline="0"/>
  </cs:categoryAxis>
  <cs:chartArea>
    <cs:lnRef idx="0"/>
    <cs:fillRef idx="0"/>
    <cs:effectRef idx="0"/>
    <cs:fontRef idx="minor">
      <a:schemeClr val="dk1"/>
    </cs:fontRef>
    <cs:spPr>
      <a:pattFill prst="dkDnDiag">
        <a:fgClr>
          <a:schemeClr val="lt1"/>
        </a:fgClr>
        <a:bgClr>
          <a:schemeClr val="dk1">
            <a:lumMod val="10000"/>
            <a:lumOff val="90000"/>
          </a:schemeClr>
        </a:bgClr>
      </a:pattFill>
      <a:ln w="9525" cap="flat" cmpd="sng" algn="ctr">
        <a:solidFill>
          <a:schemeClr val="dk1">
            <a:lumMod val="15000"/>
            <a:lumOff val="85000"/>
          </a:schemeClr>
        </a:solidFill>
        <a:round/>
      </a:ln>
    </cs:spPr>
    <cs:defRPr sz="900" kern="1200"/>
  </cs:chartArea>
  <cs:dataLabel>
    <cs:lnRef idx="0"/>
    <cs:fillRef idx="0"/>
    <cs:effectRef idx="0"/>
    <cs:fontRef idx="minor">
      <a:schemeClr val="dk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alpha val="75000"/>
        </a:schemeClr>
      </a:solidFill>
      <a:ln w="9525">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gradFill>
        <a:gsLst>
          <a:gs pos="100000">
            <a:schemeClr val="phClr">
              <a:lumMod val="60000"/>
              <a:lumOff val="40000"/>
            </a:schemeClr>
          </a:gs>
          <a:gs pos="0">
            <a:schemeClr val="phClr"/>
          </a:gs>
        </a:gsLst>
        <a:lin ang="5400000" scaled="0"/>
      </a:gradFill>
      <a:ln w="19050">
        <a:solidFill>
          <a:schemeClr val="lt1"/>
        </a:solidFill>
      </a:ln>
    </cs:spPr>
  </cs:dataPoint>
  <cs:dataPoint3D>
    <cs:lnRef idx="0"/>
    <cs:fillRef idx="0">
      <cs:styleClr val="auto"/>
    </cs:fillRef>
    <cs:effectRef idx="0"/>
    <cs:fontRef idx="minor">
      <a:schemeClr val="tx1"/>
    </cs:fontRef>
    <cs:spPr>
      <a:gradFill>
        <a:gsLst>
          <a:gs pos="100000">
            <a:schemeClr val="phClr">
              <a:lumMod val="60000"/>
              <a:lumOff val="40000"/>
            </a:schemeClr>
          </a:gs>
          <a:gs pos="0">
            <a:schemeClr val="phClr"/>
          </a:gs>
        </a:gsLst>
        <a:lin ang="5400000" scaled="0"/>
      </a:gradFill>
      <a:ln w="50800">
        <a:solidFill>
          <a:schemeClr val="lt1"/>
        </a:solidFill>
      </a:ln>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lt1"/>
      </a:solidFill>
      <a:ln w="15875">
        <a:solidFill>
          <a:schemeClr val="phClr"/>
        </a:solidFill>
        <a:round/>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8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50000"/>
            <a:lumOff val="50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cap="flat" cmpd="sng" algn="ctr">
        <a:solidFill>
          <a:schemeClr val="dk1">
            <a:lumMod val="35000"/>
            <a:lumOff val="65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spPr>
      <a:solidFill>
        <a:schemeClr val="lt1">
          <a:alpha val="50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ajor">
      <a:schemeClr val="dk1">
        <a:lumMod val="50000"/>
        <a:lumOff val="50000"/>
      </a:schemeClr>
    </cs:fontRef>
    <cs:defRPr sz="1600" b="1" kern="1200" spc="0" normalizeH="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50000"/>
            <a:lumOff val="50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3</TotalTime>
  <Pages>9</Pages>
  <Words>2719</Words>
  <Characters>15503</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on.gallegos.armida</dc:creator>
  <cp:keywords/>
  <dc:description/>
  <cp:lastModifiedBy>on.gallegos.armida</cp:lastModifiedBy>
  <cp:revision>2</cp:revision>
  <dcterms:created xsi:type="dcterms:W3CDTF">2022-08-15T16:45:00Z</dcterms:created>
  <dcterms:modified xsi:type="dcterms:W3CDTF">2022-08-15T16:45:00Z</dcterms:modified>
</cp:coreProperties>
</file>