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75C59" w14:textId="77777777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B683F19" w14:textId="77777777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229C9A9" w14:textId="77777777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204A571" w14:textId="77777777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C5891D5" w14:textId="77777777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47AA5E" w14:textId="77777777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4152679" w14:textId="77777777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DA762C8" w14:textId="77777777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CAECC2E" w14:textId="77777777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A65F00" w14:textId="77777777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9C573C4" w14:textId="77777777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B456921" w14:textId="77777777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0DB8872" w14:textId="77777777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CC9503" w14:textId="20DEDD46" w:rsidR="000B4B53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F5461">
        <w:rPr>
          <w:rFonts w:ascii="Times New Roman" w:hAnsi="Times New Roman" w:cs="Times New Roman"/>
          <w:b/>
          <w:bCs/>
          <w:sz w:val="24"/>
          <w:szCs w:val="24"/>
        </w:rPr>
        <w:t>Armida Gallegos</w:t>
      </w:r>
    </w:p>
    <w:p w14:paraId="58EA50B7" w14:textId="333DEF44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F5461">
        <w:rPr>
          <w:rFonts w:ascii="Times New Roman" w:hAnsi="Times New Roman" w:cs="Times New Roman"/>
          <w:b/>
          <w:bCs/>
          <w:sz w:val="24"/>
          <w:szCs w:val="24"/>
        </w:rPr>
        <w:t>HTHS 315 Week 4</w:t>
      </w:r>
    </w:p>
    <w:p w14:paraId="6A10D393" w14:textId="11463AA8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F5461">
        <w:rPr>
          <w:rFonts w:ascii="Times New Roman" w:hAnsi="Times New Roman" w:cs="Times New Roman"/>
          <w:b/>
          <w:bCs/>
          <w:sz w:val="24"/>
          <w:szCs w:val="24"/>
        </w:rPr>
        <w:t>Expense Report</w:t>
      </w:r>
    </w:p>
    <w:p w14:paraId="4E44EC10" w14:textId="48485C8F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13A99A" w14:textId="5C5E3D47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661BFCF" w14:textId="0F083B13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9CEF755" w14:textId="23F350E5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87332F0" w14:textId="0676018D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82621F6" w14:textId="69F1CCDB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C4CDC60" w14:textId="2BAF4184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D713B7E" w14:textId="7C04491B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B758639" w14:textId="76AB0475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9D6EED9" w14:textId="6595B580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B60D1F5" w14:textId="0C637169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462B381" w14:textId="698D38B2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9C506E3" w14:textId="46A626D4" w:rsidR="00311BE5" w:rsidRPr="009F5461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76F65B1" w14:textId="09563EBB" w:rsidR="00311BE5" w:rsidRPr="009F5461" w:rsidRDefault="00311BE5" w:rsidP="00311BE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5461">
        <w:rPr>
          <w:rFonts w:ascii="Times New Roman" w:hAnsi="Times New Roman" w:cs="Times New Roman"/>
          <w:b/>
          <w:sz w:val="24"/>
          <w:szCs w:val="24"/>
        </w:rPr>
        <w:t>McGregor Medical Center Neurology Department First Quarter Budget</w:t>
      </w:r>
    </w:p>
    <w:p w14:paraId="4CB1391D" w14:textId="45E8FBAE" w:rsidR="00311BE5" w:rsidRPr="009F5461" w:rsidRDefault="00311BE5" w:rsidP="00311BE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B40CFD" w14:textId="7ECCD223" w:rsidR="00311BE5" w:rsidRPr="009F5461" w:rsidRDefault="00BB2FA1" w:rsidP="00BB2FA1">
      <w:pPr>
        <w:pStyle w:val="ListParagraph"/>
        <w:rPr>
          <w:rFonts w:ascii="Times New Roman" w:hAnsi="Times New Roman" w:cs="Times New Roman"/>
          <w:szCs w:val="24"/>
        </w:rPr>
      </w:pPr>
      <w:r w:rsidRPr="009F5461">
        <w:rPr>
          <w:rFonts w:ascii="Times New Roman" w:hAnsi="Times New Roman" w:cs="Times New Roman"/>
          <w:szCs w:val="24"/>
        </w:rPr>
        <w:t>T</w:t>
      </w:r>
      <w:r w:rsidR="00311BE5" w:rsidRPr="009F5461">
        <w:rPr>
          <w:rFonts w:ascii="Times New Roman" w:hAnsi="Times New Roman" w:cs="Times New Roman"/>
          <w:szCs w:val="24"/>
        </w:rPr>
        <w:t xml:space="preserve">he budget </w:t>
      </w:r>
      <w:r w:rsidRPr="009F5461">
        <w:rPr>
          <w:rFonts w:ascii="Times New Roman" w:hAnsi="Times New Roman" w:cs="Times New Roman"/>
          <w:szCs w:val="24"/>
        </w:rPr>
        <w:t xml:space="preserve">that is </w:t>
      </w:r>
      <w:r w:rsidR="00311BE5" w:rsidRPr="009F5461">
        <w:rPr>
          <w:rFonts w:ascii="Times New Roman" w:hAnsi="Times New Roman" w:cs="Times New Roman"/>
          <w:szCs w:val="24"/>
        </w:rPr>
        <w:t>for the 1</w:t>
      </w:r>
      <w:r w:rsidR="00311BE5" w:rsidRPr="009F5461">
        <w:rPr>
          <w:rFonts w:ascii="Times New Roman" w:hAnsi="Times New Roman" w:cs="Times New Roman"/>
          <w:szCs w:val="24"/>
          <w:vertAlign w:val="superscript"/>
        </w:rPr>
        <w:t>st</w:t>
      </w:r>
      <w:r w:rsidR="00311BE5" w:rsidRPr="009F5461">
        <w:rPr>
          <w:rFonts w:ascii="Times New Roman" w:hAnsi="Times New Roman" w:cs="Times New Roman"/>
          <w:szCs w:val="24"/>
        </w:rPr>
        <w:t xml:space="preserve"> quarter of the McGregor Medical Center Neurology Department</w:t>
      </w:r>
      <w:r w:rsidRPr="009F5461">
        <w:rPr>
          <w:rFonts w:ascii="Times New Roman" w:hAnsi="Times New Roman" w:cs="Times New Roman"/>
          <w:szCs w:val="24"/>
        </w:rPr>
        <w:t xml:space="preserve"> is $4987.00</w:t>
      </w:r>
      <w:r w:rsidR="00311BE5" w:rsidRPr="009F5461">
        <w:rPr>
          <w:rFonts w:ascii="Times New Roman" w:hAnsi="Times New Roman" w:cs="Times New Roman"/>
          <w:szCs w:val="24"/>
        </w:rPr>
        <w:t>.</w:t>
      </w:r>
      <w:r w:rsidRPr="009F5461">
        <w:rPr>
          <w:rFonts w:ascii="Times New Roman" w:hAnsi="Times New Roman" w:cs="Times New Roman"/>
          <w:szCs w:val="24"/>
        </w:rPr>
        <w:t xml:space="preserve"> This budget is set so that they (Neurology department) are aware of what the department </w:t>
      </w:r>
      <w:r w:rsidR="00772984" w:rsidRPr="009F5461">
        <w:rPr>
          <w:rFonts w:ascii="Times New Roman" w:hAnsi="Times New Roman" w:cs="Times New Roman"/>
          <w:szCs w:val="24"/>
        </w:rPr>
        <w:t>can</w:t>
      </w:r>
      <w:r w:rsidRPr="009F5461">
        <w:rPr>
          <w:rFonts w:ascii="Times New Roman" w:hAnsi="Times New Roman" w:cs="Times New Roman"/>
          <w:szCs w:val="24"/>
        </w:rPr>
        <w:t xml:space="preserve"> spend.</w:t>
      </w:r>
      <w:r w:rsidR="00311BE5" w:rsidRPr="009F5461">
        <w:rPr>
          <w:rFonts w:ascii="Times New Roman" w:hAnsi="Times New Roman" w:cs="Times New Roman"/>
          <w:szCs w:val="24"/>
        </w:rPr>
        <w:t xml:space="preserve"> </w:t>
      </w:r>
      <w:r w:rsidRPr="009F5461">
        <w:rPr>
          <w:rFonts w:ascii="Times New Roman" w:hAnsi="Times New Roman" w:cs="Times New Roman"/>
          <w:szCs w:val="24"/>
        </w:rPr>
        <w:t>H</w:t>
      </w:r>
      <w:r w:rsidR="00311BE5" w:rsidRPr="009F5461">
        <w:rPr>
          <w:rFonts w:ascii="Times New Roman" w:hAnsi="Times New Roman" w:cs="Times New Roman"/>
          <w:szCs w:val="24"/>
        </w:rPr>
        <w:t>ow</w:t>
      </w:r>
      <w:r w:rsidRPr="009F5461">
        <w:rPr>
          <w:rFonts w:ascii="Times New Roman" w:hAnsi="Times New Roman" w:cs="Times New Roman"/>
          <w:szCs w:val="24"/>
        </w:rPr>
        <w:t>ever, the Neurology Departmen</w:t>
      </w:r>
      <w:r w:rsidR="00772984" w:rsidRPr="009F5461">
        <w:rPr>
          <w:rFonts w:ascii="Times New Roman" w:hAnsi="Times New Roman" w:cs="Times New Roman"/>
          <w:szCs w:val="24"/>
        </w:rPr>
        <w:t xml:space="preserve">t </w:t>
      </w:r>
      <w:r w:rsidR="00311BE5" w:rsidRPr="009F5461">
        <w:rPr>
          <w:rFonts w:ascii="Times New Roman" w:hAnsi="Times New Roman" w:cs="Times New Roman"/>
          <w:szCs w:val="24"/>
        </w:rPr>
        <w:t>was over their budget</w:t>
      </w:r>
      <w:r w:rsidR="00772984" w:rsidRPr="009F5461">
        <w:rPr>
          <w:rFonts w:ascii="Times New Roman" w:hAnsi="Times New Roman" w:cs="Times New Roman"/>
          <w:szCs w:val="24"/>
        </w:rPr>
        <w:t xml:space="preserve">. They were </w:t>
      </w:r>
      <w:r w:rsidR="00311BE5" w:rsidRPr="009F5461">
        <w:rPr>
          <w:rFonts w:ascii="Times New Roman" w:hAnsi="Times New Roman" w:cs="Times New Roman"/>
          <w:szCs w:val="24"/>
        </w:rPr>
        <w:t xml:space="preserve">in total </w:t>
      </w:r>
      <w:r w:rsidR="00772984" w:rsidRPr="009F5461">
        <w:rPr>
          <w:rFonts w:ascii="Times New Roman" w:hAnsi="Times New Roman" w:cs="Times New Roman"/>
          <w:szCs w:val="24"/>
        </w:rPr>
        <w:t xml:space="preserve">over their spending budget by $765.09, </w:t>
      </w:r>
      <w:r w:rsidR="00311BE5" w:rsidRPr="009F5461">
        <w:rPr>
          <w:rFonts w:ascii="Times New Roman" w:hAnsi="Times New Roman" w:cs="Times New Roman"/>
          <w:szCs w:val="24"/>
        </w:rPr>
        <w:t>and in</w:t>
      </w:r>
      <w:r w:rsidR="00772984" w:rsidRPr="009F5461">
        <w:rPr>
          <w:rFonts w:ascii="Times New Roman" w:hAnsi="Times New Roman" w:cs="Times New Roman"/>
          <w:szCs w:val="24"/>
        </w:rPr>
        <w:t xml:space="preserve"> my estimation, I believe this amount to be accurate. Upon further examination of the expense report, I am unsure of what payout should not be there. I have ready them all and to my recollection I believe that every check made out </w:t>
      </w:r>
      <w:r w:rsidR="004B72F7" w:rsidRPr="009F5461">
        <w:rPr>
          <w:rFonts w:ascii="Times New Roman" w:hAnsi="Times New Roman" w:cs="Times New Roman"/>
          <w:szCs w:val="24"/>
        </w:rPr>
        <w:t xml:space="preserve">is a necessary payout. I am not sure </w:t>
      </w:r>
      <w:r w:rsidR="00311BE5" w:rsidRPr="009F5461">
        <w:rPr>
          <w:rFonts w:ascii="Times New Roman" w:hAnsi="Times New Roman" w:cs="Times New Roman"/>
          <w:szCs w:val="24"/>
        </w:rPr>
        <w:t>wh</w:t>
      </w:r>
      <w:r w:rsidR="004B72F7" w:rsidRPr="009F5461">
        <w:rPr>
          <w:rFonts w:ascii="Times New Roman" w:hAnsi="Times New Roman" w:cs="Times New Roman"/>
          <w:szCs w:val="24"/>
        </w:rPr>
        <w:t>ich</w:t>
      </w:r>
      <w:r w:rsidR="00311BE5" w:rsidRPr="009F5461">
        <w:rPr>
          <w:rFonts w:ascii="Times New Roman" w:hAnsi="Times New Roman" w:cs="Times New Roman"/>
          <w:szCs w:val="24"/>
        </w:rPr>
        <w:t xml:space="preserve"> department went over their allotted budget. </w:t>
      </w:r>
      <w:r w:rsidR="004B72F7" w:rsidRPr="009F5461">
        <w:rPr>
          <w:rFonts w:ascii="Times New Roman" w:hAnsi="Times New Roman" w:cs="Times New Roman"/>
          <w:szCs w:val="24"/>
        </w:rPr>
        <w:t xml:space="preserve">There are however two separate payments to the post office for stamps, I feel that the purchase of the stamps should have been included in the </w:t>
      </w:r>
      <w:r w:rsidR="00594780" w:rsidRPr="009F5461">
        <w:rPr>
          <w:rFonts w:ascii="Times New Roman" w:hAnsi="Times New Roman" w:cs="Times New Roman"/>
          <w:szCs w:val="24"/>
        </w:rPr>
        <w:t>Staple’s</w:t>
      </w:r>
      <w:r w:rsidR="004B72F7" w:rsidRPr="009F5461">
        <w:rPr>
          <w:rFonts w:ascii="Times New Roman" w:hAnsi="Times New Roman" w:cs="Times New Roman"/>
          <w:szCs w:val="24"/>
        </w:rPr>
        <w:t xml:space="preserve"> office supplies check.  </w:t>
      </w:r>
    </w:p>
    <w:p w14:paraId="3663108A" w14:textId="77777777" w:rsidR="00311BE5" w:rsidRPr="009F5461" w:rsidRDefault="00311BE5" w:rsidP="00311BE5">
      <w:pPr>
        <w:rPr>
          <w:rFonts w:ascii="Times New Roman" w:hAnsi="Times New Roman" w:cs="Times New Roman"/>
          <w:sz w:val="24"/>
          <w:szCs w:val="24"/>
        </w:rPr>
      </w:pPr>
    </w:p>
    <w:p w14:paraId="117E54AE" w14:textId="5DBC7CD9" w:rsidR="00311BE5" w:rsidRPr="009F5461" w:rsidRDefault="004B72F7" w:rsidP="004B72F7">
      <w:pPr>
        <w:pStyle w:val="ListParagraph"/>
        <w:rPr>
          <w:rFonts w:ascii="Times New Roman" w:hAnsi="Times New Roman" w:cs="Times New Roman"/>
          <w:szCs w:val="24"/>
        </w:rPr>
      </w:pPr>
      <w:r w:rsidRPr="009F5461">
        <w:rPr>
          <w:rFonts w:ascii="Times New Roman" w:hAnsi="Times New Roman" w:cs="Times New Roman"/>
          <w:szCs w:val="24"/>
        </w:rPr>
        <w:t>I</w:t>
      </w:r>
      <w:r w:rsidR="00311BE5" w:rsidRPr="009F5461">
        <w:rPr>
          <w:rFonts w:ascii="Times New Roman" w:hAnsi="Times New Roman" w:cs="Times New Roman"/>
          <w:szCs w:val="24"/>
        </w:rPr>
        <w:t xml:space="preserve"> recommend o</w:t>
      </w:r>
      <w:r w:rsidR="00594780" w:rsidRPr="009F5461">
        <w:rPr>
          <w:rFonts w:ascii="Times New Roman" w:hAnsi="Times New Roman" w:cs="Times New Roman"/>
          <w:szCs w:val="24"/>
        </w:rPr>
        <w:t>pportunity</w:t>
      </w:r>
      <w:r w:rsidR="00311BE5" w:rsidRPr="009F5461">
        <w:rPr>
          <w:rFonts w:ascii="Times New Roman" w:hAnsi="Times New Roman" w:cs="Times New Roman"/>
          <w:szCs w:val="24"/>
        </w:rPr>
        <w:t xml:space="preserve"> reduce waste and cut costs within the McGregor Medical Center Neurology department</w:t>
      </w:r>
      <w:r w:rsidR="00CB3090" w:rsidRPr="009F5461">
        <w:rPr>
          <w:rFonts w:ascii="Times New Roman" w:hAnsi="Times New Roman" w:cs="Times New Roman"/>
          <w:szCs w:val="24"/>
        </w:rPr>
        <w:t xml:space="preserve"> by </w:t>
      </w:r>
      <w:r w:rsidR="00254CD3" w:rsidRPr="009F5461">
        <w:rPr>
          <w:rFonts w:ascii="Times New Roman" w:hAnsi="Times New Roman" w:cs="Times New Roman"/>
          <w:szCs w:val="24"/>
        </w:rPr>
        <w:t>limiting the office supplies that they use</w:t>
      </w:r>
      <w:r w:rsidR="00311BE5" w:rsidRPr="009F5461">
        <w:rPr>
          <w:rFonts w:ascii="Times New Roman" w:hAnsi="Times New Roman" w:cs="Times New Roman"/>
          <w:szCs w:val="24"/>
        </w:rPr>
        <w:t>.</w:t>
      </w:r>
      <w:r w:rsidR="00254CD3" w:rsidRPr="009F5461">
        <w:rPr>
          <w:rFonts w:ascii="Times New Roman" w:hAnsi="Times New Roman" w:cs="Times New Roman"/>
          <w:szCs w:val="24"/>
        </w:rPr>
        <w:t xml:space="preserve"> I know that cleanliness is a </w:t>
      </w:r>
      <w:r w:rsidR="002D77E6" w:rsidRPr="009F5461">
        <w:rPr>
          <w:rFonts w:ascii="Times New Roman" w:hAnsi="Times New Roman" w:cs="Times New Roman"/>
          <w:szCs w:val="24"/>
        </w:rPr>
        <w:t>must, but it is a misc. purchase, and we can do without it</w:t>
      </w:r>
      <w:r w:rsidR="008E738B" w:rsidRPr="009F5461">
        <w:rPr>
          <w:rFonts w:ascii="Times New Roman" w:hAnsi="Times New Roman" w:cs="Times New Roman"/>
          <w:szCs w:val="24"/>
        </w:rPr>
        <w:t>,</w:t>
      </w:r>
      <w:r w:rsidR="002D77E6" w:rsidRPr="009F5461">
        <w:rPr>
          <w:rFonts w:ascii="Times New Roman" w:hAnsi="Times New Roman" w:cs="Times New Roman"/>
          <w:szCs w:val="24"/>
        </w:rPr>
        <w:t xml:space="preserve"> or we can</w:t>
      </w:r>
      <w:r w:rsidR="00254CD3" w:rsidRPr="009F5461">
        <w:rPr>
          <w:rFonts w:ascii="Times New Roman" w:hAnsi="Times New Roman" w:cs="Times New Roman"/>
          <w:szCs w:val="24"/>
        </w:rPr>
        <w:t xml:space="preserve"> also </w:t>
      </w:r>
      <w:r w:rsidR="002D77E6" w:rsidRPr="009F5461">
        <w:rPr>
          <w:rFonts w:ascii="Times New Roman" w:hAnsi="Times New Roman" w:cs="Times New Roman"/>
          <w:szCs w:val="24"/>
        </w:rPr>
        <w:t>t</w:t>
      </w:r>
      <w:r w:rsidR="00254CD3" w:rsidRPr="009F5461">
        <w:rPr>
          <w:rFonts w:ascii="Times New Roman" w:hAnsi="Times New Roman" w:cs="Times New Roman"/>
          <w:szCs w:val="24"/>
        </w:rPr>
        <w:t>ry and find a cleaning company that has a lower payment rate</w:t>
      </w:r>
      <w:r w:rsidR="002D77E6" w:rsidRPr="009F5461">
        <w:rPr>
          <w:rFonts w:ascii="Times New Roman" w:hAnsi="Times New Roman" w:cs="Times New Roman"/>
          <w:szCs w:val="24"/>
        </w:rPr>
        <w:t xml:space="preserve">. </w:t>
      </w:r>
      <w:r w:rsidR="00434E20" w:rsidRPr="009F5461">
        <w:rPr>
          <w:rFonts w:ascii="Times New Roman" w:hAnsi="Times New Roman" w:cs="Times New Roman"/>
          <w:szCs w:val="24"/>
        </w:rPr>
        <w:t>Also,</w:t>
      </w:r>
      <w:r w:rsidR="002D77E6" w:rsidRPr="009F5461">
        <w:rPr>
          <w:rFonts w:ascii="Times New Roman" w:hAnsi="Times New Roman" w:cs="Times New Roman"/>
          <w:szCs w:val="24"/>
        </w:rPr>
        <w:t xml:space="preserve"> we can also cut down on the City Laundry, and have one in the building</w:t>
      </w:r>
      <w:r w:rsidR="00254CD3" w:rsidRPr="009F5461">
        <w:rPr>
          <w:rFonts w:ascii="Times New Roman" w:hAnsi="Times New Roman" w:cs="Times New Roman"/>
          <w:szCs w:val="24"/>
        </w:rPr>
        <w:t xml:space="preserve">. I would also remove the payment for traveling. </w:t>
      </w:r>
      <w:r w:rsidR="008E738B" w:rsidRPr="009F5461">
        <w:rPr>
          <w:rFonts w:ascii="Times New Roman" w:hAnsi="Times New Roman" w:cs="Times New Roman"/>
          <w:szCs w:val="24"/>
        </w:rPr>
        <w:t>I’m</w:t>
      </w:r>
      <w:r w:rsidR="00254CD3" w:rsidRPr="009F5461">
        <w:rPr>
          <w:rFonts w:ascii="Times New Roman" w:hAnsi="Times New Roman" w:cs="Times New Roman"/>
          <w:szCs w:val="24"/>
        </w:rPr>
        <w:t xml:space="preserve"> not sure if the</w:t>
      </w:r>
      <w:r w:rsidR="008E738B" w:rsidRPr="009F5461">
        <w:rPr>
          <w:rFonts w:ascii="Times New Roman" w:hAnsi="Times New Roman" w:cs="Times New Roman"/>
          <w:szCs w:val="24"/>
        </w:rPr>
        <w:t xml:space="preserve"> reimbursement for</w:t>
      </w:r>
      <w:r w:rsidR="00254CD3" w:rsidRPr="009F5461">
        <w:rPr>
          <w:rFonts w:ascii="Times New Roman" w:hAnsi="Times New Roman" w:cs="Times New Roman"/>
          <w:szCs w:val="24"/>
        </w:rPr>
        <w:t xml:space="preserve"> traveling expenses </w:t>
      </w:r>
      <w:r w:rsidR="008E738B" w:rsidRPr="009F5461">
        <w:rPr>
          <w:rFonts w:ascii="Times New Roman" w:hAnsi="Times New Roman" w:cs="Times New Roman"/>
          <w:szCs w:val="24"/>
        </w:rPr>
        <w:t xml:space="preserve">should have been paid out to Toni </w:t>
      </w:r>
      <w:proofErr w:type="spellStart"/>
      <w:r w:rsidR="008E738B" w:rsidRPr="009F5461">
        <w:rPr>
          <w:rFonts w:ascii="Times New Roman" w:hAnsi="Times New Roman" w:cs="Times New Roman"/>
          <w:szCs w:val="24"/>
        </w:rPr>
        <w:t>Guzzi</w:t>
      </w:r>
      <w:proofErr w:type="spellEnd"/>
      <w:r w:rsidR="008E738B" w:rsidRPr="009F5461">
        <w:rPr>
          <w:rFonts w:ascii="Times New Roman" w:hAnsi="Times New Roman" w:cs="Times New Roman"/>
          <w:szCs w:val="24"/>
        </w:rPr>
        <w:t xml:space="preserve">, so for that I would remove that as well. All the major payouts are necessary in this matter. </w:t>
      </w:r>
    </w:p>
    <w:p w14:paraId="368342D2" w14:textId="77777777" w:rsidR="00311BE5" w:rsidRPr="009F5461" w:rsidRDefault="00311BE5" w:rsidP="00311BE5">
      <w:pPr>
        <w:rPr>
          <w:rFonts w:ascii="Times New Roman" w:hAnsi="Times New Roman" w:cs="Times New Roman"/>
          <w:sz w:val="24"/>
          <w:szCs w:val="24"/>
        </w:rPr>
      </w:pPr>
    </w:p>
    <w:p w14:paraId="64A74130" w14:textId="5C3A7EFB" w:rsidR="00311BE5" w:rsidRPr="009F5461" w:rsidRDefault="008E738B" w:rsidP="008E738B">
      <w:pPr>
        <w:pStyle w:val="ListParagraph"/>
        <w:rPr>
          <w:rFonts w:ascii="Times New Roman" w:hAnsi="Times New Roman" w:cs="Times New Roman"/>
          <w:szCs w:val="24"/>
        </w:rPr>
      </w:pPr>
      <w:r w:rsidRPr="009F5461">
        <w:rPr>
          <w:rFonts w:ascii="Times New Roman" w:hAnsi="Times New Roman" w:cs="Times New Roman"/>
          <w:szCs w:val="24"/>
        </w:rPr>
        <w:t>The</w:t>
      </w:r>
      <w:r w:rsidR="00311BE5" w:rsidRPr="009F5461">
        <w:rPr>
          <w:rFonts w:ascii="Times New Roman" w:hAnsi="Times New Roman" w:cs="Times New Roman"/>
          <w:szCs w:val="24"/>
        </w:rPr>
        <w:t xml:space="preserve"> two different strategies that </w:t>
      </w:r>
      <w:r w:rsidRPr="009F5461">
        <w:rPr>
          <w:rFonts w:ascii="Times New Roman" w:hAnsi="Times New Roman" w:cs="Times New Roman"/>
          <w:szCs w:val="24"/>
        </w:rPr>
        <w:t xml:space="preserve">I </w:t>
      </w:r>
      <w:r w:rsidR="00311BE5" w:rsidRPr="009F5461">
        <w:rPr>
          <w:rFonts w:ascii="Times New Roman" w:hAnsi="Times New Roman" w:cs="Times New Roman"/>
          <w:szCs w:val="24"/>
        </w:rPr>
        <w:t>will implement to improve the overall finances of the department in the second quarter</w:t>
      </w:r>
      <w:r w:rsidR="00EA47AB" w:rsidRPr="009F5461">
        <w:rPr>
          <w:rFonts w:ascii="Times New Roman" w:hAnsi="Times New Roman" w:cs="Times New Roman"/>
          <w:szCs w:val="24"/>
        </w:rPr>
        <w:t xml:space="preserve"> is by eliminating supplies and services that are not necessary</w:t>
      </w:r>
      <w:r w:rsidR="00311BE5" w:rsidRPr="009F5461">
        <w:rPr>
          <w:rFonts w:ascii="Times New Roman" w:hAnsi="Times New Roman" w:cs="Times New Roman"/>
          <w:szCs w:val="24"/>
        </w:rPr>
        <w:t xml:space="preserve">. </w:t>
      </w:r>
      <w:r w:rsidR="002D77E6" w:rsidRPr="009F5461">
        <w:rPr>
          <w:rFonts w:ascii="Times New Roman" w:hAnsi="Times New Roman" w:cs="Times New Roman"/>
          <w:szCs w:val="24"/>
        </w:rPr>
        <w:t>Misc</w:t>
      </w:r>
      <w:r w:rsidR="00434E20" w:rsidRPr="009F5461">
        <w:rPr>
          <w:rFonts w:ascii="Times New Roman" w:hAnsi="Times New Roman" w:cs="Times New Roman"/>
          <w:szCs w:val="24"/>
        </w:rPr>
        <w:t>ellaneous items can be eliminated or found at a more lesser price (discounted). Laundry service as well we can cut down on this by investing in a laundry facility in the Medical Facility. This purchase would be beneficial in the long run and save them money, plus it is more convenient.</w:t>
      </w:r>
    </w:p>
    <w:p w14:paraId="4B264916" w14:textId="16CEAC08" w:rsidR="00434E20" w:rsidRPr="009F5461" w:rsidRDefault="00434E20" w:rsidP="008E738B">
      <w:pPr>
        <w:pStyle w:val="ListParagraph"/>
        <w:rPr>
          <w:rFonts w:ascii="Times New Roman" w:hAnsi="Times New Roman" w:cs="Times New Roman"/>
          <w:szCs w:val="24"/>
        </w:rPr>
      </w:pPr>
    </w:p>
    <w:p w14:paraId="11AA7CFC" w14:textId="54898D5D" w:rsidR="00434E20" w:rsidRPr="009F5461" w:rsidRDefault="00434E20" w:rsidP="008E738B">
      <w:pPr>
        <w:pStyle w:val="ListParagraph"/>
        <w:rPr>
          <w:rFonts w:ascii="Times New Roman" w:hAnsi="Times New Roman" w:cs="Times New Roman"/>
          <w:szCs w:val="24"/>
        </w:rPr>
      </w:pPr>
    </w:p>
    <w:p w14:paraId="3C00FD01" w14:textId="0CF6EF80" w:rsidR="00434E20" w:rsidRPr="009F5461" w:rsidRDefault="00434E20" w:rsidP="008E738B">
      <w:pPr>
        <w:pStyle w:val="ListParagraph"/>
        <w:rPr>
          <w:rFonts w:ascii="Times New Roman" w:hAnsi="Times New Roman" w:cs="Times New Roman"/>
          <w:szCs w:val="24"/>
        </w:rPr>
      </w:pPr>
    </w:p>
    <w:p w14:paraId="784EB6B2" w14:textId="7EC3C984" w:rsidR="00434E20" w:rsidRPr="009F5461" w:rsidRDefault="00434E20" w:rsidP="008E738B">
      <w:pPr>
        <w:pStyle w:val="ListParagraph"/>
        <w:rPr>
          <w:rFonts w:ascii="Times New Roman" w:hAnsi="Times New Roman" w:cs="Times New Roman"/>
          <w:szCs w:val="24"/>
        </w:rPr>
      </w:pPr>
    </w:p>
    <w:p w14:paraId="3816BAB9" w14:textId="5B062917" w:rsidR="00434E20" w:rsidRPr="009F5461" w:rsidRDefault="00434E20" w:rsidP="008E738B">
      <w:pPr>
        <w:pStyle w:val="ListParagraph"/>
        <w:rPr>
          <w:rFonts w:ascii="Times New Roman" w:hAnsi="Times New Roman" w:cs="Times New Roman"/>
          <w:szCs w:val="24"/>
        </w:rPr>
      </w:pPr>
    </w:p>
    <w:p w14:paraId="1663480D" w14:textId="79CFD563" w:rsidR="00434E20" w:rsidRPr="009F5461" w:rsidRDefault="00434E20" w:rsidP="008E738B">
      <w:pPr>
        <w:pStyle w:val="ListParagraph"/>
        <w:rPr>
          <w:rFonts w:ascii="Times New Roman" w:hAnsi="Times New Roman" w:cs="Times New Roman"/>
          <w:szCs w:val="24"/>
        </w:rPr>
      </w:pPr>
    </w:p>
    <w:p w14:paraId="353A3FC9" w14:textId="16ADCF93" w:rsidR="00434E20" w:rsidRPr="009F5461" w:rsidRDefault="00434E20" w:rsidP="008E738B">
      <w:pPr>
        <w:pStyle w:val="ListParagraph"/>
        <w:rPr>
          <w:rFonts w:ascii="Times New Roman" w:hAnsi="Times New Roman" w:cs="Times New Roman"/>
          <w:szCs w:val="24"/>
        </w:rPr>
      </w:pPr>
    </w:p>
    <w:p w14:paraId="2500EDCE" w14:textId="2FAFC28A" w:rsidR="00434E20" w:rsidRPr="009F5461" w:rsidRDefault="00434E20" w:rsidP="008E738B">
      <w:pPr>
        <w:pStyle w:val="ListParagraph"/>
        <w:rPr>
          <w:rFonts w:ascii="Times New Roman" w:hAnsi="Times New Roman" w:cs="Times New Roman"/>
          <w:szCs w:val="24"/>
        </w:rPr>
      </w:pPr>
    </w:p>
    <w:p w14:paraId="04C705A6" w14:textId="623058CA" w:rsidR="00434E20" w:rsidRPr="009F5461" w:rsidRDefault="00434E20" w:rsidP="008E738B">
      <w:pPr>
        <w:pStyle w:val="ListParagraph"/>
        <w:rPr>
          <w:rFonts w:ascii="Times New Roman" w:hAnsi="Times New Roman" w:cs="Times New Roman"/>
          <w:szCs w:val="24"/>
        </w:rPr>
      </w:pPr>
    </w:p>
    <w:p w14:paraId="73CB3304" w14:textId="55712766" w:rsidR="00434E20" w:rsidRPr="009F5461" w:rsidRDefault="00434E20" w:rsidP="008E738B">
      <w:pPr>
        <w:pStyle w:val="ListParagraph"/>
        <w:rPr>
          <w:rFonts w:ascii="Times New Roman" w:hAnsi="Times New Roman" w:cs="Times New Roman"/>
          <w:szCs w:val="24"/>
        </w:rPr>
      </w:pPr>
    </w:p>
    <w:p w14:paraId="71015323" w14:textId="5ADF52CF" w:rsidR="00434E20" w:rsidRPr="009F5461" w:rsidRDefault="00434E20" w:rsidP="008E738B">
      <w:pPr>
        <w:pStyle w:val="ListParagraph"/>
        <w:rPr>
          <w:rFonts w:ascii="Times New Roman" w:hAnsi="Times New Roman" w:cs="Times New Roman"/>
          <w:szCs w:val="24"/>
        </w:rPr>
      </w:pPr>
    </w:p>
    <w:p w14:paraId="4478BB05" w14:textId="66AB9744" w:rsidR="00434E20" w:rsidRPr="009F5461" w:rsidRDefault="00434E20" w:rsidP="008E738B">
      <w:pPr>
        <w:pStyle w:val="ListParagraph"/>
        <w:rPr>
          <w:rFonts w:ascii="Times New Roman" w:hAnsi="Times New Roman" w:cs="Times New Roman"/>
          <w:szCs w:val="24"/>
        </w:rPr>
      </w:pPr>
    </w:p>
    <w:p w14:paraId="5FD6ED7C" w14:textId="53618975" w:rsidR="00434E20" w:rsidRPr="009F5461" w:rsidRDefault="00434E20" w:rsidP="008E738B">
      <w:pPr>
        <w:pStyle w:val="ListParagraph"/>
        <w:rPr>
          <w:rFonts w:ascii="Times New Roman" w:hAnsi="Times New Roman" w:cs="Times New Roman"/>
          <w:szCs w:val="24"/>
        </w:rPr>
      </w:pPr>
    </w:p>
    <w:p w14:paraId="5FE33E6B" w14:textId="2BDE84CF" w:rsidR="00434E20" w:rsidRPr="009F5461" w:rsidRDefault="00434E20" w:rsidP="008E738B">
      <w:pPr>
        <w:pStyle w:val="ListParagraph"/>
        <w:rPr>
          <w:rFonts w:ascii="Times New Roman" w:hAnsi="Times New Roman" w:cs="Times New Roman"/>
          <w:szCs w:val="24"/>
        </w:rPr>
      </w:pPr>
    </w:p>
    <w:p w14:paraId="1299CF4C" w14:textId="31B23EC6" w:rsidR="00434E20" w:rsidRPr="009F5461" w:rsidRDefault="00434E20" w:rsidP="008E738B">
      <w:pPr>
        <w:pStyle w:val="ListParagraph"/>
        <w:rPr>
          <w:rFonts w:ascii="Times New Roman" w:hAnsi="Times New Roman" w:cs="Times New Roman"/>
          <w:szCs w:val="24"/>
        </w:rPr>
      </w:pPr>
    </w:p>
    <w:p w14:paraId="1E1EF332" w14:textId="6832A5C2" w:rsidR="00434E20" w:rsidRPr="009F5461" w:rsidRDefault="00434E20" w:rsidP="008E738B">
      <w:pPr>
        <w:pStyle w:val="ListParagraph"/>
        <w:rPr>
          <w:rFonts w:ascii="Times New Roman" w:hAnsi="Times New Roman" w:cs="Times New Roman"/>
          <w:b/>
          <w:bCs/>
          <w:szCs w:val="24"/>
        </w:rPr>
      </w:pPr>
      <w:r w:rsidRPr="009F5461">
        <w:rPr>
          <w:rFonts w:ascii="Times New Roman" w:hAnsi="Times New Roman" w:cs="Times New Roman"/>
          <w:b/>
          <w:bCs/>
          <w:szCs w:val="24"/>
        </w:rPr>
        <w:t>References</w:t>
      </w:r>
    </w:p>
    <w:p w14:paraId="7A0DEC00" w14:textId="0323A4C1" w:rsidR="00434E20" w:rsidRPr="009F5461" w:rsidRDefault="00434E20" w:rsidP="008E738B">
      <w:pPr>
        <w:pStyle w:val="ListParagraph"/>
        <w:rPr>
          <w:rFonts w:ascii="Times New Roman" w:hAnsi="Times New Roman" w:cs="Times New Roman"/>
          <w:b/>
          <w:bCs/>
          <w:szCs w:val="24"/>
        </w:rPr>
      </w:pPr>
    </w:p>
    <w:p w14:paraId="76437D8E" w14:textId="0A10687E" w:rsidR="00434E20" w:rsidRPr="009F5461" w:rsidRDefault="00434E20" w:rsidP="009F5461">
      <w:pPr>
        <w:rPr>
          <w:rFonts w:ascii="Times New Roman" w:hAnsi="Times New Roman" w:cs="Times New Roman"/>
          <w:sz w:val="24"/>
          <w:szCs w:val="24"/>
        </w:rPr>
      </w:pPr>
      <w:r w:rsidRPr="009F5461">
        <w:rPr>
          <w:rFonts w:ascii="Times New Roman" w:hAnsi="Times New Roman" w:cs="Times New Roman"/>
          <w:sz w:val="24"/>
          <w:szCs w:val="24"/>
        </w:rPr>
        <w:t xml:space="preserve">Fernando, J. March 2021. </w:t>
      </w:r>
      <w:r w:rsidRPr="009F5461">
        <w:rPr>
          <w:rStyle w:val="Emphasis"/>
          <w:rFonts w:ascii="Times New Roman" w:hAnsi="Times New Roman" w:cs="Times New Roman"/>
          <w:sz w:val="24"/>
          <w:szCs w:val="24"/>
        </w:rPr>
        <w:t>Working Capital</w:t>
      </w:r>
      <w:r w:rsidRPr="009F5461">
        <w:rPr>
          <w:rFonts w:ascii="Times New Roman" w:hAnsi="Times New Roman" w:cs="Times New Roman"/>
          <w:sz w:val="24"/>
          <w:szCs w:val="24"/>
        </w:rPr>
        <w:t xml:space="preserve">. Investopedia </w:t>
      </w:r>
      <w:hyperlink r:id="rId7" w:tgtFrame="_blank" w:history="1">
        <w:r w:rsidRPr="009F5461">
          <w:rPr>
            <w:rStyle w:val="Hyperlink"/>
            <w:rFonts w:ascii="Times New Roman" w:hAnsi="Times New Roman" w:cs="Times New Roman"/>
            <w:sz w:val="24"/>
            <w:szCs w:val="24"/>
          </w:rPr>
          <w:t>https://www.investopedia.com/terms/w/workingcapital.asp</w:t>
        </w:r>
      </w:hyperlink>
    </w:p>
    <w:p w14:paraId="59408CB6" w14:textId="77777777" w:rsidR="009F5461" w:rsidRPr="009F5461" w:rsidRDefault="009F5461" w:rsidP="009F5461">
      <w:pPr>
        <w:pStyle w:val="NormalWeb"/>
      </w:pPr>
      <w:r w:rsidRPr="009F5461">
        <w:t xml:space="preserve">Wyman, T. 2011. Financial Management. </w:t>
      </w:r>
      <w:r w:rsidRPr="009F5461">
        <w:rPr>
          <w:rStyle w:val="Emphasis"/>
        </w:rPr>
        <w:t>Medical Assisting Administrative and Clinical Procedures with Anatomy and Physiology</w:t>
      </w:r>
      <w:r w:rsidRPr="009F5461">
        <w:t xml:space="preserve">. Pg. 315. McGraw Hill. </w:t>
      </w:r>
    </w:p>
    <w:p w14:paraId="1C6309F8" w14:textId="77777777" w:rsidR="009F5461" w:rsidRPr="009F5461" w:rsidRDefault="009F5461" w:rsidP="009F5461">
      <w:pPr>
        <w:pStyle w:val="NormalWeb"/>
      </w:pPr>
      <w:proofErr w:type="spellStart"/>
      <w:r w:rsidRPr="009F5461">
        <w:t>Yanuaria</w:t>
      </w:r>
      <w:proofErr w:type="spellEnd"/>
      <w:r w:rsidRPr="009F5461">
        <w:t xml:space="preserve">, M. (NA). </w:t>
      </w:r>
      <w:r w:rsidRPr="009F5461">
        <w:rPr>
          <w:rStyle w:val="Emphasis"/>
        </w:rPr>
        <w:t>Using the Balance sheet</w:t>
      </w:r>
      <w:r w:rsidRPr="009F5461">
        <w:t xml:space="preserve">. MPM Consulting company. </w:t>
      </w:r>
      <w:hyperlink r:id="rId8" w:anchor=":~:text=The%20balance%20sheet%20is%20used,its%20due%20lan%20or%20obligations" w:tgtFrame="_blank" w:history="1">
        <w:r w:rsidRPr="009F5461">
          <w:rPr>
            <w:rStyle w:val="Hyperlink"/>
          </w:rPr>
          <w:t>https://mpm.ph/use-balancesheet/#:~:text=The%20balance%20sheet%20is%20used,its%20due%20lan%20or%20obligations</w:t>
        </w:r>
      </w:hyperlink>
      <w:r w:rsidRPr="009F5461">
        <w:t xml:space="preserve">. </w:t>
      </w:r>
    </w:p>
    <w:p w14:paraId="7B10ADED" w14:textId="77777777" w:rsidR="00434E20" w:rsidRPr="00434E20" w:rsidRDefault="00434E20" w:rsidP="008E738B">
      <w:pPr>
        <w:pStyle w:val="ListParagraph"/>
        <w:rPr>
          <w:rFonts w:ascii="Times New Roman" w:hAnsi="Times New Roman" w:cs="Times New Roman"/>
          <w:b/>
          <w:bCs/>
          <w:szCs w:val="24"/>
        </w:rPr>
      </w:pPr>
    </w:p>
    <w:p w14:paraId="160C1C81" w14:textId="77777777" w:rsidR="00311BE5" w:rsidRPr="00311BE5" w:rsidRDefault="00311BE5" w:rsidP="00311BE5">
      <w:pPr>
        <w:rPr>
          <w:rFonts w:ascii="Times New Roman" w:hAnsi="Times New Roman" w:cs="Times New Roman"/>
          <w:b/>
          <w:sz w:val="24"/>
          <w:szCs w:val="24"/>
        </w:rPr>
      </w:pPr>
    </w:p>
    <w:p w14:paraId="6F2C7039" w14:textId="77777777" w:rsidR="00311BE5" w:rsidRPr="00311BE5" w:rsidRDefault="00311BE5" w:rsidP="00311B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311BE5" w:rsidRPr="00311BE5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321118" w14:textId="77777777" w:rsidR="001B14C2" w:rsidRDefault="001B14C2" w:rsidP="00311BE5">
      <w:pPr>
        <w:spacing w:after="0" w:line="240" w:lineRule="auto"/>
      </w:pPr>
      <w:r>
        <w:separator/>
      </w:r>
    </w:p>
  </w:endnote>
  <w:endnote w:type="continuationSeparator" w:id="0">
    <w:p w14:paraId="383707DA" w14:textId="77777777" w:rsidR="001B14C2" w:rsidRDefault="001B14C2" w:rsidP="00311B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E381CA" w14:textId="77777777" w:rsidR="001B14C2" w:rsidRDefault="001B14C2" w:rsidP="00311BE5">
      <w:pPr>
        <w:spacing w:after="0" w:line="240" w:lineRule="auto"/>
      </w:pPr>
      <w:r>
        <w:separator/>
      </w:r>
    </w:p>
  </w:footnote>
  <w:footnote w:type="continuationSeparator" w:id="0">
    <w:p w14:paraId="703945CB" w14:textId="77777777" w:rsidR="001B14C2" w:rsidRDefault="001B14C2" w:rsidP="00311B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5664796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07ED403" w14:textId="259D033A" w:rsidR="00311BE5" w:rsidRDefault="00311BE5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3DF041C" w14:textId="77777777" w:rsidR="00311BE5" w:rsidRDefault="00311BE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5B286E"/>
    <w:multiLevelType w:val="hybridMultilevel"/>
    <w:tmpl w:val="69C661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8795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BE5"/>
    <w:rsid w:val="000B4B53"/>
    <w:rsid w:val="001B14C2"/>
    <w:rsid w:val="00254CD3"/>
    <w:rsid w:val="002D77E6"/>
    <w:rsid w:val="00311BE5"/>
    <w:rsid w:val="003812F3"/>
    <w:rsid w:val="00434E20"/>
    <w:rsid w:val="004B72F7"/>
    <w:rsid w:val="00594780"/>
    <w:rsid w:val="00607E81"/>
    <w:rsid w:val="00772984"/>
    <w:rsid w:val="008E738B"/>
    <w:rsid w:val="009F5461"/>
    <w:rsid w:val="00BB2FA1"/>
    <w:rsid w:val="00CB3090"/>
    <w:rsid w:val="00DA340F"/>
    <w:rsid w:val="00EA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DDA2A"/>
  <w15:chartTrackingRefBased/>
  <w15:docId w15:val="{2D885EAB-FF75-4879-850D-02F359F12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1B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1BE5"/>
  </w:style>
  <w:style w:type="paragraph" w:styleId="Footer">
    <w:name w:val="footer"/>
    <w:basedOn w:val="Normal"/>
    <w:link w:val="FooterChar"/>
    <w:uiPriority w:val="99"/>
    <w:unhideWhenUsed/>
    <w:rsid w:val="00311B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1BE5"/>
  </w:style>
  <w:style w:type="table" w:styleId="TableGrid">
    <w:name w:val="Table Grid"/>
    <w:basedOn w:val="TableNormal"/>
    <w:uiPriority w:val="39"/>
    <w:rsid w:val="00311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11BE5"/>
    <w:pPr>
      <w:spacing w:after="0" w:line="240" w:lineRule="auto"/>
      <w:ind w:left="720"/>
      <w:contextualSpacing/>
    </w:pPr>
    <w:rPr>
      <w:rFonts w:ascii="Book Antiqua" w:hAnsi="Book Antiqua"/>
      <w:color w:val="000000" w:themeColor="text1"/>
      <w:sz w:val="24"/>
    </w:rPr>
  </w:style>
  <w:style w:type="character" w:styleId="Emphasis">
    <w:name w:val="Emphasis"/>
    <w:basedOn w:val="DefaultParagraphFont"/>
    <w:uiPriority w:val="20"/>
    <w:qFormat/>
    <w:rsid w:val="00434E20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434E2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F5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124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pm.ph/use-balancesheet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vestopedia.com/terms/w/workingcapital.as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8756</TotalTime>
  <Pages>3</Pages>
  <Words>413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on.gallegos.armida</dc:creator>
  <cp:keywords/>
  <dc:description/>
  <cp:lastModifiedBy>on.gallegos.armida</cp:lastModifiedBy>
  <cp:revision>2</cp:revision>
  <dcterms:created xsi:type="dcterms:W3CDTF">2022-05-31T20:38:00Z</dcterms:created>
  <dcterms:modified xsi:type="dcterms:W3CDTF">2022-06-09T21:01:00Z</dcterms:modified>
</cp:coreProperties>
</file>