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45E17" w:rsidRPr="00031400" w:rsidRDefault="00945E17" w:rsidP="000314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>Andrew Gutzmore</w:t>
      </w:r>
    </w:p>
    <w:p w:rsidR="000A7A35" w:rsidRPr="00031400" w:rsidRDefault="000A7A35" w:rsidP="000314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>December 1</w:t>
      </w:r>
      <w:r w:rsidR="00031400">
        <w:rPr>
          <w:rFonts w:ascii="Times New Roman" w:hAnsi="Times New Roman" w:cs="Times New Roman"/>
          <w:sz w:val="24"/>
          <w:szCs w:val="24"/>
        </w:rPr>
        <w:t>0</w:t>
      </w:r>
      <w:r w:rsidRPr="00031400">
        <w:rPr>
          <w:rFonts w:ascii="Times New Roman" w:hAnsi="Times New Roman" w:cs="Times New Roman"/>
          <w:sz w:val="24"/>
          <w:szCs w:val="24"/>
        </w:rPr>
        <w:t>, 2021</w:t>
      </w:r>
    </w:p>
    <w:p w:rsidR="000A7A35" w:rsidRPr="00031400" w:rsidRDefault="000A7A35" w:rsidP="000314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>Income Tax Accounting</w:t>
      </w:r>
    </w:p>
    <w:p w:rsidR="0009652C" w:rsidRPr="00031400" w:rsidRDefault="0009652C" w:rsidP="00031400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>Week 7 Project</w:t>
      </w:r>
    </w:p>
    <w:p w:rsidR="0009652C" w:rsidRPr="00031400" w:rsidRDefault="00AC5123" w:rsidP="000314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09652C" w:rsidRPr="00031400">
        <w:rPr>
          <w:rFonts w:ascii="Times New Roman" w:hAnsi="Times New Roman" w:cs="Times New Roman"/>
          <w:sz w:val="24"/>
          <w:szCs w:val="24"/>
        </w:rPr>
        <w:t>A tax prepare is a person who helps and</w:t>
      </w:r>
      <w:r w:rsidR="00F1149A" w:rsidRPr="00031400">
        <w:rPr>
          <w:rFonts w:ascii="Times New Roman" w:hAnsi="Times New Roman" w:cs="Times New Roman"/>
          <w:sz w:val="24"/>
          <w:szCs w:val="24"/>
        </w:rPr>
        <w:t xml:space="preserve"> assist in calculating and filing income tax returns for tax payer.</w:t>
      </w:r>
      <w:r w:rsidR="00B94EF1" w:rsidRPr="00031400">
        <w:rPr>
          <w:rFonts w:ascii="Times New Roman" w:hAnsi="Times New Roman" w:cs="Times New Roman"/>
          <w:sz w:val="24"/>
          <w:szCs w:val="24"/>
        </w:rPr>
        <w:t xml:space="preserve"> He can at yes provide advice to the tax payer as to how can he gain credit or return on income tax paid. </w:t>
      </w:r>
      <w:r w:rsidR="00944D29" w:rsidRPr="00031400">
        <w:rPr>
          <w:rFonts w:ascii="Times New Roman" w:hAnsi="Times New Roman" w:cs="Times New Roman"/>
          <w:sz w:val="24"/>
          <w:szCs w:val="24"/>
        </w:rPr>
        <w:t xml:space="preserve">If we focus on gross income, it is the total income earned by an individual before any type of deduction (taxes). </w:t>
      </w:r>
      <w:r w:rsidR="00B93F2B" w:rsidRPr="00031400">
        <w:rPr>
          <w:rFonts w:ascii="Times New Roman" w:hAnsi="Times New Roman" w:cs="Times New Roman"/>
          <w:sz w:val="24"/>
          <w:szCs w:val="24"/>
        </w:rPr>
        <w:t xml:space="preserve">If an individual has hired a tax preparer </w:t>
      </w:r>
      <w:r w:rsidR="00766CF9" w:rsidRPr="00031400">
        <w:rPr>
          <w:rFonts w:ascii="Times New Roman" w:hAnsi="Times New Roman" w:cs="Times New Roman"/>
          <w:sz w:val="24"/>
          <w:szCs w:val="24"/>
        </w:rPr>
        <w:t xml:space="preserve">professional, his first responsibility is to collect all the important and required documents </w:t>
      </w:r>
      <w:r w:rsidR="00A2010D" w:rsidRPr="00031400">
        <w:rPr>
          <w:rFonts w:ascii="Times New Roman" w:hAnsi="Times New Roman" w:cs="Times New Roman"/>
          <w:sz w:val="24"/>
          <w:szCs w:val="24"/>
        </w:rPr>
        <w:t>from the tax payer such as any salary slips an</w:t>
      </w:r>
      <w:r w:rsidR="00490227" w:rsidRPr="00031400">
        <w:rPr>
          <w:rFonts w:ascii="Times New Roman" w:hAnsi="Times New Roman" w:cs="Times New Roman"/>
          <w:sz w:val="24"/>
          <w:szCs w:val="24"/>
        </w:rPr>
        <w:t xml:space="preserve">d interest certificates or capital gain statement. </w:t>
      </w:r>
    </w:p>
    <w:p w:rsidR="00886CBE" w:rsidRPr="00031400" w:rsidRDefault="00AC5123" w:rsidP="000314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886CBE" w:rsidRPr="00031400">
        <w:rPr>
          <w:rFonts w:ascii="Times New Roman" w:hAnsi="Times New Roman" w:cs="Times New Roman"/>
          <w:sz w:val="24"/>
          <w:szCs w:val="24"/>
        </w:rPr>
        <w:t xml:space="preserve">All these salary slips would help </w:t>
      </w:r>
      <w:r w:rsidR="005047A1" w:rsidRPr="00031400">
        <w:rPr>
          <w:rFonts w:ascii="Times New Roman" w:hAnsi="Times New Roman" w:cs="Times New Roman"/>
          <w:sz w:val="24"/>
          <w:szCs w:val="24"/>
        </w:rPr>
        <w:t>recognize</w:t>
      </w:r>
      <w:r w:rsidR="00886CBE" w:rsidRPr="00031400">
        <w:rPr>
          <w:rFonts w:ascii="Times New Roman" w:hAnsi="Times New Roman" w:cs="Times New Roman"/>
          <w:sz w:val="24"/>
          <w:szCs w:val="24"/>
        </w:rPr>
        <w:t xml:space="preserve"> the original </w:t>
      </w:r>
      <w:r w:rsidR="005047A1" w:rsidRPr="00031400">
        <w:rPr>
          <w:rFonts w:ascii="Times New Roman" w:hAnsi="Times New Roman" w:cs="Times New Roman"/>
          <w:sz w:val="24"/>
          <w:szCs w:val="24"/>
        </w:rPr>
        <w:t xml:space="preserve">gross income of tax payer. The tax preparer has the duty to </w:t>
      </w:r>
      <w:r w:rsidR="00600C57" w:rsidRPr="00031400">
        <w:rPr>
          <w:rFonts w:ascii="Times New Roman" w:hAnsi="Times New Roman" w:cs="Times New Roman"/>
          <w:sz w:val="24"/>
          <w:szCs w:val="24"/>
        </w:rPr>
        <w:t xml:space="preserve">properly calculate the total gross </w:t>
      </w:r>
      <w:r w:rsidR="00ED692E" w:rsidRPr="00031400">
        <w:rPr>
          <w:rFonts w:ascii="Times New Roman" w:hAnsi="Times New Roman" w:cs="Times New Roman"/>
          <w:sz w:val="24"/>
          <w:szCs w:val="24"/>
        </w:rPr>
        <w:t>income</w:t>
      </w:r>
      <w:r w:rsidR="00600C57" w:rsidRPr="00031400">
        <w:rPr>
          <w:rFonts w:ascii="Times New Roman" w:hAnsi="Times New Roman" w:cs="Times New Roman"/>
          <w:sz w:val="24"/>
          <w:szCs w:val="24"/>
        </w:rPr>
        <w:t xml:space="preserve"> of the individual </w:t>
      </w:r>
      <w:r w:rsidR="00ED692E" w:rsidRPr="00031400">
        <w:rPr>
          <w:rFonts w:ascii="Times New Roman" w:hAnsi="Times New Roman" w:cs="Times New Roman"/>
          <w:sz w:val="24"/>
          <w:szCs w:val="24"/>
        </w:rPr>
        <w:t xml:space="preserve">with the help of documents and information collected about the tax payer. He should go through all documents abiding by law. </w:t>
      </w:r>
    </w:p>
    <w:p w:rsidR="005F7C2D" w:rsidRPr="00031400" w:rsidRDefault="001815AB" w:rsidP="000314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Once the gross income is calculated for a particular financial year, it is easy to calculate the taxable amount to which the tax payer is liable. There is a bar set for every particular range of income in which their taxable amount is fixed. Individuals falling in respective </w:t>
      </w:r>
      <w:r w:rsidR="005F7C2D" w:rsidRPr="00031400">
        <w:rPr>
          <w:rFonts w:ascii="Times New Roman" w:hAnsi="Times New Roman" w:cs="Times New Roman"/>
          <w:sz w:val="24"/>
          <w:szCs w:val="24"/>
        </w:rPr>
        <w:t xml:space="preserve">bar range have to pay taxes according. </w:t>
      </w:r>
      <w:r w:rsidR="002454EB" w:rsidRPr="00031400">
        <w:rPr>
          <w:rFonts w:ascii="Times New Roman" w:hAnsi="Times New Roman" w:cs="Times New Roman"/>
          <w:sz w:val="24"/>
          <w:szCs w:val="24"/>
        </w:rPr>
        <w:t>As it relates to adjusting gross income, they are</w:t>
      </w:r>
      <w:r w:rsidR="008D38A6" w:rsidRPr="00031400">
        <w:rPr>
          <w:rFonts w:ascii="Times New Roman" w:hAnsi="Times New Roman" w:cs="Times New Roman"/>
          <w:sz w:val="24"/>
          <w:szCs w:val="24"/>
        </w:rPr>
        <w:t xml:space="preserve"> the gross income minus specific deductions. But we should not confuse them with taxable income. </w:t>
      </w:r>
      <w:r w:rsidR="004744DA" w:rsidRPr="00031400">
        <w:rPr>
          <w:rFonts w:ascii="Times New Roman" w:hAnsi="Times New Roman" w:cs="Times New Roman"/>
          <w:sz w:val="24"/>
          <w:szCs w:val="24"/>
        </w:rPr>
        <w:t xml:space="preserve">These specific deductions include rental costs, carrying trade expenses, deductions on health saving </w:t>
      </w:r>
      <w:r w:rsidR="001539F6" w:rsidRPr="00031400">
        <w:rPr>
          <w:rFonts w:ascii="Times New Roman" w:hAnsi="Times New Roman" w:cs="Times New Roman"/>
          <w:sz w:val="24"/>
          <w:szCs w:val="24"/>
        </w:rPr>
        <w:t>accounts, etc.</w:t>
      </w:r>
    </w:p>
    <w:p w:rsidR="00AC5123" w:rsidRPr="00031400" w:rsidRDefault="00AC5123" w:rsidP="000314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1539F6" w:rsidRPr="00031400">
        <w:rPr>
          <w:rFonts w:ascii="Times New Roman" w:hAnsi="Times New Roman" w:cs="Times New Roman"/>
          <w:sz w:val="24"/>
          <w:szCs w:val="24"/>
        </w:rPr>
        <w:t xml:space="preserve">While doing </w:t>
      </w:r>
      <w:r w:rsidR="00F375C0" w:rsidRPr="00031400">
        <w:rPr>
          <w:rFonts w:ascii="Times New Roman" w:hAnsi="Times New Roman" w:cs="Times New Roman"/>
          <w:sz w:val="24"/>
          <w:szCs w:val="24"/>
        </w:rPr>
        <w:t>any business or any job as a person may incurred certain costs like businessman must have rented an area, or an equipment</w:t>
      </w:r>
      <w:r w:rsidR="00F8077E" w:rsidRPr="00031400">
        <w:rPr>
          <w:rFonts w:ascii="Times New Roman" w:hAnsi="Times New Roman" w:cs="Times New Roman"/>
          <w:sz w:val="24"/>
          <w:szCs w:val="24"/>
        </w:rPr>
        <w:t xml:space="preserve">, same goes for a man doing job, he may </w:t>
      </w:r>
      <w:r w:rsidR="00F8077E" w:rsidRPr="00031400">
        <w:rPr>
          <w:rFonts w:ascii="Times New Roman" w:hAnsi="Times New Roman" w:cs="Times New Roman"/>
          <w:sz w:val="24"/>
          <w:szCs w:val="24"/>
        </w:rPr>
        <w:lastRenderedPageBreak/>
        <w:t>have health saving</w:t>
      </w:r>
      <w:r w:rsidR="00EC0984" w:rsidRPr="00031400">
        <w:rPr>
          <w:rFonts w:ascii="Times New Roman" w:hAnsi="Times New Roman" w:cs="Times New Roman"/>
          <w:sz w:val="24"/>
          <w:szCs w:val="24"/>
        </w:rPr>
        <w:t xml:space="preserve"> account on which deductions have been made. All these come under expenses </w:t>
      </w:r>
      <w:r w:rsidR="00F76B99" w:rsidRPr="00031400">
        <w:rPr>
          <w:rFonts w:ascii="Times New Roman" w:hAnsi="Times New Roman" w:cs="Times New Roman"/>
          <w:sz w:val="24"/>
          <w:szCs w:val="24"/>
        </w:rPr>
        <w:t xml:space="preserve">paid by tax payer which needed to be deducted from the gross income. </w:t>
      </w:r>
      <w:r w:rsidR="00B31029" w:rsidRPr="00031400">
        <w:rPr>
          <w:rFonts w:ascii="Times New Roman" w:hAnsi="Times New Roman" w:cs="Times New Roman"/>
          <w:sz w:val="24"/>
          <w:szCs w:val="24"/>
        </w:rPr>
        <w:t xml:space="preserve">A tax preparer should ask the tax payer to present </w:t>
      </w:r>
      <w:r w:rsidR="004C5AF8" w:rsidRPr="00031400">
        <w:rPr>
          <w:rFonts w:ascii="Times New Roman" w:hAnsi="Times New Roman" w:cs="Times New Roman"/>
          <w:sz w:val="24"/>
          <w:szCs w:val="24"/>
        </w:rPr>
        <w:t xml:space="preserve">papers and documents related to those expenses. It is </w:t>
      </w:r>
      <w:r w:rsidR="00B847F7" w:rsidRPr="00031400">
        <w:rPr>
          <w:rFonts w:ascii="Times New Roman" w:hAnsi="Times New Roman" w:cs="Times New Roman"/>
          <w:sz w:val="24"/>
          <w:szCs w:val="24"/>
        </w:rPr>
        <w:t>his</w:t>
      </w:r>
      <w:r w:rsidR="004C5AF8" w:rsidRPr="00031400">
        <w:rPr>
          <w:rFonts w:ascii="Times New Roman" w:hAnsi="Times New Roman" w:cs="Times New Roman"/>
          <w:sz w:val="24"/>
          <w:szCs w:val="24"/>
        </w:rPr>
        <w:t xml:space="preserve"> responsibility to m</w:t>
      </w:r>
      <w:r w:rsidR="00B847F7" w:rsidRPr="00031400">
        <w:rPr>
          <w:rFonts w:ascii="Times New Roman" w:hAnsi="Times New Roman" w:cs="Times New Roman"/>
          <w:sz w:val="24"/>
          <w:szCs w:val="24"/>
        </w:rPr>
        <w:t xml:space="preserve">ake tax payer realize his adjusted gross income. </w:t>
      </w:r>
      <w:r w:rsidR="00E52681" w:rsidRPr="00031400">
        <w:rPr>
          <w:rFonts w:ascii="Times New Roman" w:hAnsi="Times New Roman" w:cs="Times New Roman"/>
          <w:sz w:val="24"/>
          <w:szCs w:val="24"/>
        </w:rPr>
        <w:t>After getting the gross income, now the prepare should concentrate on calculating taxable income</w:t>
      </w:r>
      <w:r w:rsidR="00A441F2" w:rsidRPr="00031400">
        <w:rPr>
          <w:rFonts w:ascii="Times New Roman" w:hAnsi="Times New Roman" w:cs="Times New Roman"/>
          <w:sz w:val="24"/>
          <w:szCs w:val="24"/>
        </w:rPr>
        <w:t>. For this he should minus personal allowances of tax payer from the a</w:t>
      </w:r>
      <w:r w:rsidR="00CE774F" w:rsidRPr="00031400">
        <w:rPr>
          <w:rFonts w:ascii="Times New Roman" w:hAnsi="Times New Roman" w:cs="Times New Roman"/>
          <w:sz w:val="24"/>
          <w:szCs w:val="24"/>
        </w:rPr>
        <w:t xml:space="preserve">djusted income. </w:t>
      </w:r>
    </w:p>
    <w:p w:rsidR="00CE774F" w:rsidRPr="00031400" w:rsidRDefault="00AC5123" w:rsidP="000314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          He </w:t>
      </w:r>
      <w:r w:rsidR="00CE774F" w:rsidRPr="00031400">
        <w:rPr>
          <w:rFonts w:ascii="Times New Roman" w:hAnsi="Times New Roman" w:cs="Times New Roman"/>
          <w:sz w:val="24"/>
          <w:szCs w:val="24"/>
        </w:rPr>
        <w:t xml:space="preserve">should prepare and read all documents relating to various personal allowances. After deducting </w:t>
      </w:r>
      <w:r w:rsidR="00C1488C" w:rsidRPr="00031400">
        <w:rPr>
          <w:rFonts w:ascii="Times New Roman" w:hAnsi="Times New Roman" w:cs="Times New Roman"/>
          <w:sz w:val="24"/>
          <w:szCs w:val="24"/>
        </w:rPr>
        <w:t>those deductions, the tax preparer calculates</w:t>
      </w:r>
      <w:r w:rsidR="00563D79" w:rsidRPr="00031400">
        <w:rPr>
          <w:rFonts w:ascii="Times New Roman" w:hAnsi="Times New Roman" w:cs="Times New Roman"/>
          <w:sz w:val="24"/>
          <w:szCs w:val="24"/>
        </w:rPr>
        <w:t xml:space="preserve"> the taxable income. While doing this, tax preparer should also</w:t>
      </w:r>
      <w:r w:rsidR="0005098E" w:rsidRPr="00031400">
        <w:rPr>
          <w:rFonts w:ascii="Times New Roman" w:hAnsi="Times New Roman" w:cs="Times New Roman"/>
          <w:sz w:val="24"/>
          <w:szCs w:val="24"/>
        </w:rPr>
        <w:t xml:space="preserve"> deduct the various TDS paid by tax payer on his income. </w:t>
      </w:r>
      <w:r w:rsidR="00A82BD4" w:rsidRPr="00031400">
        <w:rPr>
          <w:rFonts w:ascii="Times New Roman" w:hAnsi="Times New Roman" w:cs="Times New Roman"/>
          <w:sz w:val="24"/>
          <w:szCs w:val="24"/>
        </w:rPr>
        <w:t>Tax preparer should check the TDS certificate if they are properly maintained and what other documents are needed. After doing all these deductions</w:t>
      </w:r>
      <w:r w:rsidR="00D35AF6" w:rsidRPr="00031400">
        <w:rPr>
          <w:rFonts w:ascii="Times New Roman" w:hAnsi="Times New Roman" w:cs="Times New Roman"/>
          <w:sz w:val="24"/>
          <w:szCs w:val="24"/>
        </w:rPr>
        <w:t xml:space="preserve">, tax preparer should finalize the tax income. </w:t>
      </w:r>
    </w:p>
    <w:p w:rsidR="00D35AF6" w:rsidRPr="00031400" w:rsidRDefault="00D35AF6" w:rsidP="000314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>Now as per the law</w:t>
      </w:r>
      <w:r w:rsidR="007A1C3F" w:rsidRPr="00031400">
        <w:rPr>
          <w:rFonts w:ascii="Times New Roman" w:hAnsi="Times New Roman" w:cs="Times New Roman"/>
          <w:sz w:val="24"/>
          <w:szCs w:val="24"/>
        </w:rPr>
        <w:t xml:space="preserve">, the tax that should be paid by the tax payer levied and should be exposed to tax payer by tax </w:t>
      </w:r>
      <w:r w:rsidR="00BE7FAD" w:rsidRPr="00031400">
        <w:rPr>
          <w:rFonts w:ascii="Times New Roman" w:hAnsi="Times New Roman" w:cs="Times New Roman"/>
          <w:sz w:val="24"/>
          <w:szCs w:val="24"/>
        </w:rPr>
        <w:t xml:space="preserve">preparer. The ethical behavior demonstrated by tax preparer: </w:t>
      </w:r>
    </w:p>
    <w:p w:rsidR="005A210B" w:rsidRPr="00031400" w:rsidRDefault="005A210B" w:rsidP="000314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They abide by the state and federal leases in accordance to </w:t>
      </w:r>
      <w:r w:rsidR="00FD6D7B" w:rsidRPr="00031400">
        <w:rPr>
          <w:rFonts w:ascii="Times New Roman" w:hAnsi="Times New Roman" w:cs="Times New Roman"/>
          <w:sz w:val="24"/>
          <w:szCs w:val="24"/>
        </w:rPr>
        <w:t xml:space="preserve">the </w:t>
      </w:r>
      <w:r w:rsidRPr="00031400">
        <w:rPr>
          <w:rFonts w:ascii="Times New Roman" w:hAnsi="Times New Roman" w:cs="Times New Roman"/>
          <w:sz w:val="24"/>
          <w:szCs w:val="24"/>
        </w:rPr>
        <w:t>accounting p</w:t>
      </w:r>
      <w:r w:rsidR="00FD6D7B" w:rsidRPr="00031400">
        <w:rPr>
          <w:rFonts w:ascii="Times New Roman" w:hAnsi="Times New Roman" w:cs="Times New Roman"/>
          <w:sz w:val="24"/>
          <w:szCs w:val="24"/>
        </w:rPr>
        <w:t xml:space="preserve">rocess. A nationwide tax forum is launched that is to be attended by every tax preparer and professional </w:t>
      </w:r>
      <w:r w:rsidR="009860FD" w:rsidRPr="00031400">
        <w:rPr>
          <w:rFonts w:ascii="Times New Roman" w:hAnsi="Times New Roman" w:cs="Times New Roman"/>
          <w:sz w:val="24"/>
          <w:szCs w:val="24"/>
        </w:rPr>
        <w:t xml:space="preserve">so that they should be aware of the new changes being made and they apply these practically </w:t>
      </w:r>
      <w:r w:rsidR="00DF2671" w:rsidRPr="00031400">
        <w:rPr>
          <w:rFonts w:ascii="Times New Roman" w:hAnsi="Times New Roman" w:cs="Times New Roman"/>
          <w:sz w:val="24"/>
          <w:szCs w:val="24"/>
        </w:rPr>
        <w:t xml:space="preserve">in their profession. </w:t>
      </w:r>
    </w:p>
    <w:p w:rsidR="00DF2671" w:rsidRPr="00031400" w:rsidRDefault="00DF2671" w:rsidP="000314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The tax preparer always thins of their clients benefits. </w:t>
      </w:r>
      <w:r w:rsidR="009A3574" w:rsidRPr="00031400">
        <w:rPr>
          <w:rFonts w:ascii="Times New Roman" w:hAnsi="Times New Roman" w:cs="Times New Roman"/>
          <w:sz w:val="24"/>
          <w:szCs w:val="24"/>
        </w:rPr>
        <w:t xml:space="preserve">They perform functions which would protect their clients from paying </w:t>
      </w:r>
      <w:r w:rsidR="005B6A34" w:rsidRPr="00031400">
        <w:rPr>
          <w:rFonts w:ascii="Times New Roman" w:hAnsi="Times New Roman" w:cs="Times New Roman"/>
          <w:sz w:val="24"/>
          <w:szCs w:val="24"/>
        </w:rPr>
        <w:t>fines and penalties. They also make their clients understand the aspects to taxes.</w:t>
      </w:r>
    </w:p>
    <w:p w:rsidR="005B6A34" w:rsidRPr="00031400" w:rsidRDefault="006E4DD3" w:rsidP="000314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Each client has their own personal needs which they would try to fulfill. It’s the duty of the tax preparer to do things ethically which would </w:t>
      </w:r>
      <w:r w:rsidR="00914CE2" w:rsidRPr="00031400">
        <w:rPr>
          <w:rFonts w:ascii="Times New Roman" w:hAnsi="Times New Roman" w:cs="Times New Roman"/>
          <w:sz w:val="24"/>
          <w:szCs w:val="24"/>
        </w:rPr>
        <w:t>not violate any law.</w:t>
      </w:r>
    </w:p>
    <w:p w:rsidR="00914CE2" w:rsidRPr="00031400" w:rsidRDefault="00914CE2" w:rsidP="000314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lastRenderedPageBreak/>
        <w:t xml:space="preserve">Tax preparer should keep in mind the privacy </w:t>
      </w:r>
      <w:r w:rsidR="00090D62" w:rsidRPr="00031400">
        <w:rPr>
          <w:rFonts w:ascii="Times New Roman" w:hAnsi="Times New Roman" w:cs="Times New Roman"/>
          <w:sz w:val="24"/>
          <w:szCs w:val="24"/>
        </w:rPr>
        <w:t xml:space="preserve">concern of their clients. The personal information shared with them </w:t>
      </w:r>
      <w:r w:rsidR="00EC1C57" w:rsidRPr="00031400">
        <w:rPr>
          <w:rFonts w:ascii="Times New Roman" w:hAnsi="Times New Roman" w:cs="Times New Roman"/>
          <w:sz w:val="24"/>
          <w:szCs w:val="24"/>
        </w:rPr>
        <w:t>shouldn’t be leaked outside which would harm the clients.</w:t>
      </w:r>
    </w:p>
    <w:p w:rsidR="00EC1C57" w:rsidRPr="00031400" w:rsidRDefault="003854C6" w:rsidP="00031400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Tax preparer always advise their clients what is right </w:t>
      </w:r>
      <w:r w:rsidR="00D819D0" w:rsidRPr="00031400">
        <w:rPr>
          <w:rFonts w:ascii="Times New Roman" w:hAnsi="Times New Roman" w:cs="Times New Roman"/>
          <w:sz w:val="24"/>
          <w:szCs w:val="24"/>
        </w:rPr>
        <w:t>and ethical to be done. Involving in any type of fraud would be considered unethical.</w:t>
      </w:r>
    </w:p>
    <w:p w:rsidR="007B208F" w:rsidRPr="00031400" w:rsidRDefault="00AC5123" w:rsidP="000314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F83AF6" w:rsidRPr="00031400">
        <w:rPr>
          <w:rFonts w:ascii="Times New Roman" w:hAnsi="Times New Roman" w:cs="Times New Roman"/>
          <w:sz w:val="24"/>
          <w:szCs w:val="24"/>
        </w:rPr>
        <w:t>As it relates to planning ahead</w:t>
      </w:r>
      <w:r w:rsidR="00843CD5" w:rsidRPr="00031400">
        <w:rPr>
          <w:rFonts w:ascii="Times New Roman" w:hAnsi="Times New Roman" w:cs="Times New Roman"/>
          <w:sz w:val="24"/>
          <w:szCs w:val="24"/>
        </w:rPr>
        <w:t>, a tax preparer should advice the clients to find all means from where his tax could be reduced by fair means which</w:t>
      </w:r>
      <w:r w:rsidR="00C94D64" w:rsidRPr="00031400">
        <w:rPr>
          <w:rFonts w:ascii="Times New Roman" w:hAnsi="Times New Roman" w:cs="Times New Roman"/>
          <w:sz w:val="24"/>
          <w:szCs w:val="24"/>
        </w:rPr>
        <w:t xml:space="preserve"> could be any source in which tax payer has done investments. He should advise the tax payer </w:t>
      </w:r>
      <w:r w:rsidR="00FB5127" w:rsidRPr="00031400">
        <w:rPr>
          <w:rFonts w:ascii="Times New Roman" w:hAnsi="Times New Roman" w:cs="Times New Roman"/>
          <w:sz w:val="24"/>
          <w:szCs w:val="24"/>
        </w:rPr>
        <w:t xml:space="preserve">to finalize all the documents and make the ready before filing the ITR as they should be properly maintained as a proof for filing the ITR. </w:t>
      </w:r>
      <w:r w:rsidR="00FD76BD" w:rsidRPr="00031400">
        <w:rPr>
          <w:rFonts w:ascii="Times New Roman" w:hAnsi="Times New Roman" w:cs="Times New Roman"/>
          <w:sz w:val="24"/>
          <w:szCs w:val="24"/>
        </w:rPr>
        <w:t xml:space="preserve">The professional should make sure that his clients in not doing any unfair activity just to have more tax returns. </w:t>
      </w:r>
      <w:r w:rsidR="001339A2" w:rsidRPr="00031400">
        <w:rPr>
          <w:rFonts w:ascii="Times New Roman" w:hAnsi="Times New Roman" w:cs="Times New Roman"/>
          <w:sz w:val="24"/>
          <w:szCs w:val="24"/>
        </w:rPr>
        <w:t>If planned properly and correct</w:t>
      </w:r>
      <w:r w:rsidR="009B24C3" w:rsidRPr="00031400">
        <w:rPr>
          <w:rFonts w:ascii="Times New Roman" w:hAnsi="Times New Roman" w:cs="Times New Roman"/>
          <w:sz w:val="24"/>
          <w:szCs w:val="24"/>
        </w:rPr>
        <w:t xml:space="preserve"> client would be safe, otherwise air the client is caught doing fraud, he would be charged with penalties.</w:t>
      </w:r>
      <w:r w:rsidR="007B208F" w:rsidRPr="00031400">
        <w:rPr>
          <w:rFonts w:ascii="Times New Roman" w:hAnsi="Times New Roman" w:cs="Times New Roman"/>
          <w:sz w:val="24"/>
          <w:szCs w:val="24"/>
        </w:rPr>
        <w:t xml:space="preserve"> Hence these would be the recommendation from the tax preparer.</w:t>
      </w:r>
    </w:p>
    <w:p w:rsidR="007B208F" w:rsidRPr="00031400" w:rsidRDefault="00AC5123" w:rsidP="0003140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          </w:t>
      </w:r>
      <w:r w:rsidR="00585FE3" w:rsidRPr="00031400">
        <w:rPr>
          <w:rFonts w:ascii="Times New Roman" w:hAnsi="Times New Roman" w:cs="Times New Roman"/>
          <w:sz w:val="24"/>
          <w:szCs w:val="24"/>
        </w:rPr>
        <w:t>To</w:t>
      </w:r>
      <w:r w:rsidR="007B208F" w:rsidRPr="00031400">
        <w:rPr>
          <w:rFonts w:ascii="Times New Roman" w:hAnsi="Times New Roman" w:cs="Times New Roman"/>
          <w:sz w:val="24"/>
          <w:szCs w:val="24"/>
        </w:rPr>
        <w:t xml:space="preserve"> reduce the overall burden ta</w:t>
      </w:r>
      <w:r w:rsidR="005B329E" w:rsidRPr="00031400">
        <w:rPr>
          <w:rFonts w:ascii="Times New Roman" w:hAnsi="Times New Roman" w:cs="Times New Roman"/>
          <w:sz w:val="24"/>
          <w:szCs w:val="24"/>
        </w:rPr>
        <w:t xml:space="preserve">x returns have to be filed properly. The different type of tax forms are: </w:t>
      </w:r>
    </w:p>
    <w:p w:rsidR="00585FE3" w:rsidRPr="00031400" w:rsidRDefault="00D218EA" w:rsidP="00031400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Individual forms: this form is most appropriate for individuals and if joint prayers then they must be dependent </w:t>
      </w:r>
      <w:r w:rsidR="00805ED8" w:rsidRPr="00031400">
        <w:rPr>
          <w:rFonts w:ascii="Times New Roman" w:hAnsi="Times New Roman" w:cs="Times New Roman"/>
          <w:sz w:val="24"/>
          <w:szCs w:val="24"/>
        </w:rPr>
        <w:t>(form 1040EZ) for this the</w:t>
      </w:r>
      <w:r w:rsidR="00692640" w:rsidRPr="00031400">
        <w:rPr>
          <w:rFonts w:ascii="Times New Roman" w:hAnsi="Times New Roman" w:cs="Times New Roman"/>
          <w:sz w:val="24"/>
          <w:szCs w:val="24"/>
        </w:rPr>
        <w:t>ir income should be below $100,000</w:t>
      </w:r>
      <w:r w:rsidR="0029250C" w:rsidRPr="00031400">
        <w:rPr>
          <w:rFonts w:ascii="Times New Roman" w:hAnsi="Times New Roman" w:cs="Times New Roman"/>
          <w:sz w:val="24"/>
          <w:szCs w:val="24"/>
        </w:rPr>
        <w:t xml:space="preserve"> (form 1040 A).</w:t>
      </w:r>
    </w:p>
    <w:p w:rsidR="0029250C" w:rsidRPr="00031400" w:rsidRDefault="00E009DE" w:rsidP="00031400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 xml:space="preserve">Fiduciary reporting: this is most appropriate </w:t>
      </w:r>
      <w:r w:rsidR="00D46FCB" w:rsidRPr="00031400">
        <w:rPr>
          <w:rFonts w:ascii="Times New Roman" w:hAnsi="Times New Roman" w:cs="Times New Roman"/>
          <w:sz w:val="24"/>
          <w:szCs w:val="24"/>
        </w:rPr>
        <w:t>for non profit organization, which provide public right to have information about the organization</w:t>
      </w:r>
      <w:r w:rsidR="009C71E7" w:rsidRPr="00031400">
        <w:rPr>
          <w:rFonts w:ascii="Times New Roman" w:hAnsi="Times New Roman" w:cs="Times New Roman"/>
          <w:sz w:val="24"/>
          <w:szCs w:val="24"/>
        </w:rPr>
        <w:t xml:space="preserve">. If any fraud conducted, the organization is revoked with its tax exempt status for regular three years. </w:t>
      </w:r>
    </w:p>
    <w:p w:rsidR="009C71E7" w:rsidRPr="00031400" w:rsidRDefault="00852D39" w:rsidP="00031400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>Entity returns: this imposes rules on various forms of organization like truste</w:t>
      </w:r>
      <w:r w:rsidR="002A7467" w:rsidRPr="00031400">
        <w:rPr>
          <w:rFonts w:ascii="Times New Roman" w:hAnsi="Times New Roman" w:cs="Times New Roman"/>
          <w:sz w:val="24"/>
          <w:szCs w:val="24"/>
        </w:rPr>
        <w:t>es, partnership, cooperatives, and others.</w:t>
      </w:r>
    </w:p>
    <w:p w:rsidR="002A7467" w:rsidRPr="00031400" w:rsidRDefault="00730334" w:rsidP="00031400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lastRenderedPageBreak/>
        <w:t>Employment taxes: this levie</w:t>
      </w:r>
      <w:r w:rsidR="0064600C" w:rsidRPr="00031400">
        <w:rPr>
          <w:rFonts w:ascii="Times New Roman" w:hAnsi="Times New Roman" w:cs="Times New Roman"/>
          <w:sz w:val="24"/>
          <w:szCs w:val="24"/>
        </w:rPr>
        <w:t xml:space="preserve">s </w:t>
      </w:r>
      <w:r w:rsidRPr="00031400">
        <w:rPr>
          <w:rFonts w:ascii="Times New Roman" w:hAnsi="Times New Roman" w:cs="Times New Roman"/>
          <w:sz w:val="24"/>
          <w:szCs w:val="24"/>
        </w:rPr>
        <w:t xml:space="preserve">different quarterly </w:t>
      </w:r>
      <w:r w:rsidR="0064600C" w:rsidRPr="00031400">
        <w:rPr>
          <w:rFonts w:ascii="Times New Roman" w:hAnsi="Times New Roman" w:cs="Times New Roman"/>
          <w:sz w:val="24"/>
          <w:szCs w:val="24"/>
        </w:rPr>
        <w:t>tax return of employees involved in various fi</w:t>
      </w:r>
      <w:r w:rsidR="00CE3D8E" w:rsidRPr="00031400">
        <w:rPr>
          <w:rFonts w:ascii="Times New Roman" w:hAnsi="Times New Roman" w:cs="Times New Roman"/>
          <w:sz w:val="24"/>
          <w:szCs w:val="24"/>
        </w:rPr>
        <w:t xml:space="preserve">elds like federal tax returns or agricultural employees tax return or </w:t>
      </w:r>
      <w:r w:rsidR="00F544EE" w:rsidRPr="00031400">
        <w:rPr>
          <w:rFonts w:ascii="Times New Roman" w:hAnsi="Times New Roman" w:cs="Times New Roman"/>
          <w:sz w:val="24"/>
          <w:szCs w:val="24"/>
        </w:rPr>
        <w:t>unemployment tax returns.</w:t>
      </w:r>
    </w:p>
    <w:p w:rsidR="00F544EE" w:rsidRPr="00031400" w:rsidRDefault="00F544EE" w:rsidP="00031400">
      <w:pPr>
        <w:pStyle w:val="ListParagraph"/>
        <w:numPr>
          <w:ilvl w:val="0"/>
          <w:numId w:val="3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31400">
        <w:rPr>
          <w:rFonts w:ascii="Times New Roman" w:hAnsi="Times New Roman" w:cs="Times New Roman"/>
          <w:sz w:val="24"/>
          <w:szCs w:val="24"/>
        </w:rPr>
        <w:t>Transfer tax</w:t>
      </w:r>
      <w:r w:rsidR="00664894" w:rsidRPr="00031400">
        <w:rPr>
          <w:rFonts w:ascii="Times New Roman" w:hAnsi="Times New Roman" w:cs="Times New Roman"/>
          <w:sz w:val="24"/>
          <w:szCs w:val="24"/>
        </w:rPr>
        <w:t xml:space="preserve">es: these are the tax returns on transfer of place of a </w:t>
      </w:r>
      <w:r w:rsidR="00DB7CC0" w:rsidRPr="00031400">
        <w:rPr>
          <w:rFonts w:ascii="Times New Roman" w:hAnsi="Times New Roman" w:cs="Times New Roman"/>
          <w:sz w:val="24"/>
          <w:szCs w:val="24"/>
        </w:rPr>
        <w:t xml:space="preserve">deceased person or any gift taxes like transfer being done of ownership </w:t>
      </w:r>
      <w:r w:rsidR="00AC5123" w:rsidRPr="00031400">
        <w:rPr>
          <w:rFonts w:ascii="Times New Roman" w:hAnsi="Times New Roman" w:cs="Times New Roman"/>
          <w:sz w:val="24"/>
          <w:szCs w:val="24"/>
        </w:rPr>
        <w:t>of property.</w:t>
      </w:r>
    </w:p>
    <w:p w:rsidR="00FB5127" w:rsidRPr="00031400" w:rsidRDefault="00FB5127" w:rsidP="00031400">
      <w:pPr>
        <w:pStyle w:val="ListParagraph"/>
        <w:spacing w:line="480" w:lineRule="auto"/>
        <w:rPr>
          <w:rFonts w:ascii="Times New Roman" w:hAnsi="Times New Roman" w:cs="Times New Roman"/>
          <w:sz w:val="24"/>
          <w:szCs w:val="24"/>
        </w:rPr>
      </w:pPr>
    </w:p>
    <w:sectPr w:rsidR="00FB5127" w:rsidRPr="000314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2D2364"/>
    <w:multiLevelType w:val="hybridMultilevel"/>
    <w:tmpl w:val="BAB89E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9C37E1"/>
    <w:multiLevelType w:val="hybridMultilevel"/>
    <w:tmpl w:val="CB260F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124875"/>
    <w:multiLevelType w:val="hybridMultilevel"/>
    <w:tmpl w:val="EDE27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5E17"/>
    <w:rsid w:val="00031400"/>
    <w:rsid w:val="0005098E"/>
    <w:rsid w:val="00090D62"/>
    <w:rsid w:val="0009652C"/>
    <w:rsid w:val="000A7A35"/>
    <w:rsid w:val="001339A2"/>
    <w:rsid w:val="001539F6"/>
    <w:rsid w:val="001815AB"/>
    <w:rsid w:val="002454EB"/>
    <w:rsid w:val="0029250C"/>
    <w:rsid w:val="002A7467"/>
    <w:rsid w:val="003854C6"/>
    <w:rsid w:val="004744DA"/>
    <w:rsid w:val="00490227"/>
    <w:rsid w:val="004C5AF8"/>
    <w:rsid w:val="005047A1"/>
    <w:rsid w:val="00563D79"/>
    <w:rsid w:val="00585FE3"/>
    <w:rsid w:val="005A210B"/>
    <w:rsid w:val="005B329E"/>
    <w:rsid w:val="005B6A34"/>
    <w:rsid w:val="005F7C2D"/>
    <w:rsid w:val="00600C57"/>
    <w:rsid w:val="0064600C"/>
    <w:rsid w:val="00664894"/>
    <w:rsid w:val="00692640"/>
    <w:rsid w:val="006E4DD3"/>
    <w:rsid w:val="00730334"/>
    <w:rsid w:val="00766CF9"/>
    <w:rsid w:val="007A1C3F"/>
    <w:rsid w:val="007B208F"/>
    <w:rsid w:val="00805ED8"/>
    <w:rsid w:val="00843CD5"/>
    <w:rsid w:val="00852D39"/>
    <w:rsid w:val="00886CBE"/>
    <w:rsid w:val="008D38A6"/>
    <w:rsid w:val="00914CE2"/>
    <w:rsid w:val="00944D29"/>
    <w:rsid w:val="00945E17"/>
    <w:rsid w:val="009860FD"/>
    <w:rsid w:val="009A3574"/>
    <w:rsid w:val="009B24C3"/>
    <w:rsid w:val="009C71E7"/>
    <w:rsid w:val="00A2010D"/>
    <w:rsid w:val="00A441F2"/>
    <w:rsid w:val="00A82BD4"/>
    <w:rsid w:val="00AC5123"/>
    <w:rsid w:val="00B31029"/>
    <w:rsid w:val="00B847F7"/>
    <w:rsid w:val="00B93F2B"/>
    <w:rsid w:val="00B94EF1"/>
    <w:rsid w:val="00BE7FAD"/>
    <w:rsid w:val="00C03ADD"/>
    <w:rsid w:val="00C1488C"/>
    <w:rsid w:val="00C94D64"/>
    <w:rsid w:val="00CE3D8E"/>
    <w:rsid w:val="00CE774F"/>
    <w:rsid w:val="00D218EA"/>
    <w:rsid w:val="00D35AF6"/>
    <w:rsid w:val="00D46FCB"/>
    <w:rsid w:val="00D819D0"/>
    <w:rsid w:val="00DB7CC0"/>
    <w:rsid w:val="00DF2671"/>
    <w:rsid w:val="00E009DE"/>
    <w:rsid w:val="00E52681"/>
    <w:rsid w:val="00EC0984"/>
    <w:rsid w:val="00EC1C57"/>
    <w:rsid w:val="00ED692E"/>
    <w:rsid w:val="00F1149A"/>
    <w:rsid w:val="00F375C0"/>
    <w:rsid w:val="00F544EE"/>
    <w:rsid w:val="00F76B99"/>
    <w:rsid w:val="00F8077E"/>
    <w:rsid w:val="00F83AF6"/>
    <w:rsid w:val="00FB5127"/>
    <w:rsid w:val="00FD6D7B"/>
    <w:rsid w:val="00FD76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71E64BA"/>
  <w15:chartTrackingRefBased/>
  <w15:docId w15:val="{23982BB2-5556-7D41-8336-0B1784D94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21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834</Words>
  <Characters>4756</Characters>
  <Application>Microsoft Office Word</Application>
  <DocSecurity>0</DocSecurity>
  <Lines>39</Lines>
  <Paragraphs>11</Paragraphs>
  <ScaleCrop>false</ScaleCrop>
  <Company/>
  <LinksUpToDate>false</LinksUpToDate>
  <CharactersWithSpaces>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Gutzmore</dc:creator>
  <cp:keywords/>
  <dc:description/>
  <cp:lastModifiedBy>Andrew Gutzmore</cp:lastModifiedBy>
  <cp:revision>2</cp:revision>
  <dcterms:created xsi:type="dcterms:W3CDTF">2021-12-12T07:35:00Z</dcterms:created>
  <dcterms:modified xsi:type="dcterms:W3CDTF">2021-12-12T07:35:00Z</dcterms:modified>
</cp:coreProperties>
</file>