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0C6EE2" w14:textId="7FCE9488" w:rsidR="009C0C67" w:rsidRDefault="009C0C67">
      <w:pPr>
        <w:rPr>
          <w:rFonts w:ascii="Times New Roman" w:hAnsi="Times New Roman" w:cs="Times New Roman"/>
          <w:sz w:val="24"/>
          <w:szCs w:val="24"/>
        </w:rPr>
      </w:pPr>
      <w:r>
        <w:rPr>
          <w:rFonts w:ascii="Times New Roman" w:hAnsi="Times New Roman" w:cs="Times New Roman"/>
          <w:sz w:val="24"/>
          <w:szCs w:val="24"/>
        </w:rPr>
        <w:t>PLEG255 Portfolio Final Submission</w:t>
      </w:r>
      <w:r w:rsidR="008C7C2E">
        <w:rPr>
          <w:rFonts w:ascii="Times New Roman" w:hAnsi="Times New Roman" w:cs="Times New Roman"/>
          <w:sz w:val="24"/>
          <w:szCs w:val="24"/>
        </w:rPr>
        <w:t xml:space="preserve"> Reflection</w:t>
      </w:r>
    </w:p>
    <w:p w14:paraId="16C9F7CA" w14:textId="6689AD1F" w:rsidR="009C0C67" w:rsidRDefault="009C0C67">
      <w:pPr>
        <w:rPr>
          <w:rFonts w:ascii="Times New Roman" w:hAnsi="Times New Roman" w:cs="Times New Roman"/>
          <w:sz w:val="24"/>
          <w:szCs w:val="24"/>
        </w:rPr>
      </w:pPr>
      <w:r>
        <w:rPr>
          <w:rFonts w:ascii="Times New Roman" w:hAnsi="Times New Roman" w:cs="Times New Roman"/>
          <w:sz w:val="24"/>
          <w:szCs w:val="24"/>
        </w:rPr>
        <w:t xml:space="preserve">Each part of this project has brought for me a sense of knowledge, understanding, and productivity when is comes to business law by showing me the laws associated to governing these different types of entities. What I’ve learned about LLC, LLP’s, LP, Sole Proprietorship, and Corporations has enlighten me in business associations and different ventures. The in-depth research that was related to this project gave me the opportunity to break down the different possibilities for anyone who may want to venture into such businesses including myself. Being able to recreate documents and correspondence gave me a hands-on opportunity to be able to have first-hand knowledge of each concept associated to creating a business entity. </w:t>
      </w:r>
    </w:p>
    <w:p w14:paraId="46659E62" w14:textId="77777777" w:rsidR="00FA2010" w:rsidRDefault="009C0C67">
      <w:pPr>
        <w:rPr>
          <w:rFonts w:ascii="Times New Roman" w:hAnsi="Times New Roman" w:cs="Times New Roman"/>
          <w:sz w:val="24"/>
          <w:szCs w:val="24"/>
        </w:rPr>
      </w:pPr>
      <w:r>
        <w:rPr>
          <w:rFonts w:ascii="Times New Roman" w:hAnsi="Times New Roman" w:cs="Times New Roman"/>
          <w:sz w:val="24"/>
          <w:szCs w:val="24"/>
        </w:rPr>
        <w:t xml:space="preserve">My work process will change by being able to do better research </w:t>
      </w:r>
      <w:r w:rsidR="009E26B6">
        <w:rPr>
          <w:rFonts w:ascii="Times New Roman" w:hAnsi="Times New Roman" w:cs="Times New Roman"/>
          <w:sz w:val="24"/>
          <w:szCs w:val="24"/>
        </w:rPr>
        <w:t>when need and use</w:t>
      </w:r>
      <w:r>
        <w:rPr>
          <w:rFonts w:ascii="Times New Roman" w:hAnsi="Times New Roman" w:cs="Times New Roman"/>
          <w:sz w:val="24"/>
          <w:szCs w:val="24"/>
        </w:rPr>
        <w:t xml:space="preserve"> statutes and laws in order</w:t>
      </w:r>
      <w:r w:rsidR="009E26B6">
        <w:rPr>
          <w:rFonts w:ascii="Times New Roman" w:hAnsi="Times New Roman" w:cs="Times New Roman"/>
          <w:sz w:val="24"/>
          <w:szCs w:val="24"/>
        </w:rPr>
        <w:t xml:space="preserve"> when need in so that the documents recreated would have better foundation. It has also encouraged me to research information for myself that would help me to be better at my job. This course has also increased my thinking abilities and strategies as well as improve my reasoning skills and abilities.</w:t>
      </w:r>
    </w:p>
    <w:p w14:paraId="4AC35E2B" w14:textId="4532BC10" w:rsidR="009C0C67" w:rsidRDefault="00FA2010">
      <w:pPr>
        <w:rPr>
          <w:rFonts w:ascii="Times New Roman" w:hAnsi="Times New Roman" w:cs="Times New Roman"/>
          <w:sz w:val="24"/>
          <w:szCs w:val="24"/>
        </w:rPr>
      </w:pPr>
      <w:r>
        <w:rPr>
          <w:rFonts w:ascii="Times New Roman" w:hAnsi="Times New Roman" w:cs="Times New Roman"/>
          <w:sz w:val="24"/>
          <w:szCs w:val="24"/>
        </w:rPr>
        <w:t xml:space="preserve"> I don’t think that my work product has changed much with this project, what this project has thought me to always be ready to do the research. Its has allowed me to build and sharpen my skills I’ve learned from previous classes that has allowed me to prepare other portfolio projects.</w:t>
      </w:r>
    </w:p>
    <w:p w14:paraId="2EB85FC8" w14:textId="11EB3D32" w:rsidR="009E26B6" w:rsidRDefault="009E26B6">
      <w:pPr>
        <w:rPr>
          <w:rFonts w:ascii="Times New Roman" w:hAnsi="Times New Roman" w:cs="Times New Roman"/>
          <w:sz w:val="24"/>
          <w:szCs w:val="24"/>
        </w:rPr>
      </w:pPr>
      <w:r>
        <w:rPr>
          <w:rFonts w:ascii="Times New Roman" w:hAnsi="Times New Roman" w:cs="Times New Roman"/>
          <w:sz w:val="24"/>
          <w:szCs w:val="24"/>
        </w:rPr>
        <w:t xml:space="preserve">Thinks that I may do differently if asked to complete similar projects </w:t>
      </w:r>
      <w:r w:rsidR="00FA2010">
        <w:rPr>
          <w:rFonts w:ascii="Times New Roman" w:hAnsi="Times New Roman" w:cs="Times New Roman"/>
          <w:sz w:val="24"/>
          <w:szCs w:val="24"/>
        </w:rPr>
        <w:t>is</w:t>
      </w:r>
      <w:r>
        <w:rPr>
          <w:rFonts w:ascii="Times New Roman" w:hAnsi="Times New Roman" w:cs="Times New Roman"/>
          <w:sz w:val="24"/>
          <w:szCs w:val="24"/>
        </w:rPr>
        <w:t xml:space="preserve"> to continue do</w:t>
      </w:r>
      <w:r w:rsidR="00FA2010">
        <w:rPr>
          <w:rFonts w:ascii="Times New Roman" w:hAnsi="Times New Roman" w:cs="Times New Roman"/>
          <w:sz w:val="24"/>
          <w:szCs w:val="24"/>
        </w:rPr>
        <w:t>ing</w:t>
      </w:r>
      <w:r>
        <w:rPr>
          <w:rFonts w:ascii="Times New Roman" w:hAnsi="Times New Roman" w:cs="Times New Roman"/>
          <w:sz w:val="24"/>
          <w:szCs w:val="24"/>
        </w:rPr>
        <w:t xml:space="preserve"> the necessary research ahead of time when possible. No matter how much planning and time is set aside there is always that unexpected moment when plan come undone and time runs out, therefore pacing myself and gathering the data and later putting in into place would be some of the things I continue to hold on to.</w:t>
      </w:r>
      <w:r w:rsidR="00FA2010">
        <w:rPr>
          <w:rFonts w:ascii="Times New Roman" w:hAnsi="Times New Roman" w:cs="Times New Roman"/>
          <w:sz w:val="24"/>
          <w:szCs w:val="24"/>
        </w:rPr>
        <w:t xml:space="preserve"> There isn’t much I would change overall.</w:t>
      </w:r>
    </w:p>
    <w:p w14:paraId="650D90ED" w14:textId="77777777" w:rsidR="00DC2641" w:rsidRDefault="00FA2010">
      <w:pPr>
        <w:rPr>
          <w:rFonts w:ascii="Times New Roman" w:hAnsi="Times New Roman" w:cs="Times New Roman"/>
          <w:sz w:val="24"/>
          <w:szCs w:val="24"/>
        </w:rPr>
      </w:pPr>
      <w:r>
        <w:rPr>
          <w:rFonts w:ascii="Times New Roman" w:hAnsi="Times New Roman" w:cs="Times New Roman"/>
          <w:sz w:val="24"/>
          <w:szCs w:val="24"/>
        </w:rPr>
        <w:t xml:space="preserve">Advice that I would give to students entering into this class would be to not overthink the assignments. All the information is given, and the research can be lengthy but not hard. When things get stressful talk to your professor and use </w:t>
      </w:r>
      <w:r w:rsidR="00DC2641">
        <w:rPr>
          <w:rFonts w:ascii="Times New Roman" w:hAnsi="Times New Roman" w:cs="Times New Roman"/>
          <w:sz w:val="24"/>
          <w:szCs w:val="24"/>
        </w:rPr>
        <w:t>smart thinking for help on papers if needed.</w:t>
      </w:r>
    </w:p>
    <w:p w14:paraId="08975819" w14:textId="0FCFD87A" w:rsidR="00FA2010" w:rsidRDefault="00DC2641">
      <w:pPr>
        <w:rPr>
          <w:rFonts w:ascii="Times New Roman" w:hAnsi="Times New Roman" w:cs="Times New Roman"/>
          <w:sz w:val="24"/>
          <w:szCs w:val="24"/>
        </w:rPr>
      </w:pPr>
      <w:r>
        <w:rPr>
          <w:rFonts w:ascii="Times New Roman" w:hAnsi="Times New Roman" w:cs="Times New Roman"/>
          <w:sz w:val="24"/>
          <w:szCs w:val="24"/>
        </w:rPr>
        <w:t>Course outcomes I was able to fulfill during this course is the ability to draft basic business documents, evaluate fact patterns, identify and distinguish legal characteristics of a variety of business entities, and apply ethical and professional responsibility rules to situations affecting legal professionals. The assignments and essays produced I believe proved these understandings.</w:t>
      </w:r>
    </w:p>
    <w:p w14:paraId="33B08299" w14:textId="74920924" w:rsidR="00DC2641" w:rsidRPr="009C0C67" w:rsidRDefault="00DC2641">
      <w:pPr>
        <w:rPr>
          <w:rFonts w:ascii="Times New Roman" w:hAnsi="Times New Roman" w:cs="Times New Roman"/>
          <w:sz w:val="24"/>
          <w:szCs w:val="24"/>
        </w:rPr>
      </w:pPr>
      <w:r>
        <w:rPr>
          <w:rFonts w:ascii="Times New Roman" w:hAnsi="Times New Roman" w:cs="Times New Roman"/>
          <w:sz w:val="24"/>
          <w:szCs w:val="24"/>
        </w:rPr>
        <w:t>J. Stokes</w:t>
      </w:r>
    </w:p>
    <w:sectPr w:rsidR="00DC2641" w:rsidRPr="009C0C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C67"/>
    <w:rsid w:val="008C7C2E"/>
    <w:rsid w:val="009C0C67"/>
    <w:rsid w:val="009E26B6"/>
    <w:rsid w:val="00DC2641"/>
    <w:rsid w:val="00FA20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98BFD"/>
  <w15:chartTrackingRefBased/>
  <w15:docId w15:val="{65A9B036-4BF3-4D34-B597-E372120FA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388</Words>
  <Characters>2216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Jamila Rhymer</dc:creator>
  <cp:keywords/>
  <dc:description/>
  <cp:lastModifiedBy>Jamila Rhymer</cp:lastModifiedBy>
  <cp:revision>2</cp:revision>
  <dcterms:created xsi:type="dcterms:W3CDTF">2020-10-27T02:56:00Z</dcterms:created>
  <dcterms:modified xsi:type="dcterms:W3CDTF">2020-10-27T03:50:00Z</dcterms:modified>
</cp:coreProperties>
</file>