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1E8930" w14:textId="77777777" w:rsidR="00A02896" w:rsidRDefault="00E90C9C">
      <w:pPr>
        <w:ind w:left="-5"/>
      </w:pPr>
      <w:r>
        <w:t xml:space="preserve">Lauren Miller </w:t>
      </w:r>
    </w:p>
    <w:p w14:paraId="7481E720" w14:textId="77777777" w:rsidR="00A02896" w:rsidRDefault="00E90C9C">
      <w:pPr>
        <w:ind w:left="-5"/>
      </w:pPr>
      <w:r>
        <w:t xml:space="preserve">HURS205 </w:t>
      </w:r>
    </w:p>
    <w:p w14:paraId="368CBE05" w14:textId="77777777" w:rsidR="00A02896" w:rsidRDefault="00E90C9C">
      <w:pPr>
        <w:ind w:left="-5"/>
      </w:pPr>
      <w:r>
        <w:t xml:space="preserve">Bryant &amp; Stratton College </w:t>
      </w:r>
    </w:p>
    <w:p w14:paraId="5062A859" w14:textId="77777777" w:rsidR="00A02896" w:rsidRDefault="00E90C9C">
      <w:pPr>
        <w:spacing w:after="4274"/>
        <w:ind w:left="-5"/>
      </w:pPr>
      <w:r>
        <w:t xml:space="preserve">12-12-2020 </w:t>
      </w:r>
    </w:p>
    <w:p w14:paraId="73E132B3" w14:textId="77777777" w:rsidR="00A02896" w:rsidRDefault="00E90C9C">
      <w:pPr>
        <w:pStyle w:val="Heading1"/>
      </w:pPr>
      <w:r>
        <w:t xml:space="preserve">Doug McMillon </w:t>
      </w:r>
    </w:p>
    <w:p w14:paraId="2162EB19" w14:textId="77777777" w:rsidR="00A02896" w:rsidRDefault="00E90C9C">
      <w:pPr>
        <w:pStyle w:val="Heading2"/>
      </w:pPr>
      <w:r>
        <w:t>CEO OF WALMART</w:t>
      </w:r>
      <w:r>
        <w:rPr>
          <w:rFonts w:ascii="Calibri" w:eastAsia="Calibri" w:hAnsi="Calibri" w:cs="Calibri"/>
        </w:rPr>
        <w:t> </w:t>
      </w:r>
      <w:r>
        <w:br w:type="page"/>
      </w:r>
    </w:p>
    <w:p w14:paraId="6AE1F17A" w14:textId="7CA0FB4C" w:rsidR="00A02896" w:rsidRDefault="00E90C9C">
      <w:pPr>
        <w:spacing w:line="509" w:lineRule="auto"/>
        <w:ind w:left="-5"/>
      </w:pPr>
      <w:r>
        <w:lastRenderedPageBreak/>
        <w:t xml:space="preserve"> </w:t>
      </w:r>
      <w:r>
        <w:tab/>
        <w:t>One of the greatest positions one could have in the corporate world is that of a Chief Executive Officer (CEO); great in terms of pay scale, authority, and responsibility. Not only does a CEO have to manage the company’s financial growth,</w:t>
      </w:r>
      <w:r>
        <w:t xml:space="preserve"> production,</w:t>
      </w:r>
      <w:r>
        <w:t xml:space="preserve"> and</w:t>
      </w:r>
      <w:r>
        <w:t xml:space="preserve"> services. </w:t>
      </w:r>
      <w:r>
        <w:t xml:space="preserve"> B</w:t>
      </w:r>
      <w:r>
        <w:t>ut now they must</w:t>
      </w:r>
      <w:r>
        <w:t xml:space="preserve"> maintain or restore the image of the company. The world today belongs to the consumer, and one’s image can be destroyed faster than ever before. A scandal can be not only devastating to a corporation’s profit, it could also</w:t>
      </w:r>
      <w:r>
        <w:t xml:space="preserve"> completely dismantle the corporation itself. Of the many corporations that have been hampered by scandal and bad reputation, very few can compare to Walmart. In addition, in a world of Amazon domination and the online shopping evolution, many companies di</w:t>
      </w:r>
      <w:r>
        <w:t>dn’t need scandal to go bankrupt. Even harder is staying afloat during the time of Covid. Doug McMillon became CEO of Walmart Stores at a pivotal time still leads the thriving corporation through unprecedented obstacles. He has proven himself to be an impr</w:t>
      </w:r>
      <w:r>
        <w:t xml:space="preserve">essive and, more importantly, a progressive leader. </w:t>
      </w:r>
    </w:p>
    <w:p w14:paraId="78F9B586" w14:textId="240C1CA7" w:rsidR="00A02896" w:rsidRDefault="00E90C9C">
      <w:pPr>
        <w:spacing w:line="509" w:lineRule="auto"/>
        <w:ind w:left="-5"/>
      </w:pPr>
      <w:r>
        <w:t xml:space="preserve"> </w:t>
      </w:r>
      <w:r>
        <w:tab/>
        <w:t>Doug McMillon’s profile is the epitome of a classic rags-to-riches story. Born into humble beginnings in 1976, one of his first jobs was at Walmart loading trucks. He stayed with the company while achi</w:t>
      </w:r>
      <w:r>
        <w:t>eving a bachelor’s</w:t>
      </w:r>
      <w:r>
        <w:t xml:space="preserve"> degree at the University of Arkansas, and then a Master’s</w:t>
      </w:r>
      <w:r>
        <w:t xml:space="preserve"> in Business Administration at the University of Tulsa. He spent his career slowly, but efficiently climbing the corporate ladder at Walmart Corporate, until he eventually took the r</w:t>
      </w:r>
      <w:r>
        <w:t>eins as CEO in 2014. He is “the youngest CEO to lead the company since founder Sam Walton [and] helms the world’s largest private workforce, with 2.3 million employees.”</w:t>
      </w:r>
      <w:r>
        <w:rPr>
          <w:vertAlign w:val="superscript"/>
        </w:rPr>
        <w:footnoteReference w:id="1"/>
      </w:r>
      <w:r>
        <w:t xml:space="preserve"> He has since been up and down Forbes Most Powerful People lists, reaching a high of </w:t>
      </w:r>
      <w:r>
        <w:t xml:space="preserve">#23 in 2018. At just 54 years </w:t>
      </w:r>
      <w:r>
        <w:lastRenderedPageBreak/>
        <w:t>old</w:t>
      </w:r>
      <w:r>
        <w:t xml:space="preserve">, these accomplishments are extraordinary when considering how he started. More extraordinary is how he changed Walmart’s public image to retail giant to retail monster. </w:t>
      </w:r>
    </w:p>
    <w:p w14:paraId="1EB5DE93" w14:textId="16E917A3" w:rsidR="00A02896" w:rsidRDefault="00E90C9C">
      <w:pPr>
        <w:spacing w:line="509" w:lineRule="auto"/>
        <w:ind w:left="-5"/>
      </w:pPr>
      <w:r>
        <w:t xml:space="preserve"> </w:t>
      </w:r>
      <w:r>
        <w:tab/>
        <w:t xml:space="preserve">Walmart has had a flurry of crisis and scandal for </w:t>
      </w:r>
      <w:r>
        <w:t xml:space="preserve">decades. From the late 1990s to early 2000s, most people thought Walmart to be synonymous with greed. The opening of a Walmart in any county was and extremely controversial issue. It was hardly a secret that Walmart pre </w:t>
      </w:r>
      <w:r>
        <w:t>McMillon,</w:t>
      </w:r>
      <w:r>
        <w:t xml:space="preserve"> engaged in reprehensible bus</w:t>
      </w:r>
      <w:r>
        <w:t>iness practices. Walmart was even the subject of 2 critically acclaimed and award-winning</w:t>
      </w:r>
      <w:r>
        <w:t xml:space="preserve"> documentaries in the early 2000s. In “Store Wars: When Walmart Comes to Town” we follow the distress the small town of Ashland, Virginia endures as negotiations take </w:t>
      </w:r>
      <w:r>
        <w:t>place regarding the opening of a Walmart.</w:t>
      </w:r>
      <w:r>
        <w:rPr>
          <w:vertAlign w:val="superscript"/>
        </w:rPr>
        <w:footnoteReference w:id="2"/>
      </w:r>
      <w:r>
        <w:t xml:space="preserve"> These people can easily be described as terrified. As the biggest rural retail chain at the time, there was reasonable fear that such a mega store could essentially close most or all of a town’s small businesses.</w:t>
      </w:r>
      <w:r>
        <w:t xml:space="preserve"> Many times,</w:t>
      </w:r>
      <w:r>
        <w:t xml:space="preserve"> these towns didn’t have the resources and endurance to ward off construction, and ultimately did lose business and ironically became dependent either as shoppers, workers, or both on the very same business that cost them jobs. </w:t>
      </w:r>
    </w:p>
    <w:p w14:paraId="422881D9" w14:textId="77777777" w:rsidR="00A02896" w:rsidRDefault="00E90C9C">
      <w:pPr>
        <w:spacing w:line="509" w:lineRule="auto"/>
        <w:ind w:left="-5"/>
      </w:pPr>
      <w:r>
        <w:t xml:space="preserve"> </w:t>
      </w:r>
      <w:r>
        <w:tab/>
        <w:t>In a more infa</w:t>
      </w:r>
      <w:r>
        <w:t>mous and acclaimed 2005 documentary, “Wal-Mart: The High Cost of Low Price”</w:t>
      </w:r>
      <w:r>
        <w:rPr>
          <w:vertAlign w:val="superscript"/>
        </w:rPr>
        <w:footnoteReference w:id="3"/>
      </w:r>
      <w:r>
        <w:t>, we see how demand for lower price and higher profits lead to workplace neglect, wage abuse, and environmental disregard. Director Robert Greenwald was savvy enough to include in</w:t>
      </w:r>
      <w:r>
        <w:t>terviews with “politically conservative, patriotic, ‘red state’ citizens”</w:t>
      </w:r>
      <w:r>
        <w:rPr>
          <w:vertAlign w:val="superscript"/>
        </w:rPr>
        <w:footnoteReference w:id="4"/>
      </w:r>
      <w:r>
        <w:t xml:space="preserve"> to avoid looking partisan, thus increasing its impact. Workers talked about receiving such low pay and a calculated number of hours that disqualified them from health insurance ben</w:t>
      </w:r>
      <w:r>
        <w:t xml:space="preserve">efits. Some even had </w:t>
      </w:r>
      <w:r>
        <w:lastRenderedPageBreak/>
        <w:t xml:space="preserve">to apply for Medicaid. It also focused on the </w:t>
      </w:r>
      <w:r>
        <w:rPr>
          <w:i/>
        </w:rPr>
        <w:t>mom-and-pop</w:t>
      </w:r>
      <w:r>
        <w:t xml:space="preserve"> stores that went out of business that couldn’t survive the competition. Greenwald then takes us to out of country, where people in China and Bangladesh worked in appalling condi</w:t>
      </w:r>
      <w:r>
        <w:t xml:space="preserve">tions for as little as 18 cents an hour. The documentary devastated Walmart’s image, and inspired unions and watchdogs specially for </w:t>
      </w:r>
    </w:p>
    <w:p w14:paraId="270A3082" w14:textId="77777777" w:rsidR="00A02896" w:rsidRDefault="00E90C9C">
      <w:pPr>
        <w:spacing w:after="295"/>
        <w:ind w:left="-5"/>
      </w:pPr>
      <w:r>
        <w:t>Walmart practices, such as Walmart Watch.</w:t>
      </w:r>
      <w:r>
        <w:rPr>
          <w:vertAlign w:val="superscript"/>
        </w:rPr>
        <w:footnoteReference w:id="5"/>
      </w:r>
      <w:r>
        <w:t xml:space="preserve"> </w:t>
      </w:r>
    </w:p>
    <w:p w14:paraId="4CF3BA6D" w14:textId="51DD0EB2" w:rsidR="00A02896" w:rsidRDefault="00E90C9C">
      <w:pPr>
        <w:spacing w:line="511" w:lineRule="auto"/>
        <w:ind w:left="-5"/>
      </w:pPr>
      <w:r>
        <w:t xml:space="preserve"> </w:t>
      </w:r>
      <w:r>
        <w:tab/>
        <w:t>By the time McMillon became CEO, he had a lot to make up for. He had more t</w:t>
      </w:r>
      <w:r>
        <w:t>han repair work to do for Walmart’s image, he needed to totally recreate it. He led the initiative to be a more conscientious employer and community contributor. He established a code of ethics for Walmart, one that included as its biggest priority “Respec</w:t>
      </w:r>
      <w:r>
        <w:t>t for the Individual” (</w:t>
      </w:r>
      <w:r>
        <w:t>CODE). It was also updated with declarations such as “Be honest and fair” and “Respect and encourage diversity, and never discriminate against anyone.”</w:t>
      </w:r>
      <w:r>
        <w:rPr>
          <w:vertAlign w:val="superscript"/>
        </w:rPr>
        <w:footnoteReference w:id="6"/>
      </w:r>
      <w:r>
        <w:t xml:space="preserve"> Taking advantage of workers was no longer acceptable and certainly no longer fin</w:t>
      </w:r>
      <w:r>
        <w:t>ancially feasible, and gimmick and press relations wasn’t the way to undo the past. With</w:t>
      </w:r>
      <w:r>
        <w:t xml:space="preserve"> these principles established and integrated from the top down, he essentially created a better work environment while shedding their abusive image. While he had the mor</w:t>
      </w:r>
      <w:r>
        <w:t>al obligation to treat his workers better, he also had the responsibility to his shareholders</w:t>
      </w:r>
      <w:r>
        <w:t xml:space="preserve"> to keep profits growing. He made several</w:t>
      </w:r>
      <w:r>
        <w:t xml:space="preserve"> moves that accomplished both of these goals in an ingenious way. </w:t>
      </w:r>
    </w:p>
    <w:p w14:paraId="3D43C136" w14:textId="28F2E8E2" w:rsidR="00A02896" w:rsidRDefault="00E90C9C">
      <w:pPr>
        <w:spacing w:line="514" w:lineRule="auto"/>
        <w:ind w:left="-5"/>
      </w:pPr>
      <w:r>
        <w:t xml:space="preserve"> </w:t>
      </w:r>
      <w:r>
        <w:tab/>
        <w:t>Under McMillon corporate profits went from stagn</w:t>
      </w:r>
      <w:r>
        <w:t xml:space="preserve">ate to skyrocketing, and so did Walmart’s image. Not only that, he remained perhaps one of Amazon’s leading competitors at a time when the biggest of stores couldn’t keep up. By adding and expanding pharmacy operations </w:t>
      </w:r>
      <w:r>
        <w:lastRenderedPageBreak/>
        <w:t xml:space="preserve">to nearly every location, he added a </w:t>
      </w:r>
      <w:r>
        <w:t>whole new customer base and need. He added eyewear, some health clinic operations, and drug delivery as well. Being the town’s most affordable pharmacy also gave Walmart a more caring image. At a time when healthcare is a controversial topic and people are</w:t>
      </w:r>
      <w:r>
        <w:t xml:space="preserve"> more dependent on prescriptions than ever before, he added tremendous growth to the corporation’s Gross Domestic Product (GDP) with this forethought. At the same time, Walmart started to be seen as a contributor to the community, and not just a profiteer.</w:t>
      </w:r>
      <w:r>
        <w:t xml:space="preserve">   </w:t>
      </w:r>
      <w:r>
        <w:tab/>
        <w:t>Following the same pattern, he added groceries to over 1,400 US stores. This</w:t>
      </w:r>
      <w:r>
        <w:t xml:space="preserve"> put Walmart in a league of its own, as Amazon struggled with food delivery and needed to merge with markets like Whole Foods to enter that realm of need. Walmart already had sp</w:t>
      </w:r>
      <w:r>
        <w:t>ace and connections to rural farmers. It provided a lifeline to struggling farmers and ranchers who were struggling to reach consumers during turbulent trade influx. It also put Walmart in people’s</w:t>
      </w:r>
      <w:r>
        <w:t xml:space="preserve"> homes and kitchens in a way it was never able to do before.</w:t>
      </w:r>
      <w:r>
        <w:t xml:space="preserve"> Access to cheap and fresh groceries make for a happier and healthier community. He also stayed competitive with Amazon and other food delivery companies by adding pickup</w:t>
      </w:r>
      <w:r>
        <w:t xml:space="preserve"> and delivery options and little to no extra cost to the consumer. McMillon stated “G</w:t>
      </w:r>
      <w:r>
        <w:t>rocery pickup and delivery, along with new offerings like Unlimited Delivery and In-home</w:t>
      </w:r>
      <w:r>
        <w:t xml:space="preserve"> Delivery, will help us unlock advantages we have to serve customers in a way that reduces friction and enhances convenience.”</w:t>
      </w:r>
      <w:r>
        <w:rPr>
          <w:vertAlign w:val="superscript"/>
        </w:rPr>
        <w:footnoteReference w:id="7"/>
      </w:r>
      <w:r>
        <w:t xml:space="preserve">It's a move that is broadening Walmart’s </w:t>
      </w:r>
      <w:r>
        <w:t xml:space="preserve">grocery customer base while enhancing its image. </w:t>
      </w:r>
    </w:p>
    <w:p w14:paraId="6B5817BF" w14:textId="7B3A35EA" w:rsidR="00A02896" w:rsidRDefault="00E90C9C">
      <w:pPr>
        <w:spacing w:line="508" w:lineRule="auto"/>
        <w:ind w:left="-5"/>
      </w:pPr>
      <w:r>
        <w:t xml:space="preserve"> </w:t>
      </w:r>
      <w:r>
        <w:tab/>
        <w:t>McMillon had a very practical way to deal with its disgraceful overseas image and practices. He stopped the sweatshop manufacturing practices but also planted his stores overseas. “Today, Walmart operates</w:t>
      </w:r>
      <w:r>
        <w:t xml:space="preserve"> more than 11,500 retail units under 56 banners in 27 countries and </w:t>
      </w:r>
      <w:r>
        <w:lastRenderedPageBreak/>
        <w:t>eCommerce websites in 10 countries.”</w:t>
      </w:r>
      <w:r>
        <w:rPr>
          <w:vertAlign w:val="superscript"/>
        </w:rPr>
        <w:footnoteReference w:id="8"/>
      </w:r>
      <w:r>
        <w:t xml:space="preserve"> That is a phenomenal customer base increase and</w:t>
      </w:r>
      <w:r>
        <w:t xml:space="preserve"> is McMillon’s most acclaimed achievement. By putting the now improved image of Walmart in so many di</w:t>
      </w:r>
      <w:r>
        <w:t>fferent countries, some the same as those it was accused of exploiting, it fixed its image both abroad and in the US. The profit margin expanded tremendously and secured Walmart’s influence on the world stage, and its image of being a major employment sour</w:t>
      </w:r>
      <w:r>
        <w:t xml:space="preserve">ce. Many of these countries were more than happy to have access to a Walmart and its cheap but quality goods and services. This move ultimately proved itself to be an anchor during a crisis no one, not even McMillon could imagine. </w:t>
      </w:r>
    </w:p>
    <w:p w14:paraId="2D93E024" w14:textId="77777777" w:rsidR="00A02896" w:rsidRDefault="00E90C9C">
      <w:pPr>
        <w:tabs>
          <w:tab w:val="center" w:pos="4755"/>
        </w:tabs>
        <w:spacing w:after="300"/>
        <w:ind w:left="-15" w:firstLine="0"/>
      </w:pPr>
      <w:r>
        <w:t xml:space="preserve"> </w:t>
      </w:r>
      <w:r>
        <w:tab/>
        <w:t xml:space="preserve">The Covid pandemic has us living in an unprecedented age for a number of reasons. </w:t>
      </w:r>
    </w:p>
    <w:p w14:paraId="1D0A9255" w14:textId="77777777" w:rsidR="00A02896" w:rsidRDefault="00E90C9C">
      <w:pPr>
        <w:spacing w:after="261"/>
        <w:ind w:left="-5"/>
      </w:pPr>
      <w:r>
        <w:t xml:space="preserve">Firstly, the loss of human lives is catastrophic, and secondly is the loss of livelihood. </w:t>
      </w:r>
    </w:p>
    <w:p w14:paraId="399C84C5" w14:textId="0AF074A8" w:rsidR="00A02896" w:rsidRDefault="00E90C9C">
      <w:pPr>
        <w:spacing w:line="510" w:lineRule="auto"/>
        <w:ind w:left="-5"/>
      </w:pPr>
      <w:r>
        <w:t>Unemployment in the US and abroad is at an all-time</w:t>
      </w:r>
      <w:r>
        <w:t xml:space="preserve"> high comparable to the great</w:t>
      </w:r>
      <w:r>
        <w:t xml:space="preserve"> depression </w:t>
      </w:r>
      <w:r>
        <w:rPr>
          <w:vertAlign w:val="superscript"/>
        </w:rPr>
        <w:footnoteReference w:id="9"/>
      </w:r>
      <w:r>
        <w:t>. Very few companies have survived the year, and yet Walmart thrives: its stock value has increased 30% this year. (</w:t>
      </w:r>
      <w:r>
        <w:t xml:space="preserve">CNBC) McMillon has proven he can stay on his toes through an ordeal no one predicted. It was for all the reasons stated above, </w:t>
      </w:r>
      <w:r>
        <w:t>but primarily its survival and growth is attributed to his expansion of online services. By taking a page out of Amazon’s book, he had the forethought to imitate Amazon Prime membership with his one membership service, Walmart+. It provides free shipping w</w:t>
      </w:r>
      <w:r>
        <w:t xml:space="preserve">ith no order minimum, free grocery delivery, and even fuel discounts to those paying a small fee. This addition really saved the company, as many were hesitant or even not allowed to shop in person for fear of contracting the disease. Walmart+ allowed </w:t>
      </w:r>
      <w:r>
        <w:lastRenderedPageBreak/>
        <w:t>Walm</w:t>
      </w:r>
      <w:r>
        <w:t xml:space="preserve">art to still be accessible under quarantine, and further increase its competitive edge on Amazon. </w:t>
      </w:r>
    </w:p>
    <w:p w14:paraId="449E54C1" w14:textId="5788F502" w:rsidR="00A02896" w:rsidRDefault="00E90C9C">
      <w:pPr>
        <w:spacing w:line="511" w:lineRule="auto"/>
        <w:ind w:left="-5"/>
      </w:pPr>
      <w:r>
        <w:t xml:space="preserve"> </w:t>
      </w:r>
      <w:r>
        <w:tab/>
        <w:t>Doug McMillon has proven himself to be an amazing individual. Walmart had a terrible image and even though it remained intact, many thought growths</w:t>
      </w:r>
      <w:r>
        <w:t xml:space="preserve"> was impo</w:t>
      </w:r>
      <w:r>
        <w:t>ssible. He established not just a better image but better practices as a whole. He was able to take a stagnate company and make it grow during a crisis where so many retail stores are cutting back or even going bankrupt. It is more than fair to say Doug Mc</w:t>
      </w:r>
      <w:r>
        <w:t xml:space="preserve">Millon can survive anything.  </w:t>
      </w:r>
    </w:p>
    <w:p w14:paraId="09264C21" w14:textId="77777777" w:rsidR="00A02896" w:rsidRDefault="00E90C9C">
      <w:pPr>
        <w:spacing w:after="324" w:line="259" w:lineRule="auto"/>
        <w:ind w:left="0" w:firstLine="0"/>
      </w:pPr>
      <w:r>
        <w:t xml:space="preserve"> </w:t>
      </w:r>
      <w:r>
        <w:tab/>
        <w:t xml:space="preserve"> </w:t>
      </w:r>
    </w:p>
    <w:p w14:paraId="3883C048" w14:textId="49F02F61" w:rsidR="00A02896" w:rsidRDefault="00E90C9C" w:rsidP="00F5696D">
      <w:pPr>
        <w:spacing w:after="0" w:line="259" w:lineRule="auto"/>
        <w:ind w:left="0" w:firstLine="0"/>
        <w:sectPr w:rsidR="00A02896">
          <w:headerReference w:type="even" r:id="rId7"/>
          <w:headerReference w:type="default" r:id="rId8"/>
          <w:headerReference w:type="first" r:id="rId9"/>
          <w:pgSz w:w="12240" w:h="15840"/>
          <w:pgMar w:top="1466" w:right="1446" w:bottom="1443" w:left="1440" w:header="720" w:footer="720" w:gutter="0"/>
          <w:pgNumType w:start="0"/>
          <w:cols w:space="720"/>
          <w:titlePg/>
        </w:sectPr>
      </w:pPr>
      <w:r>
        <w:t xml:space="preserve"> </w:t>
      </w:r>
      <w:r>
        <w:tab/>
      </w:r>
    </w:p>
    <w:p w14:paraId="3174633F" w14:textId="77777777" w:rsidR="00A02896" w:rsidRDefault="00E90C9C">
      <w:pPr>
        <w:spacing w:after="2" w:line="262" w:lineRule="auto"/>
        <w:ind w:left="-15" w:firstLine="0"/>
      </w:pPr>
      <w:r>
        <w:rPr>
          <w:u w:val="single" w:color="000000"/>
        </w:rPr>
        <w:lastRenderedPageBreak/>
        <w:t>Sources:</w:t>
      </w:r>
      <w:r>
        <w:t xml:space="preserve"> </w:t>
      </w:r>
    </w:p>
    <w:p w14:paraId="5910409A" w14:textId="77777777" w:rsidR="00A02896" w:rsidRDefault="00E90C9C">
      <w:pPr>
        <w:numPr>
          <w:ilvl w:val="0"/>
          <w:numId w:val="1"/>
        </w:numPr>
        <w:ind w:hanging="360"/>
      </w:pPr>
      <w:r>
        <w:t xml:space="preserve">Lankford, Ronnie D., “Store Wars Walmart”, </w:t>
      </w:r>
      <w:hyperlink r:id="rId10">
        <w:r>
          <w:rPr>
            <w:u w:val="single" w:color="000000"/>
          </w:rPr>
          <w:t xml:space="preserve">http://www.documentaryfilms.net/Reviews/ </w:t>
        </w:r>
      </w:hyperlink>
      <w:hyperlink r:id="rId11">
        <w:r>
          <w:rPr>
            <w:u w:val="single" w:color="000000"/>
          </w:rPr>
          <w:t>StoreWars/</w:t>
        </w:r>
      </w:hyperlink>
      <w:hyperlink r:id="rId12">
        <w:r>
          <w:t>,</w:t>
        </w:r>
      </w:hyperlink>
      <w:r>
        <w:t xml:space="preserve"> Accessed 12-2020 </w:t>
      </w:r>
    </w:p>
    <w:p w14:paraId="5F8B302E" w14:textId="77777777" w:rsidR="00A02896" w:rsidRDefault="00E90C9C">
      <w:pPr>
        <w:numPr>
          <w:ilvl w:val="0"/>
          <w:numId w:val="1"/>
        </w:numPr>
        <w:spacing w:after="2" w:line="262" w:lineRule="auto"/>
        <w:ind w:hanging="360"/>
      </w:pPr>
      <w:r>
        <w:t xml:space="preserve">N/A, “#23, Doug McMillon”, 2018, </w:t>
      </w:r>
      <w:hyperlink r:id="rId13">
        <w:r>
          <w:rPr>
            <w:u w:val="single" w:color="000000"/>
          </w:rPr>
          <w:t xml:space="preserve">https://www.forbes.com/profile/doug-mcmillon/? </w:t>
        </w:r>
      </w:hyperlink>
      <w:hyperlink r:id="rId14">
        <w:r>
          <w:rPr>
            <w:u w:val="single" w:color="000000"/>
          </w:rPr>
          <w:t>sh=355ead1348f3</w:t>
        </w:r>
      </w:hyperlink>
      <w:hyperlink r:id="rId15">
        <w:r>
          <w:t>,</w:t>
        </w:r>
      </w:hyperlink>
      <w:r>
        <w:t xml:space="preserve"> Accessed 12-2020 </w:t>
      </w:r>
    </w:p>
    <w:p w14:paraId="79C4458D" w14:textId="77777777" w:rsidR="00A02896" w:rsidRDefault="00E90C9C">
      <w:pPr>
        <w:numPr>
          <w:ilvl w:val="0"/>
          <w:numId w:val="1"/>
        </w:numPr>
        <w:spacing w:after="2" w:line="262" w:lineRule="auto"/>
        <w:ind w:hanging="360"/>
      </w:pPr>
      <w:r>
        <w:t xml:space="preserve">N/A, “Code of Ethics”, </w:t>
      </w:r>
      <w:hyperlink r:id="rId16">
        <w:r>
          <w:rPr>
            <w:u w:val="single" w:color="000000"/>
          </w:rPr>
          <w:t>https://sites.google.</w:t>
        </w:r>
        <w:r>
          <w:rPr>
            <w:u w:val="single" w:color="000000"/>
          </w:rPr>
          <w:t>com/a/email.vccs.edu/walmart500/code-of-ethics</w:t>
        </w:r>
      </w:hyperlink>
      <w:r>
        <w:t xml:space="preserve">, Accessed 12-2020 </w:t>
      </w:r>
    </w:p>
    <w:p w14:paraId="79AD2130" w14:textId="77777777" w:rsidR="00A02896" w:rsidRDefault="00E90C9C">
      <w:pPr>
        <w:numPr>
          <w:ilvl w:val="0"/>
          <w:numId w:val="1"/>
        </w:numPr>
        <w:spacing w:after="2" w:line="262" w:lineRule="auto"/>
        <w:ind w:hanging="360"/>
      </w:pPr>
      <w:r>
        <w:t xml:space="preserve">N/A, “Explore All Benefits”, </w:t>
      </w:r>
      <w:hyperlink r:id="rId17">
        <w:r>
          <w:rPr>
            <w:u w:val="single" w:color="000000"/>
          </w:rPr>
          <w:t>https://www.walmart.com/plus/benefits?</w:t>
        </w:r>
      </w:hyperlink>
    </w:p>
    <w:p w14:paraId="01DF2F18" w14:textId="77777777" w:rsidR="00A02896" w:rsidRDefault="00E90C9C">
      <w:pPr>
        <w:spacing w:after="2" w:line="262" w:lineRule="auto"/>
        <w:ind w:left="360" w:firstLine="0"/>
      </w:pPr>
      <w:hyperlink r:id="rId18">
        <w:r>
          <w:rPr>
            <w:u w:val="single" w:color="000000"/>
          </w:rPr>
          <w:t>&amp;adid=2222222222044695</w:t>
        </w:r>
        <w:r>
          <w:rPr>
            <w:u w:val="single" w:color="000000"/>
          </w:rPr>
          <w:t xml:space="preserve">3144&amp;wmlspartner=wmtlabs&amp;wl0=e&amp;wl1=g&amp;wl2=c&amp;wl3=482 </w:t>
        </w:r>
      </w:hyperlink>
      <w:hyperlink r:id="rId19">
        <w:r>
          <w:rPr>
            <w:u w:val="single" w:color="000000"/>
          </w:rPr>
          <w:t xml:space="preserve">020215025&amp;wl4=kwd-895037440551&amp;wl5=9004354&amp;wl6=137185583995&amp;wl7=&amp;wl8=&amp; </w:t>
        </w:r>
      </w:hyperlink>
      <w:hyperlink r:id="rId20">
        <w:r>
          <w:rPr>
            <w:u w:val="single" w:color="000000"/>
          </w:rPr>
          <w:t>veh=sem&amp;gclid=Cj0KCQiA8dH-BRD_ARIs</w:t>
        </w:r>
        <w:r>
          <w:rPr>
            <w:u w:val="single" w:color="000000"/>
          </w:rPr>
          <w:t>AC24umaUqUPpSwkz6E9UZXePaxq</w:t>
        </w:r>
      </w:hyperlink>
      <w:hyperlink r:id="rId21">
        <w:r>
          <w:rPr>
            <w:u w:val="single" w:color="000000"/>
          </w:rPr>
          <w:t>wKcxDZOk-M4jvm_nKw14UNfrpqZdoKcaAh3rEALw_wcB</w:t>
        </w:r>
      </w:hyperlink>
      <w:hyperlink r:id="rId22">
        <w:r>
          <w:t>,</w:t>
        </w:r>
      </w:hyperlink>
      <w:r>
        <w:t xml:space="preserve"> Accessed 12-2020 </w:t>
      </w:r>
    </w:p>
    <w:p w14:paraId="6A1E5A8C" w14:textId="77777777" w:rsidR="00A02896" w:rsidRDefault="00E90C9C">
      <w:pPr>
        <w:numPr>
          <w:ilvl w:val="0"/>
          <w:numId w:val="1"/>
        </w:numPr>
        <w:spacing w:after="2" w:line="262" w:lineRule="auto"/>
        <w:ind w:hanging="360"/>
      </w:pPr>
      <w:r>
        <w:t xml:space="preserve">N/A, “In which Countries does Walmart Operate?”, </w:t>
      </w:r>
      <w:hyperlink r:id="rId23">
        <w:r>
          <w:rPr>
            <w:u w:val="single" w:color="000000"/>
          </w:rPr>
          <w:t xml:space="preserve">https://corporate.walmart.com/ </w:t>
        </w:r>
      </w:hyperlink>
      <w:hyperlink r:id="rId24">
        <w:r>
          <w:rPr>
            <w:u w:val="single" w:color="000000"/>
          </w:rPr>
          <w:t>askwalmart/in-which-countries-does-walmar</w:t>
        </w:r>
        <w:r>
          <w:rPr>
            <w:u w:val="single" w:color="000000"/>
          </w:rPr>
          <w:t>t-operate</w:t>
        </w:r>
      </w:hyperlink>
      <w:hyperlink r:id="rId25">
        <w:r>
          <w:t>,</w:t>
        </w:r>
      </w:hyperlink>
      <w:r>
        <w:t xml:space="preserve"> Accessed 12-2020 </w:t>
      </w:r>
    </w:p>
    <w:p w14:paraId="29849ADC" w14:textId="77777777" w:rsidR="00A02896" w:rsidRDefault="00E90C9C">
      <w:pPr>
        <w:numPr>
          <w:ilvl w:val="0"/>
          <w:numId w:val="1"/>
        </w:numPr>
        <w:spacing w:after="2" w:line="262" w:lineRule="auto"/>
        <w:ind w:hanging="360"/>
      </w:pPr>
      <w:r>
        <w:t>N/A, “Wake-Up Wal-Mart”,</w:t>
      </w:r>
      <w:hyperlink r:id="rId26">
        <w:r>
          <w:rPr>
            <w:u w:val="single" w:color="000000"/>
          </w:rPr>
          <w:t>https://www.commondreams.org</w:t>
        </w:r>
        <w:r>
          <w:rPr>
            <w:u w:val="single" w:color="000000"/>
          </w:rPr>
          <w:t>/organization/wake-wal-mart</w:t>
        </w:r>
      </w:hyperlink>
      <w:r>
        <w:t xml:space="preserve">, Accessed 12-2020 </w:t>
      </w:r>
    </w:p>
    <w:p w14:paraId="5F35A6E9" w14:textId="77777777" w:rsidR="00A02896" w:rsidRDefault="00E90C9C">
      <w:pPr>
        <w:numPr>
          <w:ilvl w:val="0"/>
          <w:numId w:val="1"/>
        </w:numPr>
        <w:ind w:hanging="360"/>
      </w:pPr>
      <w:r>
        <w:t xml:space="preserve">N/A, “Wal-Mart: The High Cost of Low Price”, edited 10-15-2020, </w:t>
      </w:r>
      <w:hyperlink r:id="rId27">
        <w:r>
          <w:rPr>
            <w:u w:val="single" w:color="000000"/>
          </w:rPr>
          <w:t xml:space="preserve">https://en.wikipedia.org/ </w:t>
        </w:r>
      </w:hyperlink>
      <w:hyperlink r:id="rId28">
        <w:r>
          <w:rPr>
            <w:u w:val="single" w:color="000000"/>
          </w:rPr>
          <w:t>wiki/Wal-Mart:_The_High_Cost_of_Low_Price</w:t>
        </w:r>
      </w:hyperlink>
      <w:r>
        <w:t xml:space="preserve">, Accessed 12-2020 </w:t>
      </w:r>
    </w:p>
    <w:p w14:paraId="2851334E" w14:textId="77777777" w:rsidR="00A02896" w:rsidRDefault="00E90C9C">
      <w:pPr>
        <w:numPr>
          <w:ilvl w:val="0"/>
          <w:numId w:val="1"/>
        </w:numPr>
        <w:ind w:hanging="360"/>
      </w:pPr>
      <w:r>
        <w:t xml:space="preserve">N/A, “Tracking the COVID-19 Recession’s Effects on Food, Housing, and Employment Hardships”, 12-10-2020, </w:t>
      </w:r>
      <w:hyperlink r:id="rId29">
        <w:r>
          <w:rPr>
            <w:u w:val="single" w:color="000000"/>
          </w:rPr>
          <w:t>https://www.cbpp.org/research/poverty-and-inequality/tracking-the</w:t>
        </w:r>
      </w:hyperlink>
      <w:hyperlink r:id="rId30">
        <w:r>
          <w:rPr>
            <w:u w:val="single" w:color="000000"/>
          </w:rPr>
          <w:t>covid-19-recessions-effects-on-food-housing-and</w:t>
        </w:r>
      </w:hyperlink>
      <w:r>
        <w:t xml:space="preserve">, Accessed 12-2020 </w:t>
      </w:r>
    </w:p>
    <w:p w14:paraId="4E29F813" w14:textId="77777777" w:rsidR="00A02896" w:rsidRDefault="00E90C9C">
      <w:pPr>
        <w:numPr>
          <w:ilvl w:val="0"/>
          <w:numId w:val="1"/>
        </w:numPr>
        <w:ind w:hanging="360"/>
      </w:pPr>
      <w:r>
        <w:t xml:space="preserve">Thomas, Lauren, “Walmart CEO Doug McMillon: ‘We need even more progress on </w:t>
      </w:r>
      <w:hyperlink r:id="rId31">
        <w:r>
          <w:t>walmar</w:t>
        </w:r>
        <w:r>
          <w:t>t.com</w:t>
        </w:r>
      </w:hyperlink>
      <w:r>
        <w:t xml:space="preserve">'",11-14-2019, CNBC, </w:t>
      </w:r>
      <w:hyperlink r:id="rId32">
        <w:r>
          <w:rPr>
            <w:u w:val="single" w:color="000000"/>
          </w:rPr>
          <w:t>https://www.cnbc.com/2019/11/14/walmart-ceo-doug</w:t>
        </w:r>
      </w:hyperlink>
      <w:hyperlink r:id="rId33">
        <w:r>
          <w:rPr>
            <w:u w:val="single" w:color="000000"/>
          </w:rPr>
          <w:t>mcmillon-we-need-even-more-progress-on-walmartcom.html</w:t>
        </w:r>
      </w:hyperlink>
      <w:hyperlink r:id="rId34">
        <w:r>
          <w:t>,</w:t>
        </w:r>
      </w:hyperlink>
      <w:r>
        <w:t xml:space="preserve"> Accessed 12-2</w:t>
      </w:r>
      <w:r>
        <w:t>020</w:t>
      </w:r>
    </w:p>
    <w:sectPr w:rsidR="00A02896">
      <w:headerReference w:type="even" r:id="rId35"/>
      <w:headerReference w:type="default" r:id="rId36"/>
      <w:headerReference w:type="first" r:id="rId37"/>
      <w:pgSz w:w="12240" w:h="15840"/>
      <w:pgMar w:top="1440" w:right="1489"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AF5A01" w14:textId="77777777" w:rsidR="00000000" w:rsidRDefault="00E90C9C">
      <w:pPr>
        <w:spacing w:after="0" w:line="240" w:lineRule="auto"/>
      </w:pPr>
      <w:r>
        <w:separator/>
      </w:r>
    </w:p>
  </w:endnote>
  <w:endnote w:type="continuationSeparator" w:id="0">
    <w:p w14:paraId="50AD3002" w14:textId="77777777" w:rsidR="00000000" w:rsidRDefault="00E90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1EC858" w14:textId="77777777" w:rsidR="00A02896" w:rsidRDefault="00E90C9C">
      <w:pPr>
        <w:spacing w:after="0" w:line="259" w:lineRule="auto"/>
        <w:ind w:left="0" w:firstLine="0"/>
      </w:pPr>
      <w:r>
        <w:separator/>
      </w:r>
    </w:p>
  </w:footnote>
  <w:footnote w:type="continuationSeparator" w:id="0">
    <w:p w14:paraId="2DA4C58E" w14:textId="77777777" w:rsidR="00A02896" w:rsidRDefault="00E90C9C">
      <w:pPr>
        <w:spacing w:after="0" w:line="259" w:lineRule="auto"/>
        <w:ind w:left="0" w:firstLine="0"/>
      </w:pPr>
      <w:r>
        <w:continuationSeparator/>
      </w:r>
    </w:p>
  </w:footnote>
  <w:footnote w:id="1">
    <w:p w14:paraId="563542CE" w14:textId="77777777" w:rsidR="00A02896" w:rsidRDefault="00E90C9C">
      <w:pPr>
        <w:pStyle w:val="footnotedescription"/>
      </w:pPr>
      <w:r>
        <w:rPr>
          <w:rStyle w:val="footnotemark"/>
        </w:rPr>
        <w:footnoteRef/>
      </w:r>
      <w:r>
        <w:t xml:space="preserve"> </w:t>
      </w:r>
      <w:hyperlink r:id="rId1">
        <w:r>
          <w:t>forbes.com</w:t>
        </w:r>
      </w:hyperlink>
    </w:p>
  </w:footnote>
  <w:footnote w:id="2">
    <w:p w14:paraId="5450B06D" w14:textId="77777777" w:rsidR="00A02896" w:rsidRDefault="00E90C9C">
      <w:pPr>
        <w:pStyle w:val="footnotedescription"/>
      </w:pPr>
      <w:r>
        <w:rPr>
          <w:rStyle w:val="footnotemark"/>
        </w:rPr>
        <w:footnoteRef/>
      </w:r>
      <w:r>
        <w:t xml:space="preserve"> </w:t>
      </w:r>
      <w:hyperlink r:id="rId2">
        <w:r>
          <w:t>documentaryfilms.net</w:t>
        </w:r>
      </w:hyperlink>
    </w:p>
  </w:footnote>
  <w:footnote w:id="3">
    <w:p w14:paraId="368D2C66" w14:textId="77777777" w:rsidR="00A02896" w:rsidRDefault="00E90C9C">
      <w:pPr>
        <w:pStyle w:val="footnotedescription"/>
      </w:pPr>
      <w:r>
        <w:rPr>
          <w:rStyle w:val="footnotemark"/>
        </w:rPr>
        <w:footnoteRef/>
      </w:r>
      <w:r>
        <w:t xml:space="preserve"> </w:t>
      </w:r>
      <w:hyperlink r:id="rId3">
        <w:r>
          <w:t>wikipedia.org</w:t>
        </w:r>
      </w:hyperlink>
    </w:p>
  </w:footnote>
  <w:footnote w:id="4">
    <w:p w14:paraId="60ED26FC" w14:textId="77777777" w:rsidR="00A02896" w:rsidRDefault="00E90C9C">
      <w:pPr>
        <w:pStyle w:val="footnotedescription"/>
      </w:pPr>
      <w:r>
        <w:rPr>
          <w:rStyle w:val="footnotemark"/>
        </w:rPr>
        <w:footnoteRef/>
      </w:r>
      <w:r>
        <w:t xml:space="preserve"> </w:t>
      </w:r>
      <w:hyperlink r:id="rId4">
        <w:r>
          <w:t>wikipedia.org</w:t>
        </w:r>
      </w:hyperlink>
    </w:p>
  </w:footnote>
  <w:footnote w:id="5">
    <w:p w14:paraId="04FD7AE6" w14:textId="77777777" w:rsidR="00A02896" w:rsidRDefault="00E90C9C">
      <w:pPr>
        <w:pStyle w:val="footnotedescription"/>
      </w:pPr>
      <w:r>
        <w:rPr>
          <w:rStyle w:val="footnotemark"/>
        </w:rPr>
        <w:footnoteRef/>
      </w:r>
      <w:r>
        <w:t xml:space="preserve"> common </w:t>
      </w:r>
      <w:hyperlink r:id="rId5">
        <w:r>
          <w:rPr>
            <w:u w:val="single" w:color="000000"/>
          </w:rPr>
          <w:t>dreams.org</w:t>
        </w:r>
      </w:hyperlink>
    </w:p>
  </w:footnote>
  <w:footnote w:id="6">
    <w:p w14:paraId="0B608BDF" w14:textId="77777777" w:rsidR="00A02896" w:rsidRDefault="00E90C9C">
      <w:pPr>
        <w:pStyle w:val="footnotedescription"/>
      </w:pPr>
      <w:r>
        <w:rPr>
          <w:rStyle w:val="footnotemark"/>
        </w:rPr>
        <w:footnoteRef/>
      </w:r>
      <w:r>
        <w:t xml:space="preserve"> </w:t>
      </w:r>
      <w:hyperlink r:id="rId6">
        <w:r>
          <w:t>sites.google.com</w:t>
        </w:r>
      </w:hyperlink>
    </w:p>
  </w:footnote>
  <w:footnote w:id="7">
    <w:p w14:paraId="11E293FA" w14:textId="77777777" w:rsidR="00A02896" w:rsidRDefault="00E90C9C">
      <w:pPr>
        <w:pStyle w:val="footnotedescription"/>
        <w:spacing w:after="11"/>
      </w:pPr>
      <w:r>
        <w:rPr>
          <w:rStyle w:val="footnotemark"/>
        </w:rPr>
        <w:footnoteRef/>
      </w:r>
      <w:r>
        <w:t xml:space="preserve"> CNBC</w:t>
      </w:r>
    </w:p>
  </w:footnote>
  <w:footnote w:id="8">
    <w:p w14:paraId="3C538682" w14:textId="77777777" w:rsidR="00A02896" w:rsidRDefault="00E90C9C">
      <w:pPr>
        <w:pStyle w:val="footnotedescription"/>
      </w:pPr>
      <w:r>
        <w:rPr>
          <w:rStyle w:val="footnotemark"/>
        </w:rPr>
        <w:footnoteRef/>
      </w:r>
      <w:r>
        <w:t xml:space="preserve"> </w:t>
      </w:r>
      <w:hyperlink r:id="rId7">
        <w:r>
          <w:t>corporate.walmart.com</w:t>
        </w:r>
      </w:hyperlink>
    </w:p>
  </w:footnote>
  <w:footnote w:id="9">
    <w:p w14:paraId="6B5BF4E7" w14:textId="77777777" w:rsidR="00A02896" w:rsidRDefault="00E90C9C">
      <w:pPr>
        <w:pStyle w:val="footnotedescription"/>
      </w:pPr>
      <w:r>
        <w:rPr>
          <w:rStyle w:val="footnotemark"/>
        </w:rPr>
        <w:footnoteRef/>
      </w:r>
      <w:r>
        <w:t xml:space="preserve"> </w:t>
      </w:r>
      <w:hyperlink r:id="rId8">
        <w:r>
          <w:t>cbpp.org</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76B02A" w14:textId="77777777" w:rsidR="00A02896" w:rsidRDefault="00E90C9C">
    <w:pPr>
      <w:spacing w:after="0" w:line="259" w:lineRule="auto"/>
      <w:ind w:left="0" w:right="-6" w:firstLine="0"/>
      <w:jc w:val="right"/>
    </w:pPr>
    <w:r>
      <w:rPr>
        <w:sz w:val="18"/>
      </w:rPr>
      <w:t>!</w:t>
    </w:r>
    <w:r>
      <w:fldChar w:fldCharType="begin"/>
    </w:r>
    <w:r>
      <w:instrText xml:space="preserve"> PAGE   \* MERGEFORMAT </w:instrText>
    </w:r>
    <w:r>
      <w:fldChar w:fldCharType="separate"/>
    </w:r>
    <w:r>
      <w:rPr>
        <w:sz w:val="18"/>
      </w:rPr>
      <w:t>2</w:t>
    </w:r>
    <w:r>
      <w:rPr>
        <w:sz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D5B4F" w14:textId="77777777" w:rsidR="00A02896" w:rsidRDefault="00E90C9C">
    <w:pPr>
      <w:spacing w:after="0" w:line="259" w:lineRule="auto"/>
      <w:ind w:left="0" w:right="-6" w:firstLine="0"/>
      <w:jc w:val="right"/>
    </w:pPr>
    <w:r>
      <w:rPr>
        <w:sz w:val="18"/>
      </w:rPr>
      <w:t>!</w:t>
    </w:r>
    <w:r>
      <w:fldChar w:fldCharType="begin"/>
    </w:r>
    <w:r>
      <w:instrText xml:space="preserve"> PAGE   \* MERGEFORMAT </w:instrText>
    </w:r>
    <w:r>
      <w:fldChar w:fldCharType="separate"/>
    </w:r>
    <w:r>
      <w:rPr>
        <w:sz w:val="18"/>
      </w:rPr>
      <w:t>2</w:t>
    </w:r>
    <w:r>
      <w:rPr>
        <w:sz w:val="1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5BF252" w14:textId="77777777" w:rsidR="00A02896" w:rsidRDefault="00A02896">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6130F8" w14:textId="77777777" w:rsidR="00A02896" w:rsidRDefault="00A02896">
    <w:pPr>
      <w:spacing w:after="160" w:line="259" w:lineRule="auto"/>
      <w:ind w:left="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742FF" w14:textId="77777777" w:rsidR="00A02896" w:rsidRDefault="00A02896">
    <w:pPr>
      <w:spacing w:after="160" w:line="259" w:lineRule="auto"/>
      <w:ind w:left="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FA71A" w14:textId="77777777" w:rsidR="00A02896" w:rsidRDefault="00A02896">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89598A"/>
    <w:multiLevelType w:val="hybridMultilevel"/>
    <w:tmpl w:val="72D6FADC"/>
    <w:lvl w:ilvl="0" w:tplc="9612A6B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1C0CF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B27C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CC4C1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80F02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42F3B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18B48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EE06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80E17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896"/>
    <w:rsid w:val="00A02896"/>
    <w:rsid w:val="00E90C9C"/>
    <w:rsid w:val="00F56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D3C7B"/>
  <w15:docId w15:val="{5C373678-F67A-49DB-B608-C45D7098F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5"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right="2309"/>
      <w:jc w:val="right"/>
      <w:outlineLvl w:val="0"/>
    </w:pPr>
    <w:rPr>
      <w:rFonts w:ascii="Times New Roman" w:eastAsia="Times New Roman" w:hAnsi="Times New Roman" w:cs="Times New Roman"/>
      <w:b/>
      <w:color w:val="000000"/>
      <w:sz w:val="70"/>
    </w:rPr>
  </w:style>
  <w:style w:type="paragraph" w:styleId="Heading2">
    <w:name w:val="heading 2"/>
    <w:next w:val="Normal"/>
    <w:link w:val="Heading2Char"/>
    <w:uiPriority w:val="9"/>
    <w:unhideWhenUsed/>
    <w:qFormat/>
    <w:pPr>
      <w:keepNext/>
      <w:keepLines/>
      <w:spacing w:after="0"/>
      <w:ind w:right="2571"/>
      <w:jc w:val="right"/>
      <w:outlineLvl w:val="1"/>
    </w:pPr>
    <w:rPr>
      <w:rFonts w:ascii="Times New Roman" w:eastAsia="Times New Roman" w:hAnsi="Times New Roman" w:cs="Times New Roman"/>
      <w:color w:val="000000"/>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48"/>
    </w:rPr>
  </w:style>
  <w:style w:type="character" w:customStyle="1" w:styleId="Heading1Char">
    <w:name w:val="Heading 1 Char"/>
    <w:link w:val="Heading1"/>
    <w:rPr>
      <w:rFonts w:ascii="Times New Roman" w:eastAsia="Times New Roman" w:hAnsi="Times New Roman" w:cs="Times New Roman"/>
      <w:b/>
      <w:color w:val="000000"/>
      <w:sz w:val="70"/>
    </w:rPr>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www.forbes.com/profile/doug-mcmillon/?sh=355ead1348f3" TargetMode="External"/><Relationship Id="rId18"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26" Type="http://schemas.openxmlformats.org/officeDocument/2006/relationships/hyperlink" Target="https://www.commondreams.org/organization/wake-wal-mart"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34" Type="http://schemas.openxmlformats.org/officeDocument/2006/relationships/hyperlink" Target="https://www.cnbc.com/2019/11/14/walmart-ceo-doug-mcmillon-we-need-even-more-progress-on-walmartcom.html" TargetMode="External"/><Relationship Id="rId7" Type="http://schemas.openxmlformats.org/officeDocument/2006/relationships/header" Target="header1.xml"/><Relationship Id="rId12" Type="http://schemas.openxmlformats.org/officeDocument/2006/relationships/hyperlink" Target="http://www.documentaryfilms.net/Reviews/StoreWars/" TargetMode="External"/><Relationship Id="rId17"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25" Type="http://schemas.openxmlformats.org/officeDocument/2006/relationships/hyperlink" Target="https://corporate.walmart.com/askwalmart/in-which-countries-does-walmart-operate" TargetMode="External"/><Relationship Id="rId33" Type="http://schemas.openxmlformats.org/officeDocument/2006/relationships/hyperlink" Target="https://www.cnbc.com/2019/11/14/walmart-ceo-doug-mcmillon-we-need-even-more-progress-on-walmartcom.html"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ites.google.com/a/email.vccs.edu/walmart500/code-of-ethics" TargetMode="External"/><Relationship Id="rId20"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29" Type="http://schemas.openxmlformats.org/officeDocument/2006/relationships/hyperlink" Target="https://www.cbpp.org/research/poverty-and-inequality/tracking-the-covid-19-recessions-effects-on-food-housing-an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ocumentaryfilms.net/Reviews/StoreWars/" TargetMode="External"/><Relationship Id="rId24" Type="http://schemas.openxmlformats.org/officeDocument/2006/relationships/hyperlink" Target="https://corporate.walmart.com/askwalmart/in-which-countries-does-walmart-operate" TargetMode="External"/><Relationship Id="rId32" Type="http://schemas.openxmlformats.org/officeDocument/2006/relationships/hyperlink" Target="https://www.cnbc.com/2019/11/14/walmart-ceo-doug-mcmillon-we-need-even-more-progress-on-walmartcom.html" TargetMode="External"/><Relationship Id="rId37"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hyperlink" Target="https://www.forbes.com/profile/doug-mcmillon/?sh=355ead1348f3" TargetMode="External"/><Relationship Id="rId23" Type="http://schemas.openxmlformats.org/officeDocument/2006/relationships/hyperlink" Target="https://corporate.walmart.com/askwalmart/in-which-countries-does-walmart-operate" TargetMode="External"/><Relationship Id="rId28" Type="http://schemas.openxmlformats.org/officeDocument/2006/relationships/hyperlink" Target="https://en.wikipedia.org/wiki/Wal-Mart:_The_High_Cost_of_Low_Price" TargetMode="External"/><Relationship Id="rId36" Type="http://schemas.openxmlformats.org/officeDocument/2006/relationships/header" Target="header5.xml"/><Relationship Id="rId10" Type="http://schemas.openxmlformats.org/officeDocument/2006/relationships/hyperlink" Target="http://www.documentaryfilms.net/Reviews/StoreWars/" TargetMode="External"/><Relationship Id="rId19"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31" Type="http://schemas.openxmlformats.org/officeDocument/2006/relationships/hyperlink" Target="http://walmart.com/" TargetMode="Externa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yperlink" Target="https://www.forbes.com/profile/doug-mcmillon/?sh=355ead1348f3" TargetMode="External"/><Relationship Id="rId22" Type="http://schemas.openxmlformats.org/officeDocument/2006/relationships/hyperlink" Target="https://www.walmart.com/plus/benefits?&amp;adid=22222222220446953144&amp;wmlspartner=wmtlabs&amp;wl0=e&amp;wl1=g&amp;wl2=c&amp;wl3=482020215025&amp;wl4=kwd-895037440551&amp;wl5=9004354&amp;wl6=137185583995&amp;wl7=&amp;wl8=&amp;veh=sem&amp;gclid=Cj0KCQiA8dH-BRD_ARIsAC24umaUqUPpSwkz6E9UZXePaxq-wKcxDZOk-M4jvm_nKw14UNfrpqZdoKcaAh3rEALw_wcB" TargetMode="External"/><Relationship Id="rId27" Type="http://schemas.openxmlformats.org/officeDocument/2006/relationships/hyperlink" Target="https://en.wikipedia.org/wiki/Wal-Mart:_The_High_Cost_of_Low_Price" TargetMode="External"/><Relationship Id="rId30" Type="http://schemas.openxmlformats.org/officeDocument/2006/relationships/hyperlink" Target="https://www.cbpp.org/research/poverty-and-inequality/tracking-the-covid-19-recessions-effects-on-food-housing-and" TargetMode="External"/><Relationship Id="rId35" Type="http://schemas.openxmlformats.org/officeDocument/2006/relationships/header" Target="header4.xml"/></Relationships>
</file>

<file path=word/_rels/footnotes.xml.rels><?xml version="1.0" encoding="UTF-8" standalone="yes"?>
<Relationships xmlns="http://schemas.openxmlformats.org/package/2006/relationships"><Relationship Id="rId8" Type="http://schemas.openxmlformats.org/officeDocument/2006/relationships/hyperlink" Target="http://cbpp.org/" TargetMode="External"/><Relationship Id="rId3" Type="http://schemas.openxmlformats.org/officeDocument/2006/relationships/hyperlink" Target="http://wikipedia.org/" TargetMode="External"/><Relationship Id="rId7" Type="http://schemas.openxmlformats.org/officeDocument/2006/relationships/hyperlink" Target="http://corporate.walmart.com/" TargetMode="External"/><Relationship Id="rId2" Type="http://schemas.openxmlformats.org/officeDocument/2006/relationships/hyperlink" Target="http://documentaryfilms.net/" TargetMode="External"/><Relationship Id="rId1" Type="http://schemas.openxmlformats.org/officeDocument/2006/relationships/hyperlink" Target="http://forbes.com/" TargetMode="External"/><Relationship Id="rId6" Type="http://schemas.openxmlformats.org/officeDocument/2006/relationships/hyperlink" Target="http://sites.google.com/" TargetMode="External"/><Relationship Id="rId5" Type="http://schemas.openxmlformats.org/officeDocument/2006/relationships/hyperlink" Target="http://dreams.org/" TargetMode="External"/><Relationship Id="rId4" Type="http://schemas.openxmlformats.org/officeDocument/2006/relationships/hyperlink" Target="http://wikiped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2197</Words>
  <Characters>12526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Mcmillon</vt:lpstr>
    </vt:vector>
  </TitlesOfParts>
  <Company/>
  <LinksUpToDate>false</LinksUpToDate>
  <CharactersWithSpaces>14694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Mcmillon</dc:title>
  <dc:subject/>
  <dc:creator>Lauren Miller</dc:creator>
  <cp:keywords/>
  <cp:lastModifiedBy>Lauren Miller</cp:lastModifiedBy>
  <cp:revision>2</cp:revision>
  <dcterms:created xsi:type="dcterms:W3CDTF">2020-12-18T05:35:00Z</dcterms:created>
  <dcterms:modified xsi:type="dcterms:W3CDTF">2020-12-18T05:35:00Z</dcterms:modified>
</cp:coreProperties>
</file>